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4B3" w:rsidRDefault="007144B3" w:rsidP="007144B3">
      <w:pPr>
        <w:pStyle w:val="Heading2"/>
      </w:pPr>
      <w:r>
        <w:t>Technical Project</w:t>
      </w:r>
    </w:p>
    <w:p w:rsidR="007144B3" w:rsidRDefault="007144B3" w:rsidP="007144B3">
      <w:pPr>
        <w:pStyle w:val="Heading2"/>
        <w:rPr>
          <w:rStyle w:val="Strong"/>
          <w:b/>
          <w:bCs/>
        </w:rPr>
      </w:pPr>
      <w:r>
        <w:rPr>
          <w:rStyle w:val="Strong"/>
        </w:rPr>
        <w:t>Hybrid Exchange + Azure AD Architecture Lab</w:t>
      </w:r>
    </w:p>
    <w:p w:rsidR="007144B3" w:rsidRDefault="007144B3" w:rsidP="007144B3">
      <w:pPr>
        <w:pStyle w:val="BodyText"/>
      </w:pPr>
      <w:r>
        <w:t xml:space="preserve">URL : </w:t>
      </w:r>
      <w:hyperlink r:id="rId5" w:history="1">
        <w:r w:rsidRPr="008A32F3">
          <w:rPr>
            <w:rStyle w:val="Hyperlink"/>
          </w:rPr>
          <w:t>https://github.com/ukivanlam/On-prem-ADExchange-Hybird-Lab</w:t>
        </w:r>
      </w:hyperlink>
    </w:p>
    <w:p w:rsidR="007144B3" w:rsidRDefault="007144B3" w:rsidP="007144B3">
      <w:pPr>
        <w:pStyle w:val="NormalWeb"/>
      </w:pPr>
      <w:r>
        <w:rPr>
          <w:rStyle w:val="Strong"/>
        </w:rPr>
        <w:t>Description:</w:t>
      </w:r>
      <w:r>
        <w:br/>
        <w:t>Designed and implemented a full Microsoft hybrid messaging environment including: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Exchange Server 2019 DAG (High Availability)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Azure AD Connect with Password Hash Sync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Hybrid Mail Flow &amp; Modern Authentication (HCW)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DNS split-brain namespace (</w:t>
      </w:r>
      <w:r w:rsidRPr="00142E33">
        <w:rPr>
          <w:rStyle w:val="HTMLCode"/>
          <w:rFonts w:eastAsiaTheme="majorEastAsia"/>
          <w:color w:val="FF0000"/>
          <w:highlight w:val="yellow"/>
        </w:rPr>
        <w:t>hk2uk.</w:t>
      </w:r>
      <w:r w:rsidR="00142E33" w:rsidRPr="00142E33">
        <w:rPr>
          <w:rStyle w:val="HTMLCode"/>
          <w:rFonts w:eastAsiaTheme="majorEastAsia"/>
          <w:color w:val="FF0000"/>
          <w:highlight w:val="yellow"/>
        </w:rPr>
        <w:t>XXXXX</w:t>
      </w:r>
      <w:r>
        <w:t>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 xml:space="preserve">WatchGuard + Firewall NAT </w:t>
      </w:r>
      <w:r w:rsidR="00142E33">
        <w:t xml:space="preserve">+ </w:t>
      </w:r>
      <w:proofErr w:type="spellStart"/>
      <w:r w:rsidR="00142E33">
        <w:t>iptable</w:t>
      </w:r>
      <w:proofErr w:type="spellEnd"/>
      <w:r w:rsidR="00142E33">
        <w:t xml:space="preserve"> </w:t>
      </w:r>
      <w:r>
        <w:t>(Trade off ExpressRoute</w:t>
      </w:r>
      <w:r w:rsidR="00142E33">
        <w:t xml:space="preserve"> + Firewall</w:t>
      </w:r>
      <w:r>
        <w:t>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P2S VPN (Trade off ExpressRoute)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SSL Certificate deployment &amp; SMTP Send Connector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Full IP-based on-</w:t>
      </w:r>
      <w:proofErr w:type="spellStart"/>
      <w:r>
        <w:t>prem</w:t>
      </w:r>
      <w:proofErr w:type="spellEnd"/>
      <w:r>
        <w:t xml:space="preserve"> network design (</w:t>
      </w:r>
      <w:r>
        <w:rPr>
          <w:rStyle w:val="HTMLCode"/>
          <w:rFonts w:eastAsiaTheme="majorEastAsia"/>
        </w:rPr>
        <w:t>192.168.10.x</w:t>
      </w:r>
      <w:r>
        <w:t>)</w:t>
      </w:r>
    </w:p>
    <w:p w:rsidR="007144B3" w:rsidRDefault="007144B3" w:rsidP="007144B3">
      <w:pPr>
        <w:pStyle w:val="NormalWeb"/>
        <w:numPr>
          <w:ilvl w:val="0"/>
          <w:numId w:val="1"/>
        </w:numPr>
      </w:pPr>
      <w:r>
        <w:t>Azure VM RODC + AAD Identity Boundary</w:t>
      </w:r>
    </w:p>
    <w:p w:rsidR="007144B3" w:rsidRDefault="007144B3" w:rsidP="007144B3">
      <w:pPr>
        <w:pStyle w:val="NormalWeb"/>
      </w:pPr>
      <w:r>
        <w:rPr>
          <w:rStyle w:val="Strong"/>
        </w:rPr>
        <w:t>Skills demonstrated:</w:t>
      </w:r>
      <w:r>
        <w:br/>
        <w:t xml:space="preserve">Exchange Hybrid • Azure AD • AAD Connect • </w:t>
      </w:r>
      <w:r w:rsidR="00142E33">
        <w:t xml:space="preserve">WatchGuard </w:t>
      </w:r>
      <w:r>
        <w:t>VPN • DNS • SSL/TLS • SMTP Routing • DAG • Networking • Identity &amp; Access • Cloud Architecture</w:t>
      </w:r>
    </w:p>
    <w:p w:rsidR="007144B3" w:rsidRDefault="007144B3" w:rsidP="007144B3">
      <w:pPr>
        <w:pStyle w:val="NormalWeb"/>
        <w:rPr>
          <w:rStyle w:val="Strong"/>
        </w:rPr>
      </w:pPr>
    </w:p>
    <w:p w:rsidR="007144B3" w:rsidRDefault="007144B3" w:rsidP="007144B3">
      <w:pPr>
        <w:pStyle w:val="NormalWeb"/>
        <w:rPr>
          <w:rStyle w:val="Strong"/>
        </w:rPr>
      </w:pPr>
    </w:p>
    <w:p w:rsidR="007144B3" w:rsidRDefault="007144B3" w:rsidP="007144B3">
      <w:pPr>
        <w:pStyle w:val="NormalWeb"/>
        <w:rPr>
          <w:noProof/>
        </w:rPr>
      </w:pPr>
      <w:r>
        <w:rPr>
          <w:rStyle w:val="Strong"/>
        </w:rPr>
        <w:t>Diagram:</w:t>
      </w:r>
      <w:r w:rsidRPr="00BD1C85">
        <w:rPr>
          <w:noProof/>
        </w:rPr>
        <w:t xml:space="preserve"> </w:t>
      </w:r>
    </w:p>
    <w:p w:rsidR="007144B3" w:rsidRDefault="007144B3" w:rsidP="007144B3">
      <w:pPr>
        <w:pStyle w:val="NormalWeb"/>
        <w:jc w:val="center"/>
      </w:pPr>
      <w:r w:rsidRPr="00537008">
        <w:rPr>
          <w:noProof/>
        </w:rPr>
        <w:drawing>
          <wp:inline distT="0" distB="0" distL="0" distR="0" wp14:anchorId="08309A92" wp14:editId="4BA67A14">
            <wp:extent cx="1530138" cy="2331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7659" cy="23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10" w:rsidRDefault="001A6110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  <w:lang w:val="en-GB" w:eastAsia="en-GB"/>
        </w:rPr>
      </w:pPr>
      <w:r>
        <w:rPr>
          <w:b/>
        </w:rPr>
        <w:br w:type="page"/>
      </w:r>
    </w:p>
    <w:p w:rsidR="007144B3" w:rsidRPr="00D036FA" w:rsidRDefault="007144B3" w:rsidP="007144B3">
      <w:pPr>
        <w:pStyle w:val="NormalWeb"/>
        <w:rPr>
          <w:b/>
        </w:rPr>
      </w:pPr>
      <w:r w:rsidRPr="00D036FA">
        <w:rPr>
          <w:b/>
        </w:rPr>
        <w:lastRenderedPageBreak/>
        <w:t>Hybrid Identity &amp; Messaging Integration Validation — Technical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42E33" w:rsidTr="00355F80">
        <w:tc>
          <w:tcPr>
            <w:tcW w:w="4508" w:type="dxa"/>
          </w:tcPr>
          <w:p w:rsidR="007144B3" w:rsidRPr="008347DA" w:rsidRDefault="007144B3" w:rsidP="00355F80">
            <w:pPr>
              <w:rPr>
                <w:b/>
              </w:rPr>
            </w:pPr>
            <w:r w:rsidRPr="008347DA">
              <w:rPr>
                <w:b/>
              </w:rPr>
              <w:t>AD-&gt; Azure ADS</w:t>
            </w:r>
          </w:p>
        </w:tc>
        <w:tc>
          <w:tcPr>
            <w:tcW w:w="4508" w:type="dxa"/>
          </w:tcPr>
          <w:p w:rsidR="007144B3" w:rsidRPr="008347DA" w:rsidRDefault="007144B3" w:rsidP="00355F80">
            <w:pPr>
              <w:rPr>
                <w:b/>
              </w:rPr>
            </w:pPr>
            <w:r w:rsidRPr="008347DA">
              <w:rPr>
                <w:b/>
              </w:rPr>
              <w:t>Azure ADS -&gt; AD</w:t>
            </w:r>
          </w:p>
        </w:tc>
      </w:tr>
      <w:tr w:rsidR="00142E33" w:rsidTr="00355F80">
        <w:tc>
          <w:tcPr>
            <w:tcW w:w="4508" w:type="dxa"/>
          </w:tcPr>
          <w:p w:rsidR="007144B3" w:rsidRDefault="007144B3" w:rsidP="00355F80">
            <w:r w:rsidRPr="00826753">
              <w:t>Get-</w:t>
            </w:r>
            <w:proofErr w:type="spellStart"/>
            <w:r w:rsidRPr="00826753">
              <w:t>ADSyncRule</w:t>
            </w:r>
            <w:proofErr w:type="spellEnd"/>
            <w:r w:rsidRPr="00826753">
              <w:t xml:space="preserve"> | Select-Object </w:t>
            </w:r>
            <w:proofErr w:type="spellStart"/>
            <w:r w:rsidRPr="00826753">
              <w:t>Name,Description,Direction</w:t>
            </w:r>
            <w:proofErr w:type="spellEnd"/>
          </w:p>
        </w:tc>
        <w:tc>
          <w:tcPr>
            <w:tcW w:w="4508" w:type="dxa"/>
          </w:tcPr>
          <w:p w:rsidR="007144B3" w:rsidRDefault="007144B3" w:rsidP="00355F80">
            <w:r w:rsidRPr="00826753">
              <w:t>Get-</w:t>
            </w:r>
            <w:proofErr w:type="spellStart"/>
            <w:r w:rsidRPr="00826753">
              <w:t>MgUser</w:t>
            </w:r>
            <w:proofErr w:type="spellEnd"/>
            <w:r w:rsidRPr="00826753">
              <w:t xml:space="preserve"> -Top 10</w:t>
            </w:r>
          </w:p>
          <w:p w:rsidR="007144B3" w:rsidRDefault="007144B3" w:rsidP="00355F80"/>
        </w:tc>
      </w:tr>
      <w:tr w:rsidR="00142E33" w:rsidTr="00355F80">
        <w:tc>
          <w:tcPr>
            <w:tcW w:w="4508" w:type="dxa"/>
          </w:tcPr>
          <w:p w:rsidR="007144B3" w:rsidRPr="008347DA" w:rsidRDefault="001A6110" w:rsidP="00355F80">
            <w:pPr>
              <w:rPr>
                <w:b/>
              </w:rPr>
            </w:pPr>
            <w:r w:rsidRPr="001A6110">
              <w:rPr>
                <w:b/>
                <w:noProof/>
                <w:lang w:val="en-GB" w:eastAsia="en-GB"/>
              </w:rPr>
              <w:drawing>
                <wp:inline distT="0" distB="0" distL="0" distR="0" wp14:anchorId="119E9551" wp14:editId="39FE2DC0">
                  <wp:extent cx="2374474" cy="1876926"/>
                  <wp:effectExtent l="0" t="0" r="698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625" cy="18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:rsidR="007144B3" w:rsidRPr="008347DA" w:rsidRDefault="007144B3" w:rsidP="00355F80">
            <w:pPr>
              <w:shd w:val="clear" w:color="auto" w:fill="012456"/>
              <w:autoSpaceDE w:val="0"/>
              <w:autoSpaceDN w:val="0"/>
              <w:adjustRightInd w:val="0"/>
              <w:rPr>
                <w:b/>
              </w:rPr>
            </w:pPr>
            <w:r w:rsidRPr="00C14703">
              <w:rPr>
                <w:b/>
                <w:noProof/>
                <w:lang w:val="en-GB" w:eastAsia="en-GB"/>
              </w:rPr>
              <w:drawing>
                <wp:inline distT="0" distB="0" distL="0" distR="0" wp14:anchorId="54D4FA85" wp14:editId="099B9537">
                  <wp:extent cx="2710404" cy="76453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7086" cy="772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E33" w:rsidTr="00355F80">
        <w:tc>
          <w:tcPr>
            <w:tcW w:w="4508" w:type="dxa"/>
          </w:tcPr>
          <w:p w:rsidR="007144B3" w:rsidRPr="008347DA" w:rsidRDefault="007144B3" w:rsidP="00355F80">
            <w:pPr>
              <w:rPr>
                <w:b/>
              </w:rPr>
            </w:pPr>
            <w:r w:rsidRPr="008347DA">
              <w:rPr>
                <w:b/>
              </w:rPr>
              <w:t>EX - &gt; EX0</w:t>
            </w:r>
          </w:p>
        </w:tc>
        <w:tc>
          <w:tcPr>
            <w:tcW w:w="4508" w:type="dxa"/>
          </w:tcPr>
          <w:p w:rsidR="007144B3" w:rsidRPr="008347DA" w:rsidRDefault="007144B3" w:rsidP="00355F80">
            <w:pPr>
              <w:rPr>
                <w:b/>
              </w:rPr>
            </w:pPr>
            <w:r w:rsidRPr="008347DA">
              <w:rPr>
                <w:b/>
              </w:rPr>
              <w:t>EXO -&gt; EX</w:t>
            </w:r>
          </w:p>
        </w:tc>
      </w:tr>
      <w:tr w:rsidR="00142E33" w:rsidTr="00355F80">
        <w:tc>
          <w:tcPr>
            <w:tcW w:w="4508" w:type="dxa"/>
          </w:tcPr>
          <w:p w:rsidR="007144B3" w:rsidRDefault="007144B3" w:rsidP="00355F80">
            <w:r w:rsidRPr="00826753">
              <w:t>Get-</w:t>
            </w:r>
            <w:proofErr w:type="spellStart"/>
            <w:r w:rsidRPr="00826753">
              <w:t>OrganizationRelationship</w:t>
            </w:r>
            <w:proofErr w:type="spellEnd"/>
            <w:r w:rsidRPr="00826753">
              <w:t xml:space="preserve"> | </w:t>
            </w:r>
            <w:proofErr w:type="spellStart"/>
            <w:r w:rsidRPr="00826753">
              <w:t>fl</w:t>
            </w:r>
            <w:proofErr w:type="spellEnd"/>
            <w:r w:rsidRPr="00826753">
              <w:t xml:space="preserve"> *</w:t>
            </w:r>
          </w:p>
          <w:p w:rsidR="00142E33" w:rsidRDefault="00142E33" w:rsidP="00355F80">
            <w:r w:rsidRPr="00142E33">
              <w:t>Get-</w:t>
            </w:r>
            <w:proofErr w:type="spellStart"/>
            <w:r w:rsidRPr="00142E33">
              <w:t>HybridConfiguration</w:t>
            </w:r>
            <w:proofErr w:type="spellEnd"/>
          </w:p>
        </w:tc>
        <w:tc>
          <w:tcPr>
            <w:tcW w:w="4508" w:type="dxa"/>
          </w:tcPr>
          <w:p w:rsidR="007144B3" w:rsidRDefault="007144B3" w:rsidP="00355F80">
            <w:r w:rsidRPr="00826753">
              <w:t>Get-</w:t>
            </w:r>
            <w:proofErr w:type="spellStart"/>
            <w:r w:rsidRPr="00826753">
              <w:t>MigrationEndpoint</w:t>
            </w:r>
            <w:proofErr w:type="spellEnd"/>
            <w:r w:rsidRPr="00826753">
              <w:t xml:space="preserve"> | </w:t>
            </w:r>
            <w:proofErr w:type="spellStart"/>
            <w:r w:rsidRPr="00826753">
              <w:t>fl</w:t>
            </w:r>
            <w:proofErr w:type="spellEnd"/>
            <w:r w:rsidRPr="00826753">
              <w:t xml:space="preserve"> *</w:t>
            </w:r>
          </w:p>
        </w:tc>
      </w:tr>
      <w:tr w:rsidR="00142E33" w:rsidTr="00355F80">
        <w:tc>
          <w:tcPr>
            <w:tcW w:w="4508" w:type="dxa"/>
          </w:tcPr>
          <w:p w:rsidR="007144B3" w:rsidRPr="00826753" w:rsidRDefault="00142E33" w:rsidP="00355F80">
            <w:r w:rsidRPr="00142E33">
              <w:drawing>
                <wp:inline distT="0" distB="0" distL="0" distR="0" wp14:anchorId="164FCC55" wp14:editId="4F1AAAAE">
                  <wp:extent cx="2474843" cy="2228806"/>
                  <wp:effectExtent l="0" t="0" r="190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746" cy="224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r>
              <w:rPr>
                <w:noProof/>
                <w:lang w:eastAsia="en-GB"/>
              </w:rPr>
              <w:drawing>
                <wp:inline distT="0" distB="0" distL="0" distR="0" wp14:anchorId="3F3DEAD6" wp14:editId="4566E590">
                  <wp:extent cx="2365513" cy="1636453"/>
                  <wp:effectExtent l="0" t="0" r="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169" cy="1645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508" w:type="dxa"/>
          </w:tcPr>
          <w:p w:rsidR="00142E33" w:rsidRDefault="00142E33" w:rsidP="00355F80">
            <w:r w:rsidRPr="00A63476">
              <w:drawing>
                <wp:inline distT="0" distB="0" distL="0" distR="0" wp14:anchorId="45A3E756" wp14:editId="3BEE9B7E">
                  <wp:extent cx="1849888" cy="1408184"/>
                  <wp:effectExtent l="0" t="0" r="0" b="190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265" cy="1417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E33" w:rsidRDefault="00142E33" w:rsidP="00355F80">
            <w:r w:rsidRPr="00F56F5C">
              <w:drawing>
                <wp:inline distT="0" distB="0" distL="0" distR="0" wp14:anchorId="1C7264D4" wp14:editId="6B92E7EA">
                  <wp:extent cx="2345635" cy="52260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881" cy="534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42E33" w:rsidRPr="00826753" w:rsidRDefault="00142E33" w:rsidP="00355F80"/>
        </w:tc>
      </w:tr>
    </w:tbl>
    <w:p w:rsidR="00E44C47" w:rsidRDefault="00142E33"/>
    <w:sectPr w:rsidR="00E44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1B4532"/>
    <w:multiLevelType w:val="multilevel"/>
    <w:tmpl w:val="9CA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B3"/>
    <w:rsid w:val="00142E33"/>
    <w:rsid w:val="001A6110"/>
    <w:rsid w:val="003D463B"/>
    <w:rsid w:val="007144B3"/>
    <w:rsid w:val="00B0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D822"/>
  <w15:chartTrackingRefBased/>
  <w15:docId w15:val="{7DC9B171-8C6B-4922-821F-1091AD18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4B3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44B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44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7144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144B3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7144B3"/>
    <w:rPr>
      <w:b/>
      <w:bCs/>
    </w:rPr>
  </w:style>
  <w:style w:type="table" w:styleId="TableGrid">
    <w:name w:val="Table Grid"/>
    <w:basedOn w:val="TableNormal"/>
    <w:uiPriority w:val="39"/>
    <w:rsid w:val="007144B3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144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Hyperlink">
    <w:name w:val="Hyperlink"/>
    <w:basedOn w:val="DefaultParagraphFont"/>
    <w:uiPriority w:val="99"/>
    <w:semiHidden/>
    <w:unhideWhenUsed/>
    <w:rsid w:val="007144B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144B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ukivanlam/On-prem-ADExchange-Hybird-Lab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Lam</dc:creator>
  <cp:keywords/>
  <dc:description/>
  <cp:lastModifiedBy>Ivan Lam</cp:lastModifiedBy>
  <cp:revision>3</cp:revision>
  <dcterms:created xsi:type="dcterms:W3CDTF">2025-11-23T11:32:00Z</dcterms:created>
  <dcterms:modified xsi:type="dcterms:W3CDTF">2025-11-23T16:26:00Z</dcterms:modified>
</cp:coreProperties>
</file>