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4C071CD1" w:rsidR="00CE294E" w:rsidRDefault="00000000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w:pict w14:anchorId="00E7BEF2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-15.75pt;margin-top:412.35pt;width:526.7pt;height:307.5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2055;mso-fit-shape-to-text:t">
              <w:txbxContent>
                <w:p w14:paraId="69A00EE9" w14:textId="2BBD6CBD" w:rsidR="00D00CA0" w:rsidRDefault="00D00CA0" w:rsidP="00847A55">
                  <w:pPr>
                    <w:jc w:val="center"/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2LEIC04  -  Grupo 403</w:t>
                  </w:r>
                </w:p>
                <w:p w14:paraId="5860BBB3" w14:textId="48CD84FD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0F73A8EB" w14:textId="6323EC0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7422AC45" w14:textId="7137CA33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54AF0F10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13163CA3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240E4085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2D17A8CF" w14:textId="5720E56C" w:rsidR="00D00CA0" w:rsidRPr="00872C8B" w:rsidRDefault="00D00CA0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Membros do Grupo:</w:t>
                  </w:r>
                </w:p>
                <w:p w14:paraId="7FB3E1B7" w14:textId="77777777" w:rsidR="00D00CA0" w:rsidRPr="00872C8B" w:rsidRDefault="00D00CA0" w:rsidP="00D00C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Daniel Dória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  <w:t>up202108808</w:t>
                  </w:r>
                </w:p>
                <w:p w14:paraId="5C473045" w14:textId="502C645B" w:rsidR="00D00CA0" w:rsidRPr="00D00CA0" w:rsidRDefault="00D00CA0" w:rsidP="00D00C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Mariana Conde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  <w:t>up202108824</w:t>
                  </w:r>
                </w:p>
                <w:p w14:paraId="19EA9506" w14:textId="6E0B8497" w:rsidR="00D00CA0" w:rsidRPr="00D00CA0" w:rsidRDefault="00D00CA0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AA92A6B">
          <v:shape id="Text Box 2" o:spid="_x0000_s2051" type="#_x0000_t202" style="position:absolute;left:0;text-align:left;margin-left:110.25pt;margin-top:143.25pt;width:283.5pt;height:108.6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" stroked="f">
            <v:textbox style="mso-next-textbox:#Text Box 2;mso-fit-shape-to-text:t">
              <w:txbxContent>
                <w:p w14:paraId="4AF479EC" w14:textId="4FDF6952" w:rsidR="0090647F" w:rsidRPr="000603AC" w:rsidRDefault="0090647F">
                  <w:pPr>
                    <w:rPr>
                      <w:rFonts w:ascii="Century Schoolbook" w:hAnsi="Century Schoolbook" w:cs="Times New Roman"/>
                      <w:sz w:val="72"/>
                      <w:szCs w:val="72"/>
                    </w:rPr>
                  </w:pPr>
                  <w:r w:rsidRPr="000603AC">
                    <w:rPr>
                      <w:rFonts w:ascii="Century Schoolbook" w:hAnsi="Century Schoolbook" w:cs="Times New Roman"/>
                      <w:sz w:val="72"/>
                      <w:szCs w:val="72"/>
                    </w:rPr>
                    <w:t>Base de Dados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9920292">
          <v:shape id="_x0000_s2052" type="#_x0000_t202" style="position:absolute;left:0;text-align:left;margin-left:-15.75pt;margin-top:203.1pt;width:513.75pt;height:179.5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" stroked="f">
            <v:textbox style="mso-next-textbox:#_x0000_s2052;mso-fit-shape-to-text:t">
              <w:txbxContent>
                <w:p w14:paraId="08E8C714" w14:textId="327A4C4B" w:rsidR="0090647F" w:rsidRPr="000603AC" w:rsidRDefault="0024155A" w:rsidP="00F56FB5">
                  <w:pPr>
                    <w:jc w:val="center"/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</w:pP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 xml:space="preserve">Campeonato Nacional de </w:t>
                  </w:r>
                  <w:r w:rsidR="00F56FB5"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>Hóquei</w:t>
                  </w: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 xml:space="preserve"> em Patins</w:t>
                  </w:r>
                </w:p>
                <w:p w14:paraId="0B23730E" w14:textId="65109A13" w:rsidR="0024155A" w:rsidRPr="000603AC" w:rsidRDefault="0024155A" w:rsidP="00F56FB5">
                  <w:pPr>
                    <w:jc w:val="center"/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</w:pP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>2022/2023</w:t>
                  </w:r>
                </w:p>
              </w:txbxContent>
            </v:textbox>
            <w10:wrap type="square"/>
          </v:shape>
        </w:pic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C37D8C3" w14:textId="658388E1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022709FE" w14:textId="2EB6F81E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44F040" w14:textId="3F7A9243" w:rsidR="00B12621" w:rsidRPr="00B12621" w:rsidRDefault="00B12621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58C21FA7" w14:textId="3E33156F" w:rsidR="00B12621" w:rsidRPr="00AC780E" w:rsidRDefault="00B12621" w:rsidP="00AC780E">
          <w:pPr>
            <w:pStyle w:val="TOC1"/>
            <w:rPr>
              <w:rFonts w:cstheme="minorBidi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19406911" w:history="1">
            <w:r w:rsidRPr="00AC780E">
              <w:rPr>
                <w:rStyle w:val="Hyperlink"/>
                <w:color w:val="000000" w:themeColor="text1"/>
              </w:rPr>
              <w:t>Descrição</w:t>
            </w:r>
            <w:r w:rsidRPr="00AC780E">
              <w:rPr>
                <w:webHidden/>
              </w:rPr>
              <w:tab/>
            </w:r>
            <w:r w:rsidRPr="00AC780E">
              <w:rPr>
                <w:webHidden/>
              </w:rPr>
              <w:fldChar w:fldCharType="begin"/>
            </w:r>
            <w:r w:rsidRPr="00AC780E">
              <w:rPr>
                <w:webHidden/>
              </w:rPr>
              <w:instrText xml:space="preserve"> PAGEREF _Toc119406911 \h </w:instrText>
            </w:r>
            <w:r w:rsidRPr="00AC780E">
              <w:rPr>
                <w:webHidden/>
              </w:rPr>
            </w:r>
            <w:r w:rsidRPr="00AC780E">
              <w:rPr>
                <w:webHidden/>
              </w:rPr>
              <w:fldChar w:fldCharType="separate"/>
            </w:r>
            <w:r w:rsidR="000A2E13">
              <w:rPr>
                <w:webHidden/>
              </w:rPr>
              <w:t>3</w:t>
            </w:r>
            <w:r w:rsidRPr="00AC780E">
              <w:rPr>
                <w:webHidden/>
              </w:rPr>
              <w:fldChar w:fldCharType="end"/>
            </w:r>
          </w:hyperlink>
        </w:p>
        <w:p w14:paraId="2A453A49" w14:textId="0B5F2663" w:rsidR="00B12621" w:rsidRPr="00B12621" w:rsidRDefault="00000000">
          <w:pPr>
            <w:pStyle w:val="TOC2"/>
            <w:tabs>
              <w:tab w:val="right" w:leader="dot" w:pos="9350"/>
            </w:tabs>
            <w:rPr>
              <w:rFonts w:ascii="Century Schoolbook" w:hAnsi="Century Schoolbook" w:cstheme="minorBidi"/>
              <w:noProof/>
              <w:color w:val="000000" w:themeColor="text1"/>
              <w:sz w:val="36"/>
              <w:szCs w:val="36"/>
              <w:lang w:val="en-US" w:eastAsia="ja-JP"/>
            </w:rPr>
          </w:pPr>
          <w:hyperlink w:anchor="_Toc119406912" w:history="1">
            <w:r w:rsidR="00B12621" w:rsidRPr="00B12621">
              <w:rPr>
                <w:rStyle w:val="Hyperlink"/>
                <w:rFonts w:ascii="Century Schoolbook" w:hAnsi="Century Schoolbook"/>
                <w:noProof/>
                <w:color w:val="000000" w:themeColor="text1"/>
                <w:sz w:val="36"/>
                <w:szCs w:val="36"/>
              </w:rPr>
              <w:t>Apresentação do Objetivo do Trabalho</w:t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_Toc119406912 \h </w:instrText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="000A2E13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t>3</w:t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3CD9DC95" w14:textId="0EE176A0" w:rsidR="00B12621" w:rsidRPr="00AC780E" w:rsidRDefault="00000000" w:rsidP="00AC780E">
          <w:pPr>
            <w:pStyle w:val="TOC1"/>
            <w:rPr>
              <w:rFonts w:cstheme="minorBidi"/>
              <w:lang w:val="en-US" w:eastAsia="ja-JP"/>
            </w:rPr>
          </w:pPr>
          <w:hyperlink w:anchor="_Toc119406913" w:history="1">
            <w:r w:rsidR="00B12621" w:rsidRPr="00AC780E">
              <w:rPr>
                <w:rStyle w:val="Hyperlink"/>
                <w:color w:val="000000" w:themeColor="text1"/>
              </w:rPr>
              <w:t>Classes</w:t>
            </w:r>
            <w:r w:rsidR="00B12621" w:rsidRPr="00AC780E">
              <w:rPr>
                <w:webHidden/>
              </w:rPr>
              <w:tab/>
            </w:r>
            <w:r w:rsidR="00B12621" w:rsidRPr="00AC780E">
              <w:rPr>
                <w:webHidden/>
              </w:rPr>
              <w:fldChar w:fldCharType="begin"/>
            </w:r>
            <w:r w:rsidR="00B12621" w:rsidRPr="00AC780E">
              <w:rPr>
                <w:webHidden/>
              </w:rPr>
              <w:instrText xml:space="preserve"> PAGEREF _Toc119406913 \h </w:instrText>
            </w:r>
            <w:r w:rsidR="00B12621" w:rsidRPr="00AC780E">
              <w:rPr>
                <w:webHidden/>
              </w:rPr>
            </w:r>
            <w:r w:rsidR="00B12621" w:rsidRPr="00AC780E">
              <w:rPr>
                <w:webHidden/>
              </w:rPr>
              <w:fldChar w:fldCharType="separate"/>
            </w:r>
            <w:r w:rsidR="000A2E13">
              <w:rPr>
                <w:webHidden/>
              </w:rPr>
              <w:t>4</w:t>
            </w:r>
            <w:r w:rsidR="00B12621" w:rsidRPr="00AC780E">
              <w:rPr>
                <w:webHidden/>
              </w:rPr>
              <w:fldChar w:fldCharType="end"/>
            </w:r>
          </w:hyperlink>
        </w:p>
        <w:p w14:paraId="0CF026B6" w14:textId="18310EA2" w:rsidR="00B12621" w:rsidRPr="00B12621" w:rsidRDefault="00000000">
          <w:pPr>
            <w:pStyle w:val="TOC2"/>
            <w:tabs>
              <w:tab w:val="right" w:leader="dot" w:pos="9350"/>
            </w:tabs>
            <w:rPr>
              <w:rFonts w:ascii="Century Schoolbook" w:hAnsi="Century Schoolbook" w:cstheme="minorBidi"/>
              <w:noProof/>
              <w:color w:val="000000" w:themeColor="text1"/>
              <w:sz w:val="36"/>
              <w:szCs w:val="36"/>
              <w:lang w:val="en-US" w:eastAsia="ja-JP"/>
            </w:rPr>
          </w:pPr>
          <w:hyperlink w:anchor="_Toc119406914" w:history="1">
            <w:r w:rsidR="00B12621" w:rsidRPr="00B12621">
              <w:rPr>
                <w:rStyle w:val="Hyperlink"/>
                <w:rFonts w:ascii="Century Schoolbook" w:hAnsi="Century Schoolbook"/>
                <w:noProof/>
                <w:color w:val="000000" w:themeColor="text1"/>
                <w:sz w:val="36"/>
                <w:szCs w:val="36"/>
              </w:rPr>
              <w:t>Explicação das Classes</w:t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_Toc119406914 \h </w:instrText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="000A2E13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t>4</w:t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7409BAC7" w14:textId="20AB8815" w:rsidR="00B12621" w:rsidRPr="00B12621" w:rsidRDefault="00000000">
          <w:pPr>
            <w:pStyle w:val="TOC2"/>
            <w:tabs>
              <w:tab w:val="right" w:leader="dot" w:pos="9350"/>
            </w:tabs>
            <w:rPr>
              <w:rFonts w:ascii="Century Schoolbook" w:hAnsi="Century Schoolbook" w:cstheme="minorBidi"/>
              <w:noProof/>
              <w:color w:val="000000" w:themeColor="text1"/>
              <w:sz w:val="36"/>
              <w:szCs w:val="36"/>
              <w:lang w:val="en-US" w:eastAsia="ja-JP"/>
            </w:rPr>
          </w:pPr>
          <w:hyperlink w:anchor="_Toc119406915" w:history="1">
            <w:r w:rsidR="00B12621" w:rsidRPr="00B12621">
              <w:rPr>
                <w:rStyle w:val="Hyperlink"/>
                <w:rFonts w:ascii="Century Schoolbook" w:hAnsi="Century Schoolbook"/>
                <w:noProof/>
                <w:color w:val="000000" w:themeColor="text1"/>
                <w:sz w:val="36"/>
                <w:szCs w:val="36"/>
              </w:rPr>
              <w:t>Atributos</w:t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_Toc119406915 \h </w:instrText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="000A2E13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t>4</w:t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344F5A02" w14:textId="0C46B8AC" w:rsidR="00B12621" w:rsidRPr="00AC780E" w:rsidRDefault="00000000" w:rsidP="00AC780E">
          <w:pPr>
            <w:pStyle w:val="TOC1"/>
            <w:rPr>
              <w:rFonts w:cstheme="minorBidi"/>
              <w:lang w:val="en-US" w:eastAsia="ja-JP"/>
            </w:rPr>
          </w:pPr>
          <w:hyperlink w:anchor="_Toc119406916" w:history="1">
            <w:r w:rsidR="00B12621" w:rsidRPr="00AC780E">
              <w:rPr>
                <w:rStyle w:val="Hyperlink"/>
                <w:color w:val="000000" w:themeColor="text1"/>
              </w:rPr>
              <w:t>UML</w:t>
            </w:r>
            <w:r w:rsidR="00B12621" w:rsidRPr="00AC780E">
              <w:rPr>
                <w:webHidden/>
              </w:rPr>
              <w:tab/>
            </w:r>
            <w:r w:rsidR="00B12621" w:rsidRPr="00AC780E">
              <w:rPr>
                <w:webHidden/>
              </w:rPr>
              <w:fldChar w:fldCharType="begin"/>
            </w:r>
            <w:r w:rsidR="00B12621" w:rsidRPr="00AC780E">
              <w:rPr>
                <w:webHidden/>
              </w:rPr>
              <w:instrText xml:space="preserve"> PAGEREF _Toc119406916 \h </w:instrText>
            </w:r>
            <w:r w:rsidR="00B12621" w:rsidRPr="00AC780E">
              <w:rPr>
                <w:webHidden/>
              </w:rPr>
            </w:r>
            <w:r w:rsidR="00B12621" w:rsidRPr="00AC780E">
              <w:rPr>
                <w:webHidden/>
              </w:rPr>
              <w:fldChar w:fldCharType="separate"/>
            </w:r>
            <w:r w:rsidR="000A2E13">
              <w:rPr>
                <w:webHidden/>
              </w:rPr>
              <w:t>4</w:t>
            </w:r>
            <w:r w:rsidR="00B12621" w:rsidRPr="00AC780E">
              <w:rPr>
                <w:webHidden/>
              </w:rPr>
              <w:fldChar w:fldCharType="end"/>
            </w:r>
          </w:hyperlink>
        </w:p>
        <w:p w14:paraId="633CBFFD" w14:textId="5248FBF7" w:rsidR="00B12621" w:rsidRPr="00B12621" w:rsidRDefault="00000000">
          <w:pPr>
            <w:pStyle w:val="TOC2"/>
            <w:tabs>
              <w:tab w:val="right" w:leader="dot" w:pos="9350"/>
            </w:tabs>
            <w:rPr>
              <w:rFonts w:ascii="Century Schoolbook" w:hAnsi="Century Schoolbook" w:cstheme="minorBidi"/>
              <w:noProof/>
              <w:color w:val="000000" w:themeColor="text1"/>
              <w:sz w:val="36"/>
              <w:szCs w:val="36"/>
              <w:lang w:val="en-US" w:eastAsia="ja-JP"/>
            </w:rPr>
          </w:pPr>
          <w:hyperlink w:anchor="_Toc119406917" w:history="1">
            <w:r w:rsidR="00B12621" w:rsidRPr="00B12621">
              <w:rPr>
                <w:rStyle w:val="Hyperlink"/>
                <w:rFonts w:ascii="Century Schoolbook" w:hAnsi="Century Schoolbook"/>
                <w:noProof/>
                <w:color w:val="000000" w:themeColor="text1"/>
                <w:sz w:val="36"/>
                <w:szCs w:val="36"/>
              </w:rPr>
              <w:t>Diagrama de Classes</w:t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_Toc119406917 \h </w:instrText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="000A2E13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t>4</w:t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2C9E2EC5" w14:textId="26A9B7B1" w:rsidR="00B12621" w:rsidRPr="00B12621" w:rsidRDefault="00000000" w:rsidP="00AC780E">
          <w:pPr>
            <w:pStyle w:val="TOC1"/>
            <w:rPr>
              <w:rFonts w:cstheme="minorBidi"/>
              <w:lang w:val="en-US" w:eastAsia="ja-JP"/>
            </w:rPr>
          </w:pPr>
          <w:hyperlink w:anchor="_Toc119406918" w:history="1">
            <w:r w:rsidR="00B12621" w:rsidRPr="00B12621">
              <w:rPr>
                <w:rStyle w:val="Hyperlink"/>
                <w:color w:val="000000" w:themeColor="text1"/>
              </w:rPr>
              <w:t>Esquema Relacional</w:t>
            </w:r>
            <w:r w:rsidR="00B12621" w:rsidRPr="00B12621">
              <w:rPr>
                <w:webHidden/>
              </w:rPr>
              <w:tab/>
            </w:r>
            <w:r w:rsidR="00B12621" w:rsidRPr="00B12621">
              <w:rPr>
                <w:webHidden/>
              </w:rPr>
              <w:fldChar w:fldCharType="begin"/>
            </w:r>
            <w:r w:rsidR="00B12621" w:rsidRPr="00B12621">
              <w:rPr>
                <w:webHidden/>
              </w:rPr>
              <w:instrText xml:space="preserve"> PAGEREF _Toc119406918 \h </w:instrText>
            </w:r>
            <w:r w:rsidR="00B12621" w:rsidRPr="00B12621">
              <w:rPr>
                <w:webHidden/>
              </w:rPr>
            </w:r>
            <w:r w:rsidR="00B12621" w:rsidRPr="00B12621">
              <w:rPr>
                <w:webHidden/>
              </w:rPr>
              <w:fldChar w:fldCharType="separate"/>
            </w:r>
            <w:r w:rsidR="000A2E13">
              <w:rPr>
                <w:webHidden/>
              </w:rPr>
              <w:t>4</w:t>
            </w:r>
            <w:r w:rsidR="00B12621" w:rsidRPr="00B12621">
              <w:rPr>
                <w:webHidden/>
              </w:rPr>
              <w:fldChar w:fldCharType="end"/>
            </w:r>
          </w:hyperlink>
        </w:p>
        <w:p w14:paraId="4B74F795" w14:textId="00384E8C" w:rsidR="00B12621" w:rsidRPr="00B12621" w:rsidRDefault="00000000">
          <w:pPr>
            <w:pStyle w:val="TOC2"/>
            <w:tabs>
              <w:tab w:val="right" w:leader="dot" w:pos="9350"/>
            </w:tabs>
            <w:rPr>
              <w:rFonts w:ascii="Century Schoolbook" w:hAnsi="Century Schoolbook" w:cstheme="minorBidi"/>
              <w:noProof/>
              <w:color w:val="000000" w:themeColor="text1"/>
              <w:sz w:val="36"/>
              <w:szCs w:val="36"/>
              <w:lang w:val="en-US" w:eastAsia="ja-JP"/>
            </w:rPr>
          </w:pPr>
          <w:hyperlink w:anchor="_Toc119406919" w:history="1">
            <w:r w:rsidR="00B12621" w:rsidRPr="00B12621">
              <w:rPr>
                <w:rStyle w:val="Hyperlink"/>
                <w:rFonts w:ascii="Century Schoolbook" w:hAnsi="Century Schoolbook"/>
                <w:noProof/>
                <w:color w:val="000000" w:themeColor="text1"/>
                <w:sz w:val="36"/>
                <w:szCs w:val="36"/>
              </w:rPr>
              <w:t>Mapeamento do Modelo Conceptual</w:t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_Toc119406919 \h </w:instrText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="000A2E13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t>4</w:t>
            </w:r>
            <w:r w:rsidR="00B12621" w:rsidRPr="00B12621">
              <w:rPr>
                <w:rFonts w:ascii="Century Schoolbook" w:hAnsi="Century Schoolbook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27FE313A" w14:textId="77777777" w:rsidR="00B12621" w:rsidRDefault="00B12621">
          <w:pPr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fldChar w:fldCharType="end"/>
          </w:r>
        </w:p>
        <w:p w14:paraId="53C19A6B" w14:textId="039937CC" w:rsidR="00B12621" w:rsidRDefault="00000000"/>
      </w:sdtContent>
    </w:sdt>
    <w:p w14:paraId="3C595C23" w14:textId="4B306EE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C1B52A3" w14:textId="5F3DEBF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59237C6" w14:textId="357286FD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05B16C82" w14:textId="029C6D7B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4620A847" w14:textId="6DE48628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72FB9F9E" w14:textId="3A27709A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61795B2" w14:textId="21D687A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E1F2880" w14:textId="4C6182A0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3DD22F1" w14:textId="65926A30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D00B032" w14:textId="5E743233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2AB6A5AC" w14:textId="3BFE747A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2BC7409E" w14:textId="1606AE24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9534C29" w14:textId="2B9D736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260D3DD" w14:textId="67ACADE2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571E856" w14:textId="660D7BB6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19406911"/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19406912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bookmarkEnd w:id="1"/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3BC86E77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era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47105A04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65205305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?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038B983D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 AC, HC Braga, </w:t>
      </w:r>
      <w:r>
        <w:rPr>
          <w:rFonts w:ascii="Century Schoolbook" w:hAnsi="Century Schoolbook"/>
          <w:lang w:eastAsia="en-US"/>
        </w:rPr>
        <w:t>Riba d’Ave HC, A Juventude Viana, UD Oliveirense, AD Valongo, CD Paço de Aros,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042A8E8C" w14:textId="0329B392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19406913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5E992D39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partilhar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19406914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bookmarkEnd w:id="3"/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4A1B8AC8" w14:textId="2D9D73E7" w:rsidR="000B25FE" w:rsidRPr="0043059E" w:rsidRDefault="000B25FE" w:rsidP="000B25FE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75E64238" w14:textId="1ABBD8E9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337D130D" w14:textId="393B09E5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BC21487" w14:textId="73A80122" w:rsidR="009C52E3" w:rsidRPr="009C52E3" w:rsidRDefault="0043059E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Equipa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0F4065AC" w14:textId="1E9F0547" w:rsidR="009C52E3" w:rsidRDefault="009C52E3" w:rsidP="009C52E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41A05FC4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Jogador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</w:t>
      </w:r>
      <w:r>
        <w:rPr>
          <w:rFonts w:ascii="Century Schoolbook" w:hAnsi="Century Schoolbook" w:cs="Times New Roman"/>
          <w:sz w:val="28"/>
          <w:szCs w:val="28"/>
        </w:rPr>
        <w:t>edicada às informações de um jogador, neste caso, um jogador que tenha marcado um golo, no jogo. A classe então recolhe as informações básicas de um jogador, sendo estas o seu nome e a sua data de nascimento. Ao mesmo tempo, apoiando-se na classe prévia, é se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6C92FEE" w14:textId="3B6E7195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Playoff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</w:p>
    <w:p w14:paraId="4086C628" w14:textId="77777777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B4FAF65" w14:textId="023EE4C0" w:rsidR="0043059E" w:rsidRDefault="0043059E" w:rsidP="009C52E3">
      <w:pPr>
        <w:rPr>
          <w:rFonts w:ascii="Times New Roman" w:hAnsi="Times New Roman" w:cs="Times New Roman"/>
        </w:rPr>
      </w:pPr>
    </w:p>
    <w:p w14:paraId="41DA425D" w14:textId="77777777" w:rsidR="009C52E3" w:rsidRDefault="009C52E3" w:rsidP="009C52E3">
      <w:pPr>
        <w:rPr>
          <w:rFonts w:ascii="Times New Roman" w:hAnsi="Times New Roman" w:cs="Times New Roman"/>
        </w:rPr>
      </w:pPr>
    </w:p>
    <w:p w14:paraId="5E5DF548" w14:textId="5597AC90" w:rsidR="0043059E" w:rsidRDefault="0043059E" w:rsidP="00847A55">
      <w:pPr>
        <w:ind w:left="1440" w:firstLine="720"/>
        <w:rPr>
          <w:rFonts w:ascii="Times New Roman" w:hAnsi="Times New Roman" w:cs="Times New Roman"/>
        </w:rPr>
      </w:pPr>
    </w:p>
    <w:p w14:paraId="36C3EF3F" w14:textId="15BE230C" w:rsidR="0043059E" w:rsidRDefault="0043059E" w:rsidP="00847A55">
      <w:pPr>
        <w:ind w:left="1440" w:firstLine="720"/>
        <w:rPr>
          <w:rFonts w:ascii="Times New Roman" w:hAnsi="Times New Roman" w:cs="Times New Roman"/>
        </w:rPr>
      </w:pPr>
    </w:p>
    <w:p w14:paraId="3A535110" w14:textId="29599427" w:rsidR="0043059E" w:rsidRDefault="0043059E" w:rsidP="00847A55">
      <w:pPr>
        <w:ind w:left="1440" w:firstLine="720"/>
        <w:rPr>
          <w:rFonts w:ascii="Times New Roman" w:hAnsi="Times New Roman" w:cs="Times New Roman"/>
        </w:rPr>
      </w:pPr>
    </w:p>
    <w:p w14:paraId="374548D9" w14:textId="77777777" w:rsidR="009C52E3" w:rsidRDefault="009C52E3" w:rsidP="009C52E3">
      <w:pPr>
        <w:rPr>
          <w:rFonts w:ascii="Times New Roman" w:hAnsi="Times New Roman" w:cs="Times New Roman"/>
        </w:rPr>
      </w:pPr>
    </w:p>
    <w:p w14:paraId="23E53A9E" w14:textId="2C067B31" w:rsidR="007B6FC6" w:rsidRDefault="007B6FC6" w:rsidP="00847A55">
      <w:pPr>
        <w:ind w:left="1440" w:firstLine="720"/>
        <w:rPr>
          <w:rFonts w:ascii="Times New Roman" w:hAnsi="Times New Roman" w:cs="Times New Roman"/>
        </w:rPr>
      </w:pPr>
    </w:p>
    <w:p w14:paraId="0FB0DEB2" w14:textId="0F5C089E" w:rsidR="007B6FC6" w:rsidRDefault="007B6FC6" w:rsidP="00847A55">
      <w:pPr>
        <w:ind w:left="1440" w:firstLine="720"/>
        <w:rPr>
          <w:rFonts w:ascii="Times New Roman" w:hAnsi="Times New Roman" w:cs="Times New Roman"/>
        </w:rPr>
      </w:pPr>
    </w:p>
    <w:p w14:paraId="58C3407B" w14:textId="77777777" w:rsidR="007B6FC6" w:rsidRDefault="007B6FC6" w:rsidP="00847A55">
      <w:pPr>
        <w:ind w:left="1440" w:firstLine="720"/>
        <w:rPr>
          <w:rFonts w:ascii="Times New Roman" w:hAnsi="Times New Roman" w:cs="Times New Roman"/>
        </w:rPr>
      </w:pPr>
    </w:p>
    <w:p w14:paraId="3447D0FF" w14:textId="77777777" w:rsidR="007B6FC6" w:rsidRDefault="007B6FC6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623D38AA" w14:textId="1714118B" w:rsid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</w:p>
    <w:p w14:paraId="77F1C168" w14:textId="1095B0AA" w:rsidR="000B25FE" w:rsidRDefault="000B25FE" w:rsidP="000B25FE">
      <w:pPr>
        <w:rPr>
          <w:lang w:eastAsia="en-US"/>
        </w:rPr>
      </w:pPr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66CBA5D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DA5AA28" w14:textId="5B56B30F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FCC44C9" w:rsidR="000C5B50" w:rsidRPr="000A2E13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Fase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1C29C3B2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2D5BB634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8DB47C" w14:textId="2A449F70" w:rsidR="00A92822" w:rsidRPr="000A2E13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2DC3D5DD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D84ED1" w14:textId="564B6FF0" w:rsidR="000A2E13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t>Jornada</w:t>
      </w:r>
      <w:r w:rsidRPr="000A2E13">
        <w:rPr>
          <w:rFonts w:ascii="Century Schoolbook" w:hAnsi="Century Schoolbook"/>
          <w:color w:val="000000"/>
          <w:sz w:val="32"/>
          <w:szCs w:val="32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</w:rPr>
        <w:t>:</w:t>
      </w:r>
    </w:p>
    <w:p w14:paraId="580467F3" w14:textId="39347D9E" w:rsidR="000C5B50" w:rsidRP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</w:rPr>
      </w:pPr>
      <w:r>
        <w:rPr>
          <w:rFonts w:ascii="Century Schoolbook" w:hAnsi="Century Schoolbook"/>
          <w:color w:val="000000"/>
          <w:sz w:val="32"/>
          <w:szCs w:val="32"/>
        </w:rPr>
        <w:t>Data</w:t>
      </w:r>
    </w:p>
    <w:p w14:paraId="4CF0535B" w14:textId="2E49E956" w:rsidR="000C5B50" w:rsidRPr="000B25FE" w:rsidRDefault="000C5B50" w:rsidP="000B25FE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Gol</w:t>
      </w:r>
      <w:r w:rsidR="0043059E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o</w:t>
      </w: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06916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4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5" w:name="_Toc119406917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5"/>
    </w:p>
    <w:p w14:paraId="72D012DD" w14:textId="782B1FB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E992DCF" wp14:editId="3109A4DA">
            <wp:simplePos x="0" y="0"/>
            <wp:positionH relativeFrom="column">
              <wp:posOffset>-1439836</wp:posOffset>
            </wp:positionH>
            <wp:positionV relativeFrom="paragraph">
              <wp:posOffset>407035</wp:posOffset>
            </wp:positionV>
            <wp:extent cx="8792255" cy="608131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2255" cy="6081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6487D" w14:textId="72EFE4D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20A5E23" w14:textId="02CA2B4D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77777777" w:rsidR="000A2E13" w:rsidRPr="00B12621" w:rsidRDefault="000A2E13" w:rsidP="000A2E13">
      <w:pPr>
        <w:ind w:left="1440" w:firstLine="720"/>
        <w:rPr>
          <w:rFonts w:ascii="Times New Roman" w:hAnsi="Times New Roman" w:cs="Times New Roman"/>
        </w:rPr>
      </w:pPr>
    </w:p>
    <w:p w14:paraId="74485DA1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6" w:name="_Toc119406918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6"/>
    </w:p>
    <w:p w14:paraId="173CEBCB" w14:textId="77777777" w:rsidR="000A2E13" w:rsidRDefault="000A2E13" w:rsidP="000A2E13">
      <w:pPr>
        <w:pStyle w:val="Heading2"/>
        <w:rPr>
          <w:rFonts w:ascii="Century Schoolbook" w:hAnsi="Century Schoolbook"/>
          <w:color w:val="000000" w:themeColor="text1"/>
          <w:lang w:eastAsia="en-US"/>
        </w:rPr>
      </w:pPr>
      <w:bookmarkStart w:id="7" w:name="_Toc119406919"/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7"/>
    </w:p>
    <w:p w14:paraId="5CA93AC0" w14:textId="77777777" w:rsidR="000A2E13" w:rsidRPr="000A2E13" w:rsidRDefault="000A2E13" w:rsidP="000A2E13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4115CEE5" w14:textId="6C5E8338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(</w:t>
      </w:r>
      <w:r w:rsidRPr="000A2E13">
        <w:rPr>
          <w:rFonts w:ascii="Century Schoolbook" w:hAnsi="Century Schoolbook"/>
          <w:i/>
          <w:iCs/>
          <w:color w:val="000000"/>
          <w:sz w:val="32"/>
          <w:szCs w:val="32"/>
          <w:u w:val="single"/>
          <w:lang w:val="pt-PT"/>
        </w:rPr>
        <w:t>idJogo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, data, hora, resultado)</w:t>
      </w:r>
    </w:p>
    <w:p w14:paraId="414AD58E" w14:textId="77777777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(</w:t>
      </w:r>
      <w:r w:rsidRPr="000A2E13">
        <w:rPr>
          <w:rFonts w:ascii="Century Schoolbook" w:hAnsi="Century Schoolbook"/>
          <w:i/>
          <w:iCs/>
          <w:color w:val="000000"/>
          <w:sz w:val="32"/>
          <w:szCs w:val="32"/>
          <w:u w:val="single"/>
          <w:lang w:val="pt-PT"/>
        </w:rPr>
        <w:t>idEquipa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, nome, classificação)</w:t>
      </w:r>
    </w:p>
    <w:p w14:paraId="6EEF7A08" w14:textId="29834D1B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(</w:t>
      </w:r>
      <w:r w:rsidR="008C7EE8" w:rsidRPr="000A2E13">
        <w:rPr>
          <w:rFonts w:ascii="Century Schoolbook" w:hAnsi="Century Schoolbook"/>
          <w:color w:val="000000"/>
          <w:sz w:val="32"/>
          <w:szCs w:val="32"/>
          <w:u w:val="single"/>
          <w:lang w:val="pt-PT"/>
        </w:rPr>
        <w:t>idJogador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, nome, dataNasc)</w:t>
      </w:r>
    </w:p>
    <w:p w14:paraId="74296FC0" w14:textId="77777777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 xml:space="preserve">Playoff 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(</w:t>
      </w:r>
      <w:r w:rsidRPr="000A2E13">
        <w:rPr>
          <w:rFonts w:ascii="Century Schoolbook" w:hAnsi="Century Schoolbook"/>
          <w:color w:val="000000"/>
          <w:sz w:val="32"/>
          <w:szCs w:val="32"/>
          <w:u w:val="single"/>
          <w:lang w:val="pt-PT"/>
        </w:rPr>
        <w:t>idPlayoff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, data, fase)</w:t>
      </w:r>
    </w:p>
    <w:p w14:paraId="74B119D9" w14:textId="77777777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(</w:t>
      </w:r>
      <w:r w:rsidRPr="000A2E13">
        <w:rPr>
          <w:rFonts w:ascii="Century Schoolbook" w:hAnsi="Century Schoolbook"/>
          <w:color w:val="000000"/>
          <w:sz w:val="32"/>
          <w:szCs w:val="32"/>
          <w:u w:val="single"/>
          <w:lang w:val="pt-PT"/>
        </w:rPr>
        <w:t>idFase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, mão)</w:t>
      </w:r>
    </w:p>
    <w:p w14:paraId="493998D6" w14:textId="77777777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(</w:t>
      </w:r>
      <w:r w:rsidRPr="000A2E13">
        <w:rPr>
          <w:rFonts w:ascii="Century Schoolbook" w:hAnsi="Century Schoolbook"/>
          <w:color w:val="000000"/>
          <w:sz w:val="32"/>
          <w:szCs w:val="32"/>
          <w:u w:val="single"/>
          <w:lang w:val="pt-PT"/>
        </w:rPr>
        <w:t>idEvento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, minuto)</w:t>
      </w:r>
    </w:p>
    <w:p w14:paraId="41A91F16" w14:textId="77777777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Golo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(</w:t>
      </w:r>
      <w:r w:rsidRPr="000A2E13">
        <w:rPr>
          <w:rFonts w:ascii="Century Schoolbook" w:hAnsi="Century Schoolbook"/>
          <w:color w:val="000000"/>
          <w:sz w:val="32"/>
          <w:szCs w:val="32"/>
          <w:u w:val="single"/>
          <w:lang w:val="pt-PT"/>
        </w:rPr>
        <w:t>{minuto}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-&gt; evento)</w:t>
      </w:r>
    </w:p>
    <w:p w14:paraId="65B0C892" w14:textId="5C7CF974" w:rsidR="00C90446" w:rsidRPr="009A16AE" w:rsidRDefault="000A2E13" w:rsidP="009A16AE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t>Jornada</w:t>
      </w:r>
      <w:r w:rsidRPr="000A2E13">
        <w:rPr>
          <w:rFonts w:ascii="Century Schoolbook" w:hAnsi="Century Schoolbook"/>
          <w:color w:val="000000"/>
          <w:sz w:val="32"/>
          <w:szCs w:val="32"/>
        </w:rPr>
        <w:t xml:space="preserve"> (</w:t>
      </w:r>
      <w:r w:rsidRPr="000A2E13">
        <w:rPr>
          <w:rFonts w:ascii="Century Schoolbook" w:hAnsi="Century Schoolbook"/>
          <w:color w:val="000000"/>
          <w:sz w:val="32"/>
          <w:szCs w:val="32"/>
          <w:u w:val="single"/>
        </w:rPr>
        <w:t>idJornada</w:t>
      </w:r>
      <w:r w:rsidRPr="000A2E13">
        <w:rPr>
          <w:rFonts w:ascii="Century Schoolbook" w:hAnsi="Century Schoolbook"/>
          <w:color w:val="000000"/>
          <w:sz w:val="32"/>
          <w:szCs w:val="32"/>
        </w:rPr>
        <w:t>, data)</w:t>
      </w:r>
    </w:p>
    <w:p w14:paraId="370767EC" w14:textId="322A923D" w:rsidR="00C90446" w:rsidRPr="00B12621" w:rsidRDefault="00C90446" w:rsidP="00847A55">
      <w:pPr>
        <w:ind w:left="1440" w:firstLine="720"/>
        <w:rPr>
          <w:rFonts w:ascii="Times New Roman" w:hAnsi="Times New Roman" w:cs="Times New Roman"/>
        </w:rPr>
      </w:pPr>
    </w:p>
    <w:p w14:paraId="26390F45" w14:textId="760B8D20" w:rsidR="00C90446" w:rsidRPr="00B12621" w:rsidRDefault="00C90446" w:rsidP="00847A55">
      <w:pPr>
        <w:ind w:left="1440" w:firstLine="720"/>
        <w:rPr>
          <w:rFonts w:ascii="Times New Roman" w:hAnsi="Times New Roman" w:cs="Times New Roman"/>
        </w:rPr>
      </w:pPr>
    </w:p>
    <w:p w14:paraId="3431F445" w14:textId="7B74C76A" w:rsidR="00C90446" w:rsidRPr="00B12621" w:rsidRDefault="00C90446" w:rsidP="00847A55">
      <w:pPr>
        <w:ind w:left="1440" w:firstLine="720"/>
        <w:rPr>
          <w:rFonts w:ascii="Times New Roman" w:hAnsi="Times New Roman" w:cs="Times New Roman"/>
        </w:rPr>
      </w:pPr>
    </w:p>
    <w:sectPr w:rsidR="00C90446" w:rsidRPr="00B12621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356F0" w14:textId="77777777" w:rsidR="00BA4490" w:rsidRDefault="00BA4490" w:rsidP="00CE294E">
      <w:pPr>
        <w:spacing w:after="0" w:line="240" w:lineRule="auto"/>
      </w:pPr>
      <w:r>
        <w:separator/>
      </w:r>
    </w:p>
  </w:endnote>
  <w:endnote w:type="continuationSeparator" w:id="0">
    <w:p w14:paraId="385526BD" w14:textId="77777777" w:rsidR="00BA4490" w:rsidRDefault="00BA4490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999DC" w14:textId="77777777" w:rsidR="00BA4490" w:rsidRDefault="00BA4490" w:rsidP="00CE294E">
      <w:pPr>
        <w:spacing w:after="0" w:line="240" w:lineRule="auto"/>
      </w:pPr>
      <w:r>
        <w:separator/>
      </w:r>
    </w:p>
  </w:footnote>
  <w:footnote w:type="continuationSeparator" w:id="0">
    <w:p w14:paraId="254AAA90" w14:textId="77777777" w:rsidR="00BA4490" w:rsidRDefault="00BA4490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6ACA8752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768A8" wp14:editId="043E63B7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1" name="Picture 1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w:pict w14:anchorId="5C626CAB">
        <v:rect id="_x0000_s1026" style="position:absolute;margin-left:-77.45pt;margin-top:-78.1pt;width:688.1pt;height:114.8pt;z-index:251658240;mso-position-horizontal-relative:text;mso-position-vertical-relative:text" fillcolor="#852b18" stroked="f" strokecolor="#f2f2f2 [3041]" strokeweight="3pt">
          <v:shadow on="t" type="perspective" color="#7f7f7f [1601]" opacity=".5" offset="1pt" offset2="-1p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326192"/>
    <w:multiLevelType w:val="hybridMultilevel"/>
    <w:tmpl w:val="EA8C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2"/>
  </w:num>
  <w:num w:numId="3" w16cid:durableId="498620915">
    <w:abstractNumId w:val="1"/>
  </w:num>
  <w:num w:numId="4" w16cid:durableId="969750570">
    <w:abstractNumId w:val="8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0"/>
  </w:num>
  <w:num w:numId="8" w16cid:durableId="1378120320">
    <w:abstractNumId w:val="7"/>
  </w:num>
  <w:num w:numId="9" w16cid:durableId="2076510667">
    <w:abstractNumId w:val="9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6">
      <o:colormru v:ext="edit" colors="white,#852b18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3C59"/>
    <w:rsid w:val="00030B22"/>
    <w:rsid w:val="000603AC"/>
    <w:rsid w:val="000A2E13"/>
    <w:rsid w:val="000B25FE"/>
    <w:rsid w:val="000C5B50"/>
    <w:rsid w:val="00123DF9"/>
    <w:rsid w:val="0024155A"/>
    <w:rsid w:val="002464F3"/>
    <w:rsid w:val="002D1152"/>
    <w:rsid w:val="0043059E"/>
    <w:rsid w:val="00450369"/>
    <w:rsid w:val="005171FD"/>
    <w:rsid w:val="00532B8A"/>
    <w:rsid w:val="005706D0"/>
    <w:rsid w:val="005F60C6"/>
    <w:rsid w:val="007739F5"/>
    <w:rsid w:val="00773C59"/>
    <w:rsid w:val="007A1B3F"/>
    <w:rsid w:val="007B6FC6"/>
    <w:rsid w:val="00847A55"/>
    <w:rsid w:val="00872C8B"/>
    <w:rsid w:val="008C7EE8"/>
    <w:rsid w:val="0090647F"/>
    <w:rsid w:val="009A16AE"/>
    <w:rsid w:val="009C52E3"/>
    <w:rsid w:val="009F584F"/>
    <w:rsid w:val="00A65DE0"/>
    <w:rsid w:val="00A92822"/>
    <w:rsid w:val="00AB005D"/>
    <w:rsid w:val="00AC780E"/>
    <w:rsid w:val="00B12621"/>
    <w:rsid w:val="00B73549"/>
    <w:rsid w:val="00B95A2C"/>
    <w:rsid w:val="00BA4490"/>
    <w:rsid w:val="00C270F0"/>
    <w:rsid w:val="00C85382"/>
    <w:rsid w:val="00C90446"/>
    <w:rsid w:val="00CE294E"/>
    <w:rsid w:val="00D00CA0"/>
    <w:rsid w:val="00D618E0"/>
    <w:rsid w:val="00E57CC4"/>
    <w:rsid w:val="00F56FB5"/>
    <w:rsid w:val="00F6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C1E467EB-F344-4943-AF65-2F999DBA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E294E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21</cp:revision>
  <dcterms:created xsi:type="dcterms:W3CDTF">2022-11-15T09:33:00Z</dcterms:created>
  <dcterms:modified xsi:type="dcterms:W3CDTF">2022-11-15T16:13:00Z</dcterms:modified>
</cp:coreProperties>
</file>