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28405B" w:rsidP="0028405B">
      <w:pPr>
        <w:pStyle w:val="1"/>
      </w:pPr>
      <w:r w:rsidRPr="0028405B">
        <w:t xml:space="preserve">1. </w:t>
      </w:r>
      <w:r>
        <w:t>Список ключевых слов по теме диссертационного исследования на русском и английском языках</w:t>
      </w:r>
    </w:p>
    <w:tbl>
      <w:tblPr>
        <w:tblStyle w:val="a5"/>
        <w:tblW w:w="6509" w:type="dxa"/>
        <w:jc w:val="center"/>
        <w:tblLook w:val="01E0" w:firstRow="1" w:lastRow="1" w:firstColumn="1" w:lastColumn="1" w:noHBand="0" w:noVBand="0"/>
      </w:tblPr>
      <w:tblGrid>
        <w:gridCol w:w="3608"/>
        <w:gridCol w:w="2901"/>
      </w:tblGrid>
      <w:tr w:rsidR="0028405B" w:rsidRPr="004D6646" w:rsidTr="0028405B">
        <w:trPr>
          <w:jc w:val="center"/>
        </w:trPr>
        <w:tc>
          <w:tcPr>
            <w:tcW w:w="3608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русском языке</w:t>
            </w:r>
          </w:p>
        </w:tc>
        <w:tc>
          <w:tcPr>
            <w:tcW w:w="2901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иностранном языке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Т</w:t>
            </w:r>
            <w:r w:rsidRPr="001D2FE4">
              <w:t>ермическая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thermal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Г</w:t>
            </w:r>
            <w:r w:rsidRPr="001D2FE4">
              <w:t>азовая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gas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Лазерная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laser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Плазменная резка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plasma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ЧПУ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numerical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control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Маршрут резки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cutting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path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Маршрутизация резки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toolpath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routing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Холостой ход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airtime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motion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Дискретная оптимизация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discrete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Непрерывная оптимизация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continuous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Оптимизация времени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Оптимизация стоимости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cost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Задача коммивояжера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travelling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salesman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problem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Динамическое программирование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dynamic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programming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Алгоритм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algorithm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5649BB">
            <w:r>
              <w:t>Эвристика</w:t>
            </w:r>
          </w:p>
        </w:tc>
        <w:tc>
          <w:tcPr>
            <w:tcW w:w="2901" w:type="dxa"/>
          </w:tcPr>
          <w:p w:rsidR="0028405B" w:rsidRPr="001D2FE4" w:rsidRDefault="0028405B" w:rsidP="005649BB">
            <w:proofErr w:type="spellStart"/>
            <w:r w:rsidRPr="001D2FE4">
              <w:t>heuristics</w:t>
            </w:r>
            <w:proofErr w:type="spellEnd"/>
          </w:p>
        </w:tc>
      </w:tr>
    </w:tbl>
    <w:p w:rsidR="0028405B" w:rsidRDefault="0028405B" w:rsidP="0028405B">
      <w:pPr>
        <w:pStyle w:val="1"/>
      </w:pPr>
      <w:r>
        <w:t>2. Список авторов</w:t>
      </w:r>
    </w:p>
    <w:p w:rsidR="00692623" w:rsidRDefault="00692623" w:rsidP="00A553E2">
      <w:pPr>
        <w:pStyle w:val="a4"/>
        <w:numPr>
          <w:ilvl w:val="0"/>
          <w:numId w:val="1"/>
        </w:numPr>
        <w:rPr>
          <w:lang w:val="en-US"/>
        </w:rPr>
      </w:pPr>
      <w:r w:rsidRPr="00A553E2">
        <w:rPr>
          <w:lang w:val="en-US"/>
        </w:rPr>
        <w:t>Biermann</w:t>
      </w:r>
      <w:r>
        <w:rPr>
          <w:lang w:val="en-US"/>
        </w:rPr>
        <w:t>,</w:t>
      </w:r>
      <w:r w:rsidRPr="00A553E2">
        <w:rPr>
          <w:lang w:val="en-US"/>
        </w:rPr>
        <w:t xml:space="preserve"> Dirk</w:t>
      </w:r>
      <w:r>
        <w:rPr>
          <w:lang w:val="en-US"/>
        </w:rPr>
        <w:t xml:space="preserve">. </w:t>
      </w:r>
      <w:r w:rsidRPr="00A553E2">
        <w:rPr>
          <w:lang w:val="en-US"/>
        </w:rPr>
        <w:t>Institute of Machining Technology, TU Dortmund University</w:t>
      </w:r>
      <w:r>
        <w:rPr>
          <w:lang w:val="en-US"/>
        </w:rPr>
        <w:t>.</w:t>
      </w:r>
    </w:p>
    <w:p w:rsidR="00692623" w:rsidRDefault="00692623" w:rsidP="00CB530D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CB530D">
        <w:rPr>
          <w:lang w:val="en-US"/>
        </w:rPr>
        <w:t>Bleckmann</w:t>
      </w:r>
      <w:proofErr w:type="spellEnd"/>
      <w:r>
        <w:rPr>
          <w:lang w:val="en-US"/>
        </w:rPr>
        <w:t>,</w:t>
      </w:r>
      <w:r w:rsidRPr="00CB530D">
        <w:rPr>
          <w:lang w:val="en-US"/>
        </w:rPr>
        <w:t xml:space="preserve"> Tobias</w:t>
      </w:r>
      <w:r>
        <w:rPr>
          <w:lang w:val="en-US"/>
        </w:rPr>
        <w:t>. Daimler AG.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FF1C31">
        <w:rPr>
          <w:lang w:val="en-US"/>
        </w:rPr>
        <w:t>Cattrysse</w:t>
      </w:r>
      <w:proofErr w:type="spellEnd"/>
      <w:r w:rsidRPr="00FF1C31">
        <w:rPr>
          <w:lang w:val="en-US"/>
        </w:rPr>
        <w:t xml:space="preserve">, Dirk G. </w:t>
      </w:r>
      <w:r w:rsidRPr="00A11212">
        <w:rPr>
          <w:lang w:val="en-US"/>
        </w:rPr>
        <w:t>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Default="00692623" w:rsidP="00AE5493">
      <w:pPr>
        <w:pStyle w:val="a4"/>
        <w:numPr>
          <w:ilvl w:val="0"/>
          <w:numId w:val="1"/>
        </w:numPr>
        <w:rPr>
          <w:lang w:val="en-US"/>
        </w:rPr>
      </w:pPr>
      <w:r w:rsidRPr="00AE5493">
        <w:rPr>
          <w:lang w:val="en-US"/>
        </w:rPr>
        <w:t>Chen, Ming</w:t>
      </w:r>
      <w:r>
        <w:rPr>
          <w:lang w:val="en-US"/>
        </w:rPr>
        <w:t xml:space="preserve">. </w:t>
      </w:r>
      <w:r w:rsidRPr="00AE5493">
        <w:rPr>
          <w:lang w:val="en-US"/>
        </w:rPr>
        <w:t xml:space="preserve">Shanghai </w:t>
      </w:r>
      <w:proofErr w:type="spellStart"/>
      <w:r w:rsidRPr="00AE5493">
        <w:rPr>
          <w:lang w:val="en-US"/>
        </w:rPr>
        <w:t>Jiaotong</w:t>
      </w:r>
      <w:proofErr w:type="spellEnd"/>
      <w:r w:rsidRPr="00AE5493">
        <w:rPr>
          <w:lang w:val="en-US"/>
        </w:rPr>
        <w:t xml:space="preserve"> University, School of </w:t>
      </w:r>
      <w:r>
        <w:rPr>
          <w:lang w:val="en-US"/>
        </w:rPr>
        <w:t>Mechanical Engineering.</w:t>
      </w:r>
    </w:p>
    <w:p w:rsidR="00692623" w:rsidRDefault="00692623" w:rsidP="00A11212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A11212">
        <w:rPr>
          <w:lang w:val="en-US"/>
        </w:rPr>
        <w:t>Dewil</w:t>
      </w:r>
      <w:proofErr w:type="spellEnd"/>
      <w:r w:rsidRPr="00A11212">
        <w:rPr>
          <w:lang w:val="en-US"/>
        </w:rPr>
        <w:t>, Reginald</w:t>
      </w:r>
      <w:r>
        <w:rPr>
          <w:lang w:val="en-US"/>
        </w:rPr>
        <w:t>.</w:t>
      </w:r>
      <w:r w:rsidRPr="00A11212">
        <w:rPr>
          <w:lang w:val="en-US"/>
        </w:rPr>
        <w:t xml:space="preserve"> 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Default="00692623" w:rsidP="006A5D8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6A5D8C">
        <w:rPr>
          <w:lang w:val="en-US"/>
        </w:rPr>
        <w:t>Khawli</w:t>
      </w:r>
      <w:proofErr w:type="spellEnd"/>
      <w:r w:rsidRPr="006A5D8C">
        <w:rPr>
          <w:lang w:val="en-US"/>
        </w:rPr>
        <w:t xml:space="preserve">, </w:t>
      </w:r>
      <w:proofErr w:type="spellStart"/>
      <w:r w:rsidRPr="006A5D8C">
        <w:rPr>
          <w:lang w:val="en-US"/>
        </w:rPr>
        <w:t>Toufik</w:t>
      </w:r>
      <w:proofErr w:type="spellEnd"/>
      <w:r w:rsidRPr="006A5D8C">
        <w:rPr>
          <w:lang w:val="en-US"/>
        </w:rPr>
        <w:t xml:space="preserve"> Al</w:t>
      </w:r>
      <w:r>
        <w:rPr>
          <w:lang w:val="en-US"/>
        </w:rPr>
        <w:t xml:space="preserve">. </w:t>
      </w:r>
      <w:proofErr w:type="spellStart"/>
      <w:r w:rsidRPr="006A5D8C">
        <w:rPr>
          <w:lang w:val="en-US"/>
        </w:rPr>
        <w:t>Rheinisch-Westfalische</w:t>
      </w:r>
      <w:proofErr w:type="spellEnd"/>
      <w:r w:rsidRPr="006A5D8C">
        <w:rPr>
          <w:lang w:val="en-US"/>
        </w:rPr>
        <w:t xml:space="preserve"> </w:t>
      </w:r>
      <w:proofErr w:type="spellStart"/>
      <w:r w:rsidRPr="006A5D8C">
        <w:rPr>
          <w:lang w:val="en-US"/>
        </w:rPr>
        <w:t>Technische</w:t>
      </w:r>
      <w:proofErr w:type="spellEnd"/>
      <w:r w:rsidRPr="006A5D8C">
        <w:rPr>
          <w:lang w:val="en-US"/>
        </w:rPr>
        <w:t xml:space="preserve"> </w:t>
      </w:r>
      <w:proofErr w:type="spellStart"/>
      <w:r w:rsidRPr="006A5D8C">
        <w:rPr>
          <w:lang w:val="en-US"/>
        </w:rPr>
        <w:t>Hochschule</w:t>
      </w:r>
      <w:proofErr w:type="spellEnd"/>
      <w:r w:rsidRPr="006A5D8C">
        <w:rPr>
          <w:lang w:val="en-US"/>
        </w:rPr>
        <w:t xml:space="preserve"> Aachen, Germany</w:t>
      </w:r>
      <w:r>
        <w:rPr>
          <w:lang w:val="en-US"/>
        </w:rPr>
        <w:t>.</w:t>
      </w:r>
    </w:p>
    <w:p w:rsidR="00692623" w:rsidRDefault="00692623" w:rsidP="00E7674B">
      <w:pPr>
        <w:pStyle w:val="a4"/>
        <w:numPr>
          <w:ilvl w:val="0"/>
          <w:numId w:val="1"/>
        </w:numPr>
        <w:rPr>
          <w:lang w:val="en-US"/>
        </w:rPr>
      </w:pPr>
      <w:r w:rsidRPr="00E7674B">
        <w:rPr>
          <w:lang w:val="en-US"/>
        </w:rPr>
        <w:t>Koike, Yusuke</w:t>
      </w:r>
      <w:r>
        <w:rPr>
          <w:lang w:val="en-US"/>
        </w:rPr>
        <w:t xml:space="preserve">. </w:t>
      </w:r>
      <w:r w:rsidRPr="00E7674B">
        <w:rPr>
          <w:lang w:val="en-US"/>
        </w:rPr>
        <w:t>Kyoto University, Japan</w:t>
      </w:r>
      <w:r>
        <w:rPr>
          <w:lang w:val="en-US"/>
        </w:rPr>
        <w:t>.</w:t>
      </w:r>
    </w:p>
    <w:p w:rsidR="00692623" w:rsidRDefault="00692623" w:rsidP="00FC01E9">
      <w:pPr>
        <w:pStyle w:val="a4"/>
        <w:numPr>
          <w:ilvl w:val="0"/>
          <w:numId w:val="1"/>
        </w:numPr>
        <w:rPr>
          <w:lang w:val="en-US"/>
        </w:rPr>
      </w:pPr>
      <w:r w:rsidRPr="00FC01E9">
        <w:rPr>
          <w:lang w:val="en-US"/>
        </w:rPr>
        <w:t>Liu, Gang</w:t>
      </w:r>
      <w:r>
        <w:rPr>
          <w:lang w:val="en-US"/>
        </w:rPr>
        <w:t xml:space="preserve">. </w:t>
      </w:r>
      <w:r w:rsidRPr="00FC01E9">
        <w:rPr>
          <w:lang w:val="en-US"/>
        </w:rPr>
        <w:t>China Agricultural University, Department of Soil and Water Sciences, Beijing</w:t>
      </w:r>
      <w:r>
        <w:rPr>
          <w:lang w:val="en-US"/>
        </w:rPr>
        <w:t>.</w:t>
      </w:r>
    </w:p>
    <w:p w:rsidR="00692623" w:rsidRDefault="00692623" w:rsidP="005A2846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4664F">
        <w:rPr>
          <w:lang w:val="en-US"/>
        </w:rPr>
        <w:t>Stylios</w:t>
      </w:r>
      <w:proofErr w:type="spellEnd"/>
      <w:r w:rsidRPr="00B4664F">
        <w:rPr>
          <w:lang w:val="en-US"/>
        </w:rPr>
        <w:t xml:space="preserve">, </w:t>
      </w:r>
      <w:proofErr w:type="spellStart"/>
      <w:r w:rsidRPr="00B4664F">
        <w:rPr>
          <w:lang w:val="en-US"/>
        </w:rPr>
        <w:t>Chrysostomos</w:t>
      </w:r>
      <w:proofErr w:type="spellEnd"/>
      <w:r>
        <w:rPr>
          <w:lang w:val="en-US"/>
        </w:rPr>
        <w:t xml:space="preserve">. </w:t>
      </w:r>
      <w:r w:rsidRPr="005A2846">
        <w:rPr>
          <w:lang w:val="en-US"/>
        </w:rPr>
        <w:t>University of Nebraska Medical Center</w:t>
      </w:r>
      <w:r>
        <w:rPr>
          <w:lang w:val="en-US"/>
        </w:rPr>
        <w:t>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FF1C31">
        <w:rPr>
          <w:lang w:val="en-US"/>
        </w:rPr>
        <w:t>Vansteenwegen</w:t>
      </w:r>
      <w:proofErr w:type="spellEnd"/>
      <w:r w:rsidRPr="00FF1C31">
        <w:rPr>
          <w:lang w:val="en-US"/>
        </w:rPr>
        <w:t>, Pieter</w:t>
      </w:r>
      <w:r>
        <w:rPr>
          <w:lang w:val="en-US"/>
        </w:rPr>
        <w:t xml:space="preserve">. </w:t>
      </w:r>
      <w:r w:rsidRPr="00A11212">
        <w:rPr>
          <w:lang w:val="en-US"/>
        </w:rPr>
        <w:t>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Pr="00BA406D" w:rsidRDefault="00692623" w:rsidP="00BA406D">
      <w:pPr>
        <w:pStyle w:val="a4"/>
        <w:numPr>
          <w:ilvl w:val="0"/>
          <w:numId w:val="1"/>
        </w:numPr>
      </w:pPr>
      <w:r w:rsidRPr="00BA406D">
        <w:t>Верхотуров Михаил Александрович</w:t>
      </w:r>
      <w:r>
        <w:t xml:space="preserve">. </w:t>
      </w:r>
      <w:r w:rsidRPr="00BA406D">
        <w:t>Уфимский государственный авиационный технический университет</w:t>
      </w:r>
      <w:r>
        <w:t>.</w:t>
      </w:r>
    </w:p>
    <w:p w:rsidR="00692623" w:rsidRPr="00E647D5" w:rsidRDefault="00692623" w:rsidP="001C30DA">
      <w:pPr>
        <w:pStyle w:val="a4"/>
        <w:numPr>
          <w:ilvl w:val="0"/>
          <w:numId w:val="1"/>
        </w:numPr>
      </w:pPr>
      <w:proofErr w:type="spellStart"/>
      <w:r w:rsidRPr="001C30DA">
        <w:t>Макаровских</w:t>
      </w:r>
      <w:proofErr w:type="spellEnd"/>
      <w:r w:rsidRPr="001C30DA">
        <w:t xml:space="preserve"> Татьяна Анатольевна. Южно-Уральский государственный университет (национальный исследовательский университет)</w:t>
      </w:r>
      <w:r w:rsidRPr="00063768">
        <w:t>.</w:t>
      </w:r>
    </w:p>
    <w:p w:rsidR="00692623" w:rsidRDefault="00692623" w:rsidP="00E0495A">
      <w:pPr>
        <w:pStyle w:val="a4"/>
        <w:numPr>
          <w:ilvl w:val="0"/>
          <w:numId w:val="1"/>
        </w:numPr>
      </w:pPr>
      <w:proofErr w:type="spellStart"/>
      <w:r w:rsidRPr="00E0495A">
        <w:t>Мурзакаев</w:t>
      </w:r>
      <w:proofErr w:type="spellEnd"/>
      <w:r w:rsidRPr="00E0495A">
        <w:t xml:space="preserve"> Рустам </w:t>
      </w:r>
      <w:proofErr w:type="spellStart"/>
      <w:r w:rsidRPr="00E0495A">
        <w:t>Талгатович</w:t>
      </w:r>
      <w:proofErr w:type="spellEnd"/>
      <w:r>
        <w:t xml:space="preserve">.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92623" w:rsidRDefault="00692623" w:rsidP="00BA406D">
      <w:pPr>
        <w:pStyle w:val="a4"/>
        <w:numPr>
          <w:ilvl w:val="0"/>
          <w:numId w:val="1"/>
        </w:numPr>
      </w:pPr>
      <w:r>
        <w:t>Петунин Александр Александрович. Уральский федеральный университет.</w:t>
      </w:r>
    </w:p>
    <w:p w:rsidR="00692623" w:rsidRDefault="00692623" w:rsidP="00964970">
      <w:pPr>
        <w:pStyle w:val="a4"/>
        <w:numPr>
          <w:ilvl w:val="0"/>
          <w:numId w:val="1"/>
        </w:numPr>
      </w:pPr>
      <w:proofErr w:type="spellStart"/>
      <w:r w:rsidRPr="00964970">
        <w:t>Сесекин</w:t>
      </w:r>
      <w:proofErr w:type="spellEnd"/>
      <w:r w:rsidRPr="00964970">
        <w:t xml:space="preserve"> Александр Николаевич</w:t>
      </w:r>
      <w:r>
        <w:t>. Уральский федеральный университет.</w:t>
      </w:r>
    </w:p>
    <w:p w:rsidR="00692623" w:rsidRPr="00E647D5" w:rsidRDefault="00692623" w:rsidP="00E647D5">
      <w:pPr>
        <w:pStyle w:val="a4"/>
        <w:numPr>
          <w:ilvl w:val="0"/>
          <w:numId w:val="1"/>
        </w:numPr>
      </w:pPr>
      <w:proofErr w:type="spellStart"/>
      <w:r w:rsidRPr="00E647D5">
        <w:t>Таваева</w:t>
      </w:r>
      <w:proofErr w:type="spellEnd"/>
      <w:r w:rsidRPr="00E647D5">
        <w:t xml:space="preserve"> Анастасия </w:t>
      </w:r>
      <w:proofErr w:type="spellStart"/>
      <w:r w:rsidRPr="00E647D5">
        <w:t>Фидагилевна</w:t>
      </w:r>
      <w:proofErr w:type="spellEnd"/>
      <w:r w:rsidRPr="00E647D5">
        <w:t xml:space="preserve">. </w:t>
      </w:r>
      <w:bookmarkStart w:id="0" w:name="_GoBack"/>
      <w:bookmarkEnd w:id="0"/>
      <w:r w:rsidRPr="00E647D5">
        <w:t>Производственное объединение "Уральский оптико-механический завод"</w:t>
      </w:r>
      <w:r w:rsidRPr="00063768">
        <w:t>.</w:t>
      </w:r>
    </w:p>
    <w:p w:rsidR="00692623" w:rsidRPr="00A553E2" w:rsidRDefault="00692623" w:rsidP="00063768">
      <w:pPr>
        <w:pStyle w:val="a4"/>
        <w:numPr>
          <w:ilvl w:val="0"/>
          <w:numId w:val="1"/>
        </w:numPr>
      </w:pPr>
      <w:proofErr w:type="spellStart"/>
      <w:r w:rsidRPr="00063768">
        <w:t>Фроловский</w:t>
      </w:r>
      <w:proofErr w:type="spellEnd"/>
      <w:r w:rsidRPr="00063768">
        <w:t xml:space="preserve"> Владимир Дмитриевич. Новосибирский государственный технический университет.</w:t>
      </w:r>
    </w:p>
    <w:p w:rsidR="00692623" w:rsidRPr="001C30DA" w:rsidRDefault="00692623" w:rsidP="00622280">
      <w:pPr>
        <w:pStyle w:val="a4"/>
        <w:numPr>
          <w:ilvl w:val="0"/>
          <w:numId w:val="1"/>
        </w:numPr>
      </w:pPr>
      <w:r w:rsidRPr="00622280">
        <w:t>Ченцов Александр Георгиевич</w:t>
      </w:r>
      <w:r>
        <w:t xml:space="preserve">. </w:t>
      </w:r>
      <w:r w:rsidRPr="00622280">
        <w:t xml:space="preserve">Институт математики и механики им. Н.Н. Красовского </w:t>
      </w:r>
      <w:proofErr w:type="spellStart"/>
      <w:r w:rsidRPr="00622280">
        <w:t>УрО</w:t>
      </w:r>
      <w:proofErr w:type="spellEnd"/>
      <w:r w:rsidRPr="00622280">
        <w:t xml:space="preserve"> РАН</w:t>
      </w:r>
      <w:r w:rsidRPr="00063768">
        <w:t>.</w:t>
      </w:r>
    </w:p>
    <w:p w:rsidR="00692623" w:rsidRDefault="00692623" w:rsidP="00480768">
      <w:pPr>
        <w:pStyle w:val="a4"/>
        <w:numPr>
          <w:ilvl w:val="0"/>
          <w:numId w:val="1"/>
        </w:numPr>
      </w:pPr>
      <w:r w:rsidRPr="00480768">
        <w:t>Шилов Вадим Сергеевич</w:t>
      </w:r>
      <w:r>
        <w:t>.</w:t>
      </w:r>
      <w:r w:rsidRPr="00480768">
        <w:t xml:space="preserve">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F5820" w:rsidRDefault="006F5820" w:rsidP="00F45A9B">
      <w:pPr>
        <w:pStyle w:val="a4"/>
        <w:ind w:left="720"/>
        <w:rPr>
          <w:lang w:val="en-US"/>
        </w:rPr>
      </w:pPr>
    </w:p>
    <w:p w:rsidR="00F45A9B" w:rsidRDefault="00F45A9B" w:rsidP="00F45A9B">
      <w:pPr>
        <w:pStyle w:val="a4"/>
        <w:ind w:left="720"/>
        <w:rPr>
          <w:lang w:val="en-US"/>
        </w:rPr>
      </w:pPr>
    </w:p>
    <w:p w:rsidR="00F45A9B" w:rsidRPr="00A553E2" w:rsidRDefault="00F45A9B" w:rsidP="00F45A9B">
      <w:pPr>
        <w:pStyle w:val="a4"/>
        <w:ind w:left="720"/>
        <w:rPr>
          <w:lang w:val="en-US"/>
        </w:rPr>
      </w:pPr>
    </w:p>
    <w:p w:rsidR="00BA406D" w:rsidRPr="00A553E2" w:rsidRDefault="00BA406D" w:rsidP="0028405B">
      <w:pPr>
        <w:pStyle w:val="a4"/>
        <w:rPr>
          <w:lang w:val="en-US"/>
        </w:rPr>
      </w:pPr>
    </w:p>
    <w:sectPr w:rsidR="00BA406D" w:rsidRPr="00A5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424"/>
    <w:multiLevelType w:val="hybridMultilevel"/>
    <w:tmpl w:val="F5AA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5F"/>
    <w:rsid w:val="00000CC8"/>
    <w:rsid w:val="000013B1"/>
    <w:rsid w:val="0003132F"/>
    <w:rsid w:val="00031338"/>
    <w:rsid w:val="0004318A"/>
    <w:rsid w:val="00063768"/>
    <w:rsid w:val="000C210F"/>
    <w:rsid w:val="000D0D93"/>
    <w:rsid w:val="000D1C70"/>
    <w:rsid w:val="000F18FA"/>
    <w:rsid w:val="001417A4"/>
    <w:rsid w:val="001528A2"/>
    <w:rsid w:val="00160C3D"/>
    <w:rsid w:val="0017146D"/>
    <w:rsid w:val="001A133C"/>
    <w:rsid w:val="001C30DA"/>
    <w:rsid w:val="001D01AC"/>
    <w:rsid w:val="001D0CC1"/>
    <w:rsid w:val="001D2226"/>
    <w:rsid w:val="001E02F3"/>
    <w:rsid w:val="00214D79"/>
    <w:rsid w:val="00215D10"/>
    <w:rsid w:val="0022162A"/>
    <w:rsid w:val="00221856"/>
    <w:rsid w:val="002544D4"/>
    <w:rsid w:val="00263096"/>
    <w:rsid w:val="00266EE1"/>
    <w:rsid w:val="0028405B"/>
    <w:rsid w:val="00284E59"/>
    <w:rsid w:val="002B3344"/>
    <w:rsid w:val="002D1CE2"/>
    <w:rsid w:val="00303EB5"/>
    <w:rsid w:val="00307B4E"/>
    <w:rsid w:val="00312600"/>
    <w:rsid w:val="00320C91"/>
    <w:rsid w:val="00350C8B"/>
    <w:rsid w:val="00350D12"/>
    <w:rsid w:val="0037269C"/>
    <w:rsid w:val="003B7B0C"/>
    <w:rsid w:val="003D49EE"/>
    <w:rsid w:val="003E3842"/>
    <w:rsid w:val="004245C3"/>
    <w:rsid w:val="00433EA4"/>
    <w:rsid w:val="00440817"/>
    <w:rsid w:val="00475463"/>
    <w:rsid w:val="00480768"/>
    <w:rsid w:val="00495E03"/>
    <w:rsid w:val="004C1364"/>
    <w:rsid w:val="00524285"/>
    <w:rsid w:val="00542447"/>
    <w:rsid w:val="005550D5"/>
    <w:rsid w:val="00561FD0"/>
    <w:rsid w:val="005A2846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2280"/>
    <w:rsid w:val="00626EAD"/>
    <w:rsid w:val="0065614D"/>
    <w:rsid w:val="00662300"/>
    <w:rsid w:val="00692623"/>
    <w:rsid w:val="00693CA1"/>
    <w:rsid w:val="006A5D8C"/>
    <w:rsid w:val="006A5F37"/>
    <w:rsid w:val="006C7CC8"/>
    <w:rsid w:val="006D7473"/>
    <w:rsid w:val="006F5820"/>
    <w:rsid w:val="00705049"/>
    <w:rsid w:val="007270BD"/>
    <w:rsid w:val="00727405"/>
    <w:rsid w:val="007322C0"/>
    <w:rsid w:val="00735932"/>
    <w:rsid w:val="0074097E"/>
    <w:rsid w:val="007507D7"/>
    <w:rsid w:val="007549F2"/>
    <w:rsid w:val="00794471"/>
    <w:rsid w:val="00797827"/>
    <w:rsid w:val="007E1E2A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64970"/>
    <w:rsid w:val="00972369"/>
    <w:rsid w:val="009B3688"/>
    <w:rsid w:val="009D25FB"/>
    <w:rsid w:val="009D6755"/>
    <w:rsid w:val="009F035F"/>
    <w:rsid w:val="009F3533"/>
    <w:rsid w:val="009F784A"/>
    <w:rsid w:val="00A11212"/>
    <w:rsid w:val="00A177DA"/>
    <w:rsid w:val="00A42586"/>
    <w:rsid w:val="00A46FC7"/>
    <w:rsid w:val="00A527D5"/>
    <w:rsid w:val="00A553E2"/>
    <w:rsid w:val="00AB45B0"/>
    <w:rsid w:val="00AC7498"/>
    <w:rsid w:val="00AE26A5"/>
    <w:rsid w:val="00AE2BAC"/>
    <w:rsid w:val="00AE5493"/>
    <w:rsid w:val="00B01D3F"/>
    <w:rsid w:val="00B3284C"/>
    <w:rsid w:val="00B426EC"/>
    <w:rsid w:val="00B4664F"/>
    <w:rsid w:val="00B536ED"/>
    <w:rsid w:val="00B664EB"/>
    <w:rsid w:val="00B73310"/>
    <w:rsid w:val="00B81265"/>
    <w:rsid w:val="00BA406D"/>
    <w:rsid w:val="00BD76FC"/>
    <w:rsid w:val="00BF1E03"/>
    <w:rsid w:val="00C07187"/>
    <w:rsid w:val="00C11622"/>
    <w:rsid w:val="00C35F52"/>
    <w:rsid w:val="00C55CEE"/>
    <w:rsid w:val="00C70A81"/>
    <w:rsid w:val="00C75005"/>
    <w:rsid w:val="00CB29C8"/>
    <w:rsid w:val="00CB530D"/>
    <w:rsid w:val="00CD4232"/>
    <w:rsid w:val="00CD67A4"/>
    <w:rsid w:val="00D16510"/>
    <w:rsid w:val="00D20498"/>
    <w:rsid w:val="00D67916"/>
    <w:rsid w:val="00D706FB"/>
    <w:rsid w:val="00DA7DDC"/>
    <w:rsid w:val="00E0495A"/>
    <w:rsid w:val="00E04DA3"/>
    <w:rsid w:val="00E27404"/>
    <w:rsid w:val="00E42D23"/>
    <w:rsid w:val="00E605CF"/>
    <w:rsid w:val="00E647D5"/>
    <w:rsid w:val="00E7674B"/>
    <w:rsid w:val="00E85877"/>
    <w:rsid w:val="00ED13D6"/>
    <w:rsid w:val="00EE7EBE"/>
    <w:rsid w:val="00F071E5"/>
    <w:rsid w:val="00F145DA"/>
    <w:rsid w:val="00F45A9B"/>
    <w:rsid w:val="00F90E6A"/>
    <w:rsid w:val="00FA6B88"/>
    <w:rsid w:val="00FC01E9"/>
    <w:rsid w:val="00FD0F49"/>
    <w:rsid w:val="00FD4A59"/>
    <w:rsid w:val="00FD4F69"/>
    <w:rsid w:val="00FF1C31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31</cp:revision>
  <dcterms:created xsi:type="dcterms:W3CDTF">2016-11-30T09:33:00Z</dcterms:created>
  <dcterms:modified xsi:type="dcterms:W3CDTF">2016-11-30T10:28:00Z</dcterms:modified>
</cp:coreProperties>
</file>