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3464C78C" w:rsidR="004D36B7" w:rsidRPr="004D36B7" w:rsidRDefault="004D36B7" w:rsidP="004D36B7">
      <w:pPr>
        <w:rPr>
          <w:rFonts w:ascii="Times New Roman" w:eastAsia="Arial" w:hAnsi="Times New Roman" w:cs="Times New Roman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3C9C0B6" w:rsidR="009F7E69" w:rsidRPr="004D36B7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260453E9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зона может быть уже обработана с противоположной стороны. Это условие требует указаний в технологическом алгоритме.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4D42B5F5" w14:textId="6543011C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же время, расточной инструмент может быть использован, 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750EBBCE" w14:textId="568E8EA0" w:rsid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если А</w:t>
      </w:r>
      <w:r w:rsidRPr="00030ED8">
        <w:rPr>
          <w:rFonts w:ascii="Times New Roman" w:hAnsi="Times New Roman" w:cs="Times New Roman"/>
          <w:sz w:val="24"/>
          <w:szCs w:val="24"/>
        </w:rPr>
        <w:t>≤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выбирается только сверло</w:t>
      </w:r>
    </w:p>
    <w:p w14:paraId="360268D7" w14:textId="38E35398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EF2579">
        <w:rPr>
          <w:i/>
          <w:iCs/>
          <w:color w:val="4472C4" w:themeColor="accent1"/>
        </w:rPr>
        <w:t>KTE_find</w:t>
      </w:r>
      <w:proofErr w:type="spellEnd"/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0755ABA6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r w:rsidR="00030ED8" w:rsidRPr="00030ED8">
              <w:rPr>
                <w:i/>
                <w:iCs/>
              </w:rPr>
              <w:t xml:space="preserve"> </w:t>
            </w:r>
            <w:proofErr w:type="spellStart"/>
            <w:r w:rsidR="00030ED8" w:rsidRPr="00030ED8">
              <w:rPr>
                <w:i/>
                <w:iCs/>
                <w:lang w:val="en-US"/>
              </w:rPr>
              <w:t>Xmax</w:t>
            </w:r>
            <w:proofErr w:type="spellEnd"/>
            <w:r w:rsidR="00030ED8" w:rsidRPr="00030ED8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 xml:space="preserve">≤6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4E7824B7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 xml:space="preserve">= </w:t>
            </w:r>
            <w:r w:rsidR="00EF4E8B" w:rsidRPr="00EF4E8B">
              <w:rPr>
                <w:i/>
                <w:iCs/>
                <w:highlight w:val="yellow"/>
              </w:rPr>
              <w:t>Отверстие</w:t>
            </w:r>
          </w:p>
          <w:p w14:paraId="58D1C33B" w14:textId="217347CC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</w:t>
            </w:r>
            <w:r w:rsidR="00030ED8" w:rsidRPr="00030ED8">
              <w:rPr>
                <w:i/>
                <w:iCs/>
              </w:rPr>
              <w:t>2</w:t>
            </w:r>
            <w:proofErr w:type="spellStart"/>
            <w:r w:rsidR="00030ED8" w:rsidRPr="00030ED8">
              <w:rPr>
                <w:i/>
                <w:iCs/>
                <w:lang w:val="en-US"/>
              </w:rPr>
              <w:t>Xmax</w:t>
            </w:r>
            <w:proofErr w:type="spellEnd"/>
            <w:r w:rsidRPr="00CC53A1">
              <w:rPr>
                <w:iCs/>
              </w:rPr>
              <w:t xml:space="preserve">)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lastRenderedPageBreak/>
              <w:t>Присвоить инструменту порядковый номер позиции револьверной головки</w:t>
            </w:r>
          </w:p>
          <w:p w14:paraId="05D68361" w14:textId="1EF8429A" w:rsidR="0020712C" w:rsidRDefault="00072A62" w:rsidP="00CF3B5F">
            <w:pPr>
              <w:rPr>
                <w:rFonts w:cstheme="minorHAnsi"/>
                <w:iCs/>
              </w:rPr>
            </w:pPr>
            <w:r w:rsidRPr="00CC53A1">
              <w:rPr>
                <w:caps/>
              </w:rPr>
              <w:t>Иначе</w:t>
            </w:r>
            <w:r w:rsidR="00030ED8">
              <w:rPr>
                <w:caps/>
              </w:rPr>
              <w:t xml:space="preserve"> </w:t>
            </w:r>
            <w:r w:rsidR="00030ED8" w:rsidRPr="00CC53A1">
              <w:rPr>
                <w:iCs/>
              </w:rPr>
              <w:t xml:space="preserve">из базы инструментов должен прийти ответ о </w:t>
            </w:r>
            <w:r w:rsidR="00030ED8">
              <w:rPr>
                <w:iCs/>
              </w:rPr>
              <w:t>выборе</w:t>
            </w:r>
            <w:r w:rsidR="00030ED8" w:rsidRPr="00CC53A1">
              <w:rPr>
                <w:iCs/>
              </w:rPr>
              <w:t xml:space="preserve"> сверла</w:t>
            </w:r>
            <w:r w:rsidR="00030ED8">
              <w:rPr>
                <w:iCs/>
              </w:rPr>
              <w:t xml:space="preserve"> </w:t>
            </w:r>
            <w:r w:rsidR="00030ED8">
              <w:rPr>
                <w:rFonts w:cstheme="minorHAnsi"/>
                <w:iCs/>
              </w:rPr>
              <w:t>Ø12</w:t>
            </w:r>
          </w:p>
          <w:p w14:paraId="2EFFF62D" w14:textId="034105CB" w:rsidR="00EF4E8B" w:rsidRPr="00EF4E8B" w:rsidRDefault="00EF4E8B" w:rsidP="00EF4E8B">
            <w:pPr>
              <w:ind w:left="708"/>
              <w:rPr>
                <w:iCs/>
                <w:caps/>
                <w:highlight w:val="yellow"/>
              </w:rPr>
            </w:pPr>
            <w:r w:rsidRPr="00EF4E8B">
              <w:rPr>
                <w:caps/>
                <w:highlight w:val="yellow"/>
              </w:rPr>
              <w:t xml:space="preserve">Если </w:t>
            </w:r>
            <w:r w:rsidRPr="00EF4E8B">
              <w:rPr>
                <w:caps/>
                <w:highlight w:val="yellow"/>
                <w:lang w:val="en-US"/>
              </w:rPr>
              <w:t>L</w:t>
            </w:r>
            <w:proofErr w:type="gramStart"/>
            <w:r w:rsidRPr="00EF4E8B">
              <w:rPr>
                <w:caps/>
                <w:highlight w:val="yellow"/>
                <w:vertAlign w:val="subscript"/>
              </w:rPr>
              <w:t>заг</w:t>
            </w:r>
            <w:r w:rsidRPr="00EF4E8B">
              <w:rPr>
                <w:caps/>
                <w:highlight w:val="yellow"/>
              </w:rPr>
              <w:t>&lt;</w:t>
            </w:r>
            <w:r w:rsidR="000C0936">
              <w:rPr>
                <w:caps/>
                <w:highlight w:val="yellow"/>
              </w:rPr>
              <w:t xml:space="preserve"> 2</w:t>
            </w:r>
            <w:r w:rsidRPr="00EF4E8B">
              <w:rPr>
                <w:caps/>
                <w:highlight w:val="yellow"/>
              </w:rPr>
              <w:t>0</w:t>
            </w:r>
            <w:proofErr w:type="gramEnd"/>
            <w:r w:rsidRPr="00EF4E8B">
              <w:rPr>
                <w:i/>
                <w:iCs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iCs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iCs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/>
                <w:iCs/>
                <w:highlight w:val="yellow"/>
              </w:rPr>
              <w:t>принять</w:t>
            </w:r>
            <w:r w:rsidRPr="00EF4E8B">
              <w:rPr>
                <w:i/>
                <w:iCs/>
                <w:highlight w:val="yellow"/>
                <w:vertAlign w:val="subscript"/>
              </w:rPr>
              <w:t xml:space="preserve"> </w:t>
            </w:r>
            <w:r w:rsidRPr="00EF4E8B">
              <w:rPr>
                <w:highlight w:val="yellow"/>
              </w:rPr>
              <w:t>значение</w:t>
            </w:r>
            <w:r w:rsidRPr="00EF4E8B">
              <w:rPr>
                <w:caps/>
                <w:highlight w:val="yellow"/>
              </w:rPr>
              <w:t xml:space="preserve"> </w:t>
            </w:r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caps/>
                <w:highlight w:val="yellow"/>
              </w:rPr>
              <w:t>= -|</w:t>
            </w:r>
            <w:r w:rsidRPr="00EF4E8B">
              <w:rPr>
                <w:caps/>
                <w:highlight w:val="yellow"/>
                <w:lang w:val="en-US"/>
              </w:rPr>
              <w:t>L</w:t>
            </w:r>
            <w:r w:rsidRPr="00EF4E8B">
              <w:rPr>
                <w:caps/>
                <w:highlight w:val="yellow"/>
                <w:vertAlign w:val="subscript"/>
              </w:rPr>
              <w:t xml:space="preserve">заг </w:t>
            </w:r>
            <w:r w:rsidRPr="00EF4E8B">
              <w:rPr>
                <w:caps/>
                <w:highlight w:val="yellow"/>
              </w:rPr>
              <w:t>+</w:t>
            </w:r>
            <w:r w:rsidRPr="00EF4E8B">
              <w:rPr>
                <w:i/>
                <w:caps/>
                <w:highlight w:val="yellow"/>
              </w:rPr>
              <w:t xml:space="preserve"> </w:t>
            </w:r>
            <w:r w:rsidRPr="00EF4E8B">
              <w:rPr>
                <w:i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|</w:t>
            </w:r>
          </w:p>
          <w:p w14:paraId="7FBC7C1A" w14:textId="25FA0ABA" w:rsidR="000C0936" w:rsidRPr="000C0936" w:rsidRDefault="00EF4E8B" w:rsidP="000C0936">
            <w:pPr>
              <w:ind w:left="708"/>
              <w:rPr>
                <w:iCs/>
                <w:caps/>
                <w:highlight w:val="yellow"/>
              </w:rPr>
            </w:pPr>
            <w:r w:rsidRPr="00EF4E8B">
              <w:rPr>
                <w:caps/>
                <w:highlight w:val="yellow"/>
              </w:rPr>
              <w:t xml:space="preserve">ИнАЧЕ </w:t>
            </w:r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caps/>
                <w:highlight w:val="yellow"/>
              </w:rPr>
              <w:t>=-|</w:t>
            </w:r>
            <w:proofErr w:type="spellStart"/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max</w:t>
            </w:r>
            <w:proofErr w:type="spellEnd"/>
            <w:r w:rsidRPr="00EF4E8B">
              <w:rPr>
                <w:caps/>
                <w:highlight w:val="yellow"/>
              </w:rPr>
              <w:t xml:space="preserve"> +</w:t>
            </w:r>
            <w:r w:rsidRPr="00EF4E8B">
              <w:rPr>
                <w:i/>
                <w:caps/>
                <w:highlight w:val="yellow"/>
              </w:rPr>
              <w:t xml:space="preserve"> </w:t>
            </w:r>
            <w:r w:rsidRPr="00EF4E8B">
              <w:rPr>
                <w:i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|</w:t>
            </w:r>
            <w:r>
              <w:rPr>
                <w:iCs/>
                <w:caps/>
              </w:rPr>
              <w:t>и</w:t>
            </w:r>
            <w:r w:rsidRPr="00EF4E8B">
              <w:rPr>
                <w:caps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сдублировать КТЭ для второго установа</w:t>
            </w:r>
            <w:r w:rsidR="000C0936">
              <w:rPr>
                <w:iCs/>
                <w:caps/>
              </w:rPr>
              <w:t xml:space="preserve"> </w:t>
            </w:r>
            <w:r w:rsidR="000C0936" w:rsidRPr="000C0936">
              <w:rPr>
                <w:iCs/>
              </w:rPr>
              <w:t>чтобы</w:t>
            </w:r>
            <w:r w:rsidR="000C0936" w:rsidRPr="000C0936">
              <w:t xml:space="preserve"> </w:t>
            </w:r>
            <w:r w:rsidR="000C0936" w:rsidRPr="000C0936">
              <w:rPr>
                <w:iCs/>
                <w:highlight w:val="yellow"/>
              </w:rPr>
              <w:t>предварительно сверлить отверстие с противоположной стороны</w:t>
            </w:r>
            <w:r w:rsidR="000C0936" w:rsidRPr="000C0936">
              <w:rPr>
                <w:iCs/>
                <w:caps/>
                <w:highlight w:val="yellow"/>
              </w:rPr>
              <w:t>.</w:t>
            </w:r>
          </w:p>
          <w:p w14:paraId="2C93D705" w14:textId="7CF1F7A3" w:rsidR="00EF4E8B" w:rsidRPr="00EF4E8B" w:rsidRDefault="00EF4E8B" w:rsidP="00EF4E8B">
            <w:pPr>
              <w:ind w:left="708"/>
              <w:rPr>
                <w:caps/>
              </w:rPr>
            </w:pPr>
          </w:p>
          <w:p w14:paraId="351FC039" w14:textId="77777777" w:rsidR="00EF4E8B" w:rsidRPr="00CC53A1" w:rsidRDefault="00EF4E8B" w:rsidP="00CF3B5F">
            <w:pPr>
              <w:rPr>
                <w:caps/>
              </w:rPr>
            </w:pP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2995665D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="00EF4E8B" w:rsidRPr="00EF4E8B">
              <w:rPr>
                <w:i/>
                <w:iCs/>
                <w:color w:val="4472C4" w:themeColor="accent1"/>
                <w:highlight w:val="yellow"/>
              </w:rPr>
              <w:t>Отверстие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EF2579" w:rsidRPr="00CC53A1">
              <w:rPr>
                <w:i/>
                <w:iCs/>
              </w:rPr>
              <w:t>KTE_find</w:t>
            </w:r>
            <w:proofErr w:type="spellEnd"/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611511D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="00EF4E8B" w:rsidRPr="00EF4E8B">
              <w:rPr>
                <w:i/>
                <w:iCs/>
                <w:highlight w:val="yellow"/>
              </w:rPr>
              <w:t>Отверстие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4A5791F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N10 G96 S… </w:t>
            </w:r>
            <w:bookmarkStart w:id="2" w:name="_GoBack"/>
            <w:bookmarkEnd w:id="2"/>
            <w:r w:rsidRPr="00027401">
              <w:rPr>
                <w:rFonts w:ascii="Times New Roman" w:eastAsia="Calibri" w:hAnsi="Times New Roman" w:cs="Times New Roman"/>
                <w:strike/>
                <w:sz w:val="24"/>
                <w:szCs w:val="24"/>
                <w:highlight w:val="green"/>
              </w:rPr>
              <w:t>M</w:t>
            </w:r>
            <w:proofErr w:type="gramStart"/>
            <w:r w:rsidRPr="00027401">
              <w:rPr>
                <w:rFonts w:ascii="Times New Roman" w:eastAsia="Calibri" w:hAnsi="Times New Roman" w:cs="Times New Roman"/>
                <w:strike/>
                <w:sz w:val="24"/>
                <w:szCs w:val="24"/>
                <w:highlight w:val="green"/>
              </w:rPr>
              <w:t>3.</w:t>
            </w:r>
            <w:r w:rsidR="00027401"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М</w:t>
            </w:r>
            <w:proofErr w:type="gramEnd"/>
            <w:r w:rsidR="00027401"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4</w:t>
            </w:r>
            <w:r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.;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174E9A8C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= 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n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(глубина отверстия</w:t>
            </w:r>
            <w:r w:rsidR="00FD77AA" w:rsidRPr="00FD7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</w:rPr>
              <w:t>плюс радиус сверла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proofErr w:type="spellEnd"/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572147AB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027401" w:rsidRDefault="00CC53A1" w:rsidP="00CC53A1">
            <w:r w:rsidRPr="00CC53A1">
              <w:rPr>
                <w:lang w:val="en-US"/>
              </w:rPr>
              <w:t>N</w:t>
            </w:r>
            <w:proofErr w:type="gramStart"/>
            <w:r w:rsidRPr="00027401"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027401">
              <w:t>90</w:t>
            </w:r>
            <w:r w:rsidRPr="00CC53A1">
              <w:rPr>
                <w:lang w:val="en-US"/>
              </w:rPr>
              <w:t>G</w:t>
            </w:r>
            <w:r w:rsidRPr="00027401">
              <w:t>18</w:t>
            </w:r>
            <w:r w:rsidRPr="00CC53A1">
              <w:rPr>
                <w:lang w:val="en-US"/>
              </w:rPr>
              <w:t>G</w:t>
            </w:r>
            <w:r w:rsidRPr="00027401">
              <w:t>00</w:t>
            </w:r>
            <w:r w:rsidRPr="00CC53A1">
              <w:rPr>
                <w:lang w:val="en-US"/>
              </w:rPr>
              <w:t>T</w:t>
            </w:r>
            <w:r w:rsidRPr="00027401"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4D36B7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BE7635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07E42020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</w:t>
            </w:r>
            <w:r w:rsidR="00EB0C8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части X=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416CC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зазор по 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3C18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 просверленного отверстия 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составляет 0.5 мм на диаметр</w:t>
            </w:r>
            <w:r w:rsidR="00BE76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72750A3E" w14:textId="77777777" w:rsidR="00BE7635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F16EF0D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 1</w:t>
            </w:r>
          </w:p>
          <w:p w14:paraId="7DDD8961" w14:textId="77777777" w:rsidR="00BE7635" w:rsidRPr="00EB0C85" w:rsidRDefault="00BE7635" w:rsidP="00BE7635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36EC4F4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A9B57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63A2DD22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A0A51D1" w14:textId="40B576DC" w:rsidR="00BE7635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76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F1B16A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301E53" w14:textId="0C9D9A69" w:rsidR="00BE7635" w:rsidRPr="002E4838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A65BF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D240686" w14:textId="0425AE0B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4A1B280F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0EDC9813" w14:textId="77777777" w:rsidR="00EF4E8B" w:rsidRPr="00A21466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3FC2D576" w14:textId="645BB4BB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X=Dзаг+2)</w:t>
            </w:r>
          </w:p>
          <w:p w14:paraId="3083F16D" w14:textId="77777777" w:rsidR="00EF4E8B" w:rsidRPr="00626885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75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5; Выключение шпинделя</w:t>
            </w:r>
          </w:p>
          <w:p w14:paraId="50D1A91B" w14:textId="77777777" w:rsid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4B489524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 на</w:t>
            </w:r>
            <w:r w:rsidR="00BE7635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FE64DA6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N120 X… Z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</w:p>
          <w:p w14:paraId="713DDAE4" w14:textId="7DE32121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Выезд в точку старта цикла (координаты точки старта определяются по                     информации общей части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proofErr w:type="spellStart"/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proofErr w:type="spellEnd"/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Z= 2)</w:t>
            </w:r>
          </w:p>
          <w:p w14:paraId="6D034F8A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№130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 F…S…M8;</w:t>
            </w:r>
          </w:p>
          <w:p w14:paraId="330F64EF" w14:textId="0D7AF27E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содержание первой строки контура КТЭ (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) Значения S= </w:t>
            </w:r>
            <w:proofErr w:type="spellStart"/>
            <w:r w:rsidRPr="00EF4E8B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yellow"/>
              </w:rPr>
              <w:t>Vтабл</w:t>
            </w:r>
            <w:proofErr w:type="spellEnd"/>
            <w:r w:rsidRPr="00EF4E8B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yellow"/>
              </w:rPr>
              <w:t xml:space="preserve"> 3</w:t>
            </w:r>
            <w:r w:rsidRPr="00EF4E8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задаются в соответствии со значениями чистовой обработки из БД.</w:t>
            </w:r>
          </w:p>
          <w:p w14:paraId="709FEBC7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Значение F= </w:t>
            </w:r>
            <w:r w:rsidRPr="00EF4E8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F</w:t>
            </w:r>
            <w:proofErr w:type="spellStart"/>
            <w:r w:rsidRPr="00EF4E8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табл</w:t>
            </w:r>
            <w:proofErr w:type="spellEnd"/>
            <w:r w:rsidRPr="00EF4E8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3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выбирается в соответствии со значениями чистовой обработки из БД.</w:t>
            </w:r>
          </w:p>
          <w:p w14:paraId="42253205" w14:textId="79E1CE11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N160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; отвод по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на ускоренной подаче </w:t>
            </w:r>
          </w:p>
          <w:p w14:paraId="27FCC60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содержание последней строки контура КТЭ (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-0.5)</w:t>
            </w:r>
          </w:p>
          <w:p w14:paraId="2746D191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N16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62E27048" w14:textId="77777777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23FA545F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5838EA9" w14:textId="77777777" w:rsidR="00EF4E8B" w:rsidRPr="00A21466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170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X…; </w:t>
            </w:r>
          </w:p>
          <w:p w14:paraId="3304D48B" w14:textId="231792BF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(координаты точки отвода определяются по                     информации общей части X=Dзаг+2)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383C38C6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N30 G71 U0 R1;</w:t>
            </w:r>
          </w:p>
          <w:p w14:paraId="795AC89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N40 G71 P50 Q60 U-0.05 W1F…S…M8;</w:t>
            </w:r>
          </w:p>
          <w:p w14:paraId="2ACD24D7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N50 G1 X…Z…;</w:t>
            </w:r>
          </w:p>
          <w:p w14:paraId="1B0B0E92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123AAEF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055F3FE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2C7E4A11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1AEE456E" w14:textId="4C6A1A88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N6</w:t>
            </w:r>
            <w:r w:rsidR="00BE7635" w:rsidRPr="00027401">
              <w:rPr>
                <w:highlight w:val="yellow"/>
                <w:lang w:val="en-US"/>
              </w:rPr>
              <w:t>5</w:t>
            </w:r>
            <w:r w:rsidRPr="004313CB">
              <w:rPr>
                <w:highlight w:val="yellow"/>
                <w:lang w:val="en-US"/>
              </w:rPr>
              <w:t xml:space="preserve"> G00 Z2… M</w:t>
            </w:r>
            <w:proofErr w:type="gramStart"/>
            <w:r w:rsidRPr="004313CB">
              <w:rPr>
                <w:highlight w:val="yellow"/>
                <w:lang w:val="en-US"/>
              </w:rPr>
              <w:t>9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</w:t>
            </w:r>
          </w:p>
          <w:p w14:paraId="41EA58A4" w14:textId="77777777" w:rsidR="00EF4E8B" w:rsidRPr="004313CB" w:rsidRDefault="00EF4E8B" w:rsidP="00EF4E8B">
            <w:pPr>
              <w:rPr>
                <w:highlight w:val="yellow"/>
              </w:rPr>
            </w:pPr>
            <w:r w:rsidRPr="004313CB">
              <w:rPr>
                <w:highlight w:val="yellow"/>
              </w:rPr>
              <w:t xml:space="preserve">N70 G00 X…; </w:t>
            </w:r>
          </w:p>
          <w:p w14:paraId="56575096" w14:textId="77777777" w:rsidR="00EF4E8B" w:rsidRPr="00A96835" w:rsidRDefault="00EF4E8B" w:rsidP="00EF4E8B"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highlight w:val="yellow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EF4E8B">
              <w:rPr>
                <w:highlight w:val="yellow"/>
              </w:rPr>
              <w:t>5;</w:t>
            </w:r>
            <w:r w:rsidRPr="00A96835">
              <w:t xml:space="preserve">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27B12F48" w14:textId="77777777" w:rsidR="00EF4E8B" w:rsidRDefault="00EF4E8B" w:rsidP="00095C64">
            <w:pPr>
              <w:rPr>
                <w:u w:val="single"/>
              </w:rPr>
            </w:pPr>
          </w:p>
          <w:p w14:paraId="7FB52757" w14:textId="77777777" w:rsidR="00EF4E8B" w:rsidRDefault="00EF4E8B" w:rsidP="00095C64">
            <w:pPr>
              <w:rPr>
                <w:u w:val="single"/>
              </w:rPr>
            </w:pPr>
          </w:p>
          <w:p w14:paraId="6C1D8508" w14:textId="77777777" w:rsidR="00EF4E8B" w:rsidRDefault="00EF4E8B" w:rsidP="00095C64">
            <w:pPr>
              <w:rPr>
                <w:u w:val="single"/>
              </w:rPr>
            </w:pPr>
          </w:p>
          <w:p w14:paraId="7191F5B7" w14:textId="77777777" w:rsidR="00EF4E8B" w:rsidRDefault="00EF4E8B" w:rsidP="00095C64">
            <w:pPr>
              <w:rPr>
                <w:u w:val="single"/>
              </w:rPr>
            </w:pPr>
          </w:p>
          <w:p w14:paraId="30365176" w14:textId="77777777" w:rsidR="00EF4E8B" w:rsidRDefault="00EF4E8B" w:rsidP="00095C64">
            <w:pPr>
              <w:rPr>
                <w:u w:val="single"/>
              </w:rPr>
            </w:pPr>
          </w:p>
          <w:p w14:paraId="16E9A23C" w14:textId="078C661E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proofErr w:type="gram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</w:t>
            </w:r>
            <w:proofErr w:type="gramEnd"/>
            <w:r>
              <w:rPr>
                <w:u w:val="single"/>
              </w:rPr>
              <w:t xml:space="preserve"> чистового </w:t>
            </w:r>
            <w:r w:rsidRPr="00095C64">
              <w:rPr>
                <w:u w:val="single"/>
              </w:rPr>
              <w:t>инструмента</w:t>
            </w:r>
          </w:p>
          <w:p w14:paraId="52A2B8B0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lastRenderedPageBreak/>
              <w:t>N</w:t>
            </w:r>
            <w:proofErr w:type="gramStart"/>
            <w:r w:rsidRPr="004313CB">
              <w:rPr>
                <w:highlight w:val="yellow"/>
                <w:lang w:val="en-US"/>
              </w:rPr>
              <w:t>9..</w:t>
            </w:r>
            <w:proofErr w:type="gramEnd"/>
            <w:r w:rsidRPr="004313CB">
              <w:rPr>
                <w:highlight w:val="yellow"/>
                <w:lang w:val="en-US"/>
              </w:rPr>
              <w:t>G90G18G00T….;</w:t>
            </w:r>
          </w:p>
          <w:p w14:paraId="4794118D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 xml:space="preserve">N10 G96 S… </w:t>
            </w:r>
            <w:proofErr w:type="gramStart"/>
            <w:r w:rsidRPr="004313CB">
              <w:rPr>
                <w:highlight w:val="yellow"/>
                <w:lang w:val="en-US"/>
              </w:rPr>
              <w:t>M..</w:t>
            </w:r>
            <w:proofErr w:type="gramEnd"/>
            <w:r w:rsidRPr="004313CB">
              <w:rPr>
                <w:highlight w:val="yellow"/>
                <w:lang w:val="en-US"/>
              </w:rPr>
              <w:t xml:space="preserve">; </w:t>
            </w:r>
          </w:p>
          <w:p w14:paraId="1672315B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N20 X… Z</w:t>
            </w:r>
            <w:proofErr w:type="gramStart"/>
            <w:r w:rsidRPr="004313CB">
              <w:rPr>
                <w:highlight w:val="yellow"/>
                <w:lang w:val="en-US"/>
              </w:rPr>
              <w:t>…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 </w:t>
            </w:r>
          </w:p>
          <w:p w14:paraId="7A6A518F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N30 G71 U0 R1;</w:t>
            </w:r>
          </w:p>
          <w:p w14:paraId="5BC7D9F4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N40 G71 P50 Q60 U-0.05 W1F…S…M8;</w:t>
            </w:r>
          </w:p>
          <w:p w14:paraId="1D013AFD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N50 G1 X…Z…;</w:t>
            </w:r>
          </w:p>
          <w:p w14:paraId="5340AB1D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2F16201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3149C4D6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61124F9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0AC45F7E" w14:textId="77777777" w:rsidR="00BE7635" w:rsidRPr="004313CB" w:rsidRDefault="00BE7635" w:rsidP="00BE7635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N6</w:t>
            </w:r>
            <w:r w:rsidRPr="00BE7635">
              <w:rPr>
                <w:highlight w:val="yellow"/>
                <w:lang w:val="en-US"/>
              </w:rPr>
              <w:t>5</w:t>
            </w:r>
            <w:r w:rsidRPr="004313CB">
              <w:rPr>
                <w:highlight w:val="yellow"/>
                <w:lang w:val="en-US"/>
              </w:rPr>
              <w:t xml:space="preserve"> G00 Z2… M</w:t>
            </w:r>
            <w:proofErr w:type="gramStart"/>
            <w:r w:rsidRPr="004313CB">
              <w:rPr>
                <w:highlight w:val="yellow"/>
                <w:lang w:val="en-US"/>
              </w:rPr>
              <w:t>9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</w:t>
            </w:r>
          </w:p>
          <w:p w14:paraId="2A902224" w14:textId="77777777" w:rsidR="00BE7635" w:rsidRPr="00D769F5" w:rsidRDefault="00BE7635" w:rsidP="00BE7635">
            <w:pPr>
              <w:rPr>
                <w:highlight w:val="yellow"/>
                <w:lang w:val="en-US"/>
              </w:rPr>
            </w:pPr>
            <w:r w:rsidRPr="00D769F5">
              <w:rPr>
                <w:highlight w:val="yellow"/>
                <w:lang w:val="en-US"/>
              </w:rPr>
              <w:t xml:space="preserve">N70 G00 X…; </w:t>
            </w:r>
          </w:p>
          <w:p w14:paraId="767A8FD9" w14:textId="77777777" w:rsidR="00BE7635" w:rsidRPr="00D769F5" w:rsidRDefault="00BE7635" w:rsidP="00BE7635">
            <w:pPr>
              <w:rPr>
                <w:lang w:val="en-US"/>
              </w:rPr>
            </w:pPr>
            <w:r w:rsidRPr="00EF4E8B">
              <w:rPr>
                <w:highlight w:val="yellow"/>
                <w:lang w:val="en-US"/>
              </w:rPr>
              <w:t>N</w:t>
            </w:r>
            <w:r w:rsidRPr="00D769F5">
              <w:rPr>
                <w:highlight w:val="yellow"/>
                <w:lang w:val="en-US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D769F5">
              <w:rPr>
                <w:highlight w:val="yellow"/>
                <w:lang w:val="en-US"/>
              </w:rPr>
              <w:t>5;</w:t>
            </w:r>
            <w:r w:rsidRPr="00D769F5">
              <w:rPr>
                <w:lang w:val="en-US"/>
              </w:rPr>
              <w:t xml:space="preserve"> </w:t>
            </w:r>
          </w:p>
          <w:p w14:paraId="5F42292E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</w:t>
            </w:r>
            <w:proofErr w:type="gramStart"/>
            <w:r w:rsidRPr="00EF4E8B">
              <w:rPr>
                <w:highlight w:val="yellow"/>
                <w:lang w:val="en-US"/>
              </w:rPr>
              <w:t>9..</w:t>
            </w:r>
            <w:proofErr w:type="gramEnd"/>
            <w:r w:rsidRPr="00EF4E8B">
              <w:rPr>
                <w:highlight w:val="yellow"/>
                <w:lang w:val="en-US"/>
              </w:rPr>
              <w:t>G90G18G00T….;</w:t>
            </w:r>
          </w:p>
          <w:p w14:paraId="0832C56C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 xml:space="preserve">N110 G96 S… </w:t>
            </w:r>
            <w:proofErr w:type="gramStart"/>
            <w:r w:rsidRPr="00EF4E8B">
              <w:rPr>
                <w:highlight w:val="yellow"/>
                <w:lang w:val="en-US"/>
              </w:rPr>
              <w:t>M..</w:t>
            </w:r>
            <w:proofErr w:type="gramEnd"/>
            <w:r w:rsidRPr="00EF4E8B">
              <w:rPr>
                <w:highlight w:val="yellow"/>
                <w:lang w:val="en-US"/>
              </w:rPr>
              <w:t xml:space="preserve">; </w:t>
            </w:r>
          </w:p>
          <w:p w14:paraId="1ECC6F71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N120 X… Z</w:t>
            </w:r>
            <w:proofErr w:type="gramStart"/>
            <w:r w:rsidRPr="00EF4E8B">
              <w:rPr>
                <w:highlight w:val="yellow"/>
                <w:lang w:val="en-US"/>
              </w:rPr>
              <w:t>… ;</w:t>
            </w:r>
            <w:proofErr w:type="gramEnd"/>
            <w:r w:rsidRPr="00EF4E8B">
              <w:rPr>
                <w:highlight w:val="yellow"/>
                <w:lang w:val="en-US"/>
              </w:rPr>
              <w:t xml:space="preserve">  </w:t>
            </w:r>
          </w:p>
          <w:p w14:paraId="23DC062A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№130 G1 X…Z… F…S…M8;</w:t>
            </w:r>
          </w:p>
          <w:p w14:paraId="4AE53101" w14:textId="57F574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N160 G1X…F</w:t>
            </w:r>
            <w:r w:rsidR="00D769F5">
              <w:rPr>
                <w:highlight w:val="yellow"/>
              </w:rPr>
              <w:t>2</w:t>
            </w:r>
            <w:r w:rsidRPr="00EF4E8B">
              <w:rPr>
                <w:highlight w:val="yellow"/>
                <w:lang w:val="en-US"/>
              </w:rPr>
              <w:t>;</w:t>
            </w:r>
          </w:p>
          <w:p w14:paraId="5595D299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N165 G0 Z2… M</w:t>
            </w:r>
            <w:proofErr w:type="gramStart"/>
            <w:r w:rsidRPr="004313CB">
              <w:rPr>
                <w:highlight w:val="yellow"/>
                <w:lang w:val="en-US"/>
              </w:rPr>
              <w:t>9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</w:t>
            </w:r>
          </w:p>
          <w:p w14:paraId="6FBD0C40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N170 G00 X</w:t>
            </w:r>
            <w:proofErr w:type="gramStart"/>
            <w:r w:rsidRPr="00EF4E8B">
              <w:rPr>
                <w:highlight w:val="yellow"/>
                <w:lang w:val="en-US"/>
              </w:rPr>
              <w:t>… ;</w:t>
            </w:r>
            <w:proofErr w:type="gramEnd"/>
          </w:p>
          <w:p w14:paraId="3B885245" w14:textId="428BD6D4" w:rsidR="00095C64" w:rsidRPr="00095C64" w:rsidRDefault="00EF4E8B" w:rsidP="00EF4E8B">
            <w:pPr>
              <w:rPr>
                <w:lang w:val="en-US"/>
              </w:rPr>
            </w:pPr>
            <w:r w:rsidRPr="00EF4E8B">
              <w:rPr>
                <w:highlight w:val="yellow"/>
                <w:lang w:val="en-US"/>
              </w:rPr>
              <w:t>N175 M5;</w:t>
            </w:r>
          </w:p>
        </w:tc>
      </w:tr>
      <w:tr w:rsidR="00FC6372" w:rsidRPr="00BE7635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27401"/>
    <w:rsid w:val="00030ED8"/>
    <w:rsid w:val="00045AC7"/>
    <w:rsid w:val="00072A62"/>
    <w:rsid w:val="00093803"/>
    <w:rsid w:val="00095C64"/>
    <w:rsid w:val="00097005"/>
    <w:rsid w:val="000979FA"/>
    <w:rsid w:val="000C0936"/>
    <w:rsid w:val="000D0CB9"/>
    <w:rsid w:val="001104AA"/>
    <w:rsid w:val="0011094D"/>
    <w:rsid w:val="00131F89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3C1829"/>
    <w:rsid w:val="0041791E"/>
    <w:rsid w:val="00426C41"/>
    <w:rsid w:val="00485A12"/>
    <w:rsid w:val="004C2E0A"/>
    <w:rsid w:val="004C6481"/>
    <w:rsid w:val="004D36B7"/>
    <w:rsid w:val="004E6B18"/>
    <w:rsid w:val="005304B6"/>
    <w:rsid w:val="00565994"/>
    <w:rsid w:val="005A59F4"/>
    <w:rsid w:val="005D1C5B"/>
    <w:rsid w:val="005D5A3F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963A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E7635"/>
    <w:rsid w:val="00BF29F6"/>
    <w:rsid w:val="00C87FCD"/>
    <w:rsid w:val="00CA7BBA"/>
    <w:rsid w:val="00CC4B7D"/>
    <w:rsid w:val="00CC53A1"/>
    <w:rsid w:val="00CE1685"/>
    <w:rsid w:val="00CF1ECA"/>
    <w:rsid w:val="00CF3B5F"/>
    <w:rsid w:val="00D175F3"/>
    <w:rsid w:val="00D211D3"/>
    <w:rsid w:val="00D769F5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EF4E8B"/>
    <w:rsid w:val="00F05DF2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F94113-A4C3-4D1D-8BBF-527F31FFCED9}"/>
</file>

<file path=customXml/itemProps2.xml><?xml version="1.0" encoding="utf-8"?>
<ds:datastoreItem xmlns:ds="http://schemas.openxmlformats.org/officeDocument/2006/customXml" ds:itemID="{FBA08072-EF2D-4A6B-AB6F-587E5D7A18CE}"/>
</file>

<file path=customXml/itemProps3.xml><?xml version="1.0" encoding="utf-8"?>
<ds:datastoreItem xmlns:ds="http://schemas.openxmlformats.org/officeDocument/2006/customXml" ds:itemID="{898059F8-4F01-49A3-AAE1-2E566B832E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2022-11-28T15:34:00Z</dcterms:created>
  <dcterms:modified xsi:type="dcterms:W3CDTF">2022-11-28T15:34:00Z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