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EE" w:rsidRDefault="002A66EE" w:rsidP="002A66E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Сети и системы телекоммуникаций</w:t>
      </w:r>
    </w:p>
    <w:p w:rsidR="002A66EE" w:rsidRDefault="002A66EE" w:rsidP="002A66EE"/>
    <w:p w:rsidR="0074337B" w:rsidRDefault="00865C63" w:rsidP="00865C63">
      <w:pPr>
        <w:pStyle w:val="a5"/>
        <w:numPr>
          <w:ilvl w:val="0"/>
          <w:numId w:val="1"/>
        </w:numPr>
      </w:pPr>
      <w:r>
        <w:t xml:space="preserve">История возникновения и развития локальных </w:t>
      </w:r>
      <w:r w:rsidRPr="00865C63">
        <w:t>(</w:t>
      </w:r>
      <w:r>
        <w:rPr>
          <w:lang w:val="en-US"/>
        </w:rPr>
        <w:t>LAN</w:t>
      </w:r>
      <w:r w:rsidRPr="00865C63">
        <w:t xml:space="preserve">) </w:t>
      </w:r>
      <w:r>
        <w:t xml:space="preserve">и глобальных </w:t>
      </w:r>
      <w:r w:rsidRPr="00865C63">
        <w:t>(</w:t>
      </w:r>
      <w:r>
        <w:rPr>
          <w:lang w:val="en-US"/>
        </w:rPr>
        <w:t>WAN</w:t>
      </w:r>
      <w:r w:rsidRPr="00865C63">
        <w:t>)</w:t>
      </w:r>
      <w:r>
        <w:t xml:space="preserve"> вычислительных сетей</w:t>
      </w:r>
    </w:p>
    <w:p w:rsidR="00865C63" w:rsidRDefault="00865C63" w:rsidP="00865C63">
      <w:pPr>
        <w:pStyle w:val="a5"/>
        <w:numPr>
          <w:ilvl w:val="0"/>
          <w:numId w:val="1"/>
        </w:numPr>
      </w:pPr>
      <w:r>
        <w:t>Коммутация каналов и коммутация пакетов, достоинства и недостатки</w:t>
      </w:r>
    </w:p>
    <w:p w:rsidR="00865C63" w:rsidRDefault="00865C63" w:rsidP="00865C63">
      <w:pPr>
        <w:pStyle w:val="a5"/>
        <w:numPr>
          <w:ilvl w:val="0"/>
          <w:numId w:val="1"/>
        </w:numPr>
      </w:pPr>
      <w:r>
        <w:t>Топология сетей, основные применяемые топологии</w:t>
      </w:r>
    </w:p>
    <w:p w:rsidR="008958B9" w:rsidRDefault="008958B9" w:rsidP="00865C63">
      <w:pPr>
        <w:pStyle w:val="a5"/>
        <w:numPr>
          <w:ilvl w:val="0"/>
          <w:numId w:val="1"/>
        </w:numPr>
      </w:pPr>
      <w:r>
        <w:t>Модель взаимодействия открытых систем</w:t>
      </w:r>
      <w:r w:rsidRPr="008958B9">
        <w:t xml:space="preserve"> (</w:t>
      </w:r>
      <w:r>
        <w:rPr>
          <w:lang w:val="en-US"/>
        </w:rPr>
        <w:t>OSI</w:t>
      </w:r>
      <w:r w:rsidRPr="008958B9">
        <w:t>)</w:t>
      </w:r>
      <w:r>
        <w:t xml:space="preserve">, уровни модели </w:t>
      </w:r>
      <w:r>
        <w:rPr>
          <w:lang w:val="en-US"/>
        </w:rPr>
        <w:t>OSI</w:t>
      </w:r>
      <w:r w:rsidRPr="008958B9">
        <w:t xml:space="preserve">. </w:t>
      </w:r>
      <w:r>
        <w:t>Понятие стека протоколов</w:t>
      </w:r>
    </w:p>
    <w:p w:rsidR="008958B9" w:rsidRDefault="008958B9" w:rsidP="00865C63">
      <w:pPr>
        <w:pStyle w:val="a5"/>
        <w:numPr>
          <w:ilvl w:val="0"/>
          <w:numId w:val="1"/>
        </w:numPr>
      </w:pPr>
      <w:r>
        <w:t xml:space="preserve">Обзор технологии </w:t>
      </w:r>
      <w:r>
        <w:rPr>
          <w:lang w:val="en-US"/>
        </w:rPr>
        <w:t>Ethernet</w:t>
      </w:r>
      <w:r>
        <w:t>, история, основные стандарты и их характеристики</w:t>
      </w:r>
    </w:p>
    <w:p w:rsidR="008958B9" w:rsidRDefault="00BF1214" w:rsidP="00865C63">
      <w:pPr>
        <w:pStyle w:val="a5"/>
        <w:numPr>
          <w:ilvl w:val="0"/>
          <w:numId w:val="1"/>
        </w:numPr>
      </w:pPr>
      <w:r>
        <w:t xml:space="preserve">Технология </w:t>
      </w:r>
      <w:r>
        <w:rPr>
          <w:lang w:val="en-US"/>
        </w:rPr>
        <w:t>CSMA</w:t>
      </w:r>
      <w:r w:rsidRPr="00BF1214">
        <w:t>/</w:t>
      </w:r>
      <w:r>
        <w:rPr>
          <w:lang w:val="en-US"/>
        </w:rPr>
        <w:t>CD</w:t>
      </w:r>
      <w:r>
        <w:t>, общие принципы, достоинства и недостатки</w:t>
      </w:r>
    </w:p>
    <w:p w:rsidR="00BF1214" w:rsidRDefault="00BF1214" w:rsidP="00865C63">
      <w:pPr>
        <w:pStyle w:val="a5"/>
        <w:numPr>
          <w:ilvl w:val="0"/>
          <w:numId w:val="1"/>
        </w:numPr>
      </w:pPr>
      <w:r>
        <w:t xml:space="preserve">Среды передачи </w:t>
      </w:r>
      <w:r>
        <w:rPr>
          <w:lang w:val="en-US"/>
        </w:rPr>
        <w:t>Ethernet</w:t>
      </w:r>
      <w:r w:rsidRPr="00BF1214">
        <w:t>:</w:t>
      </w:r>
      <w:r>
        <w:t xml:space="preserve"> коаксиальный кабель (толстый и тонкий), витая пара, оптический кабель</w:t>
      </w:r>
    </w:p>
    <w:p w:rsidR="00BF1214" w:rsidRDefault="00BF1214" w:rsidP="00865C63">
      <w:pPr>
        <w:pStyle w:val="a5"/>
        <w:numPr>
          <w:ilvl w:val="0"/>
          <w:numId w:val="1"/>
        </w:numPr>
      </w:pPr>
      <w:r>
        <w:t xml:space="preserve">Сетевой кадр </w:t>
      </w:r>
      <w:r>
        <w:rPr>
          <w:lang w:val="en-US"/>
        </w:rPr>
        <w:t>Ethernet</w:t>
      </w:r>
      <w:r>
        <w:t>, применяемые методы кодирования</w:t>
      </w:r>
    </w:p>
    <w:p w:rsidR="00BF1214" w:rsidRPr="00BF1214" w:rsidRDefault="00BF1214" w:rsidP="00865C63">
      <w:pPr>
        <w:pStyle w:val="a5"/>
        <w:numPr>
          <w:ilvl w:val="0"/>
          <w:numId w:val="1"/>
        </w:numPr>
      </w:pPr>
      <w:r>
        <w:t xml:space="preserve">Алгоритм прозрачного моста. Коммутируемые сети </w:t>
      </w:r>
      <w:r>
        <w:rPr>
          <w:lang w:val="en-US"/>
        </w:rPr>
        <w:t>Ethernet</w:t>
      </w:r>
    </w:p>
    <w:p w:rsidR="00BF1214" w:rsidRPr="00BF1214" w:rsidRDefault="00BF1214" w:rsidP="00865C63">
      <w:pPr>
        <w:pStyle w:val="a5"/>
        <w:numPr>
          <w:ilvl w:val="0"/>
          <w:numId w:val="1"/>
        </w:numPr>
      </w:pPr>
      <w:r>
        <w:t xml:space="preserve">Интеллектуальные функции коммутаторов </w:t>
      </w:r>
      <w:r>
        <w:rPr>
          <w:lang w:val="en-US"/>
        </w:rPr>
        <w:t>Ethernet</w:t>
      </w:r>
    </w:p>
    <w:p w:rsidR="00BF1214" w:rsidRDefault="00BF1214" w:rsidP="00865C63">
      <w:pPr>
        <w:pStyle w:val="a5"/>
        <w:numPr>
          <w:ilvl w:val="0"/>
          <w:numId w:val="1"/>
        </w:numPr>
      </w:pPr>
      <w:r>
        <w:t xml:space="preserve">Командный язык </w:t>
      </w:r>
      <w:r>
        <w:rPr>
          <w:lang w:val="en-US"/>
        </w:rPr>
        <w:t>Cisco</w:t>
      </w:r>
      <w:r w:rsidRPr="00BF1214">
        <w:t xml:space="preserve">. </w:t>
      </w:r>
      <w:r>
        <w:t>Основные режимы и команды</w:t>
      </w:r>
    </w:p>
    <w:p w:rsidR="00BF1214" w:rsidRDefault="00280420" w:rsidP="00865C63">
      <w:pPr>
        <w:pStyle w:val="a5"/>
        <w:numPr>
          <w:ilvl w:val="0"/>
          <w:numId w:val="1"/>
        </w:numPr>
      </w:pPr>
      <w:r>
        <w:t xml:space="preserve">Виртуальные локальные сети </w:t>
      </w:r>
      <w:r>
        <w:rPr>
          <w:lang w:val="en-US"/>
        </w:rPr>
        <w:t>(VLAN)</w:t>
      </w:r>
    </w:p>
    <w:p w:rsidR="00280420" w:rsidRPr="005071BA" w:rsidRDefault="005071BA" w:rsidP="00865C63">
      <w:pPr>
        <w:pStyle w:val="a5"/>
        <w:numPr>
          <w:ilvl w:val="0"/>
          <w:numId w:val="1"/>
        </w:numPr>
      </w:pPr>
      <w:r>
        <w:t xml:space="preserve">Стек протоколов </w:t>
      </w:r>
      <w:r>
        <w:rPr>
          <w:lang w:val="en-US"/>
        </w:rPr>
        <w:t>TCP/IP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rPr>
          <w:lang w:val="en-US"/>
        </w:rPr>
        <w:t>IP</w:t>
      </w:r>
      <w:r>
        <w:t xml:space="preserve">-адрес, основные классы и диапазоны </w:t>
      </w:r>
      <w:r>
        <w:rPr>
          <w:lang w:val="en-US"/>
        </w:rPr>
        <w:t>IP</w:t>
      </w:r>
      <w:r w:rsidRPr="005071BA">
        <w:t>-</w:t>
      </w:r>
      <w:r>
        <w:t>адресов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Бесклассовая адресация в </w:t>
      </w:r>
      <w:r>
        <w:rPr>
          <w:lang w:val="en-US"/>
        </w:rPr>
        <w:t>IP</w:t>
      </w:r>
      <w:r>
        <w:t>-сетях, маска сети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Маршрутизация в </w:t>
      </w:r>
      <w:r>
        <w:rPr>
          <w:lang w:val="en-US"/>
        </w:rPr>
        <w:t>IP</w:t>
      </w:r>
      <w:r>
        <w:t>-сетях. Таблицы маршрутизации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Коммутаторы </w:t>
      </w:r>
      <w:r w:rsidRPr="005071BA">
        <w:t>(</w:t>
      </w:r>
      <w:r>
        <w:rPr>
          <w:lang w:val="en-US"/>
        </w:rPr>
        <w:t>L</w:t>
      </w:r>
      <w:r w:rsidRPr="005071BA">
        <w:t xml:space="preserve">2) </w:t>
      </w:r>
      <w:r>
        <w:t xml:space="preserve">и маршрутизаторы </w:t>
      </w:r>
      <w:r w:rsidRPr="005071BA">
        <w:t>(</w:t>
      </w:r>
      <w:r>
        <w:rPr>
          <w:lang w:val="en-US"/>
        </w:rPr>
        <w:t>L</w:t>
      </w:r>
      <w:r>
        <w:t xml:space="preserve">3), сравнение. Коммутаторы 3 уровня </w:t>
      </w:r>
      <w:r>
        <w:rPr>
          <w:lang w:val="en-US"/>
        </w:rPr>
        <w:t>(Multi</w:t>
      </w:r>
      <w:r w:rsidR="00970463">
        <w:rPr>
          <w:lang w:val="en-US"/>
        </w:rPr>
        <w:t>l</w:t>
      </w:r>
      <w:r>
        <w:rPr>
          <w:lang w:val="en-US"/>
        </w:rPr>
        <w:t xml:space="preserve">ayer </w:t>
      </w:r>
      <w:bookmarkStart w:id="0" w:name="_GoBack"/>
      <w:bookmarkEnd w:id="0"/>
      <w:r>
        <w:rPr>
          <w:lang w:val="en-US"/>
        </w:rPr>
        <w:t>Switch)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Протокол </w:t>
      </w:r>
      <w:r>
        <w:rPr>
          <w:lang w:val="en-US"/>
        </w:rPr>
        <w:t>DHCP</w:t>
      </w:r>
      <w:r>
        <w:t>, применение и настройка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Протокол </w:t>
      </w:r>
      <w:r>
        <w:rPr>
          <w:lang w:val="en-US"/>
        </w:rPr>
        <w:t>ARP</w:t>
      </w:r>
      <w:r>
        <w:t>, назначение и механизм работы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rPr>
          <w:lang w:val="en-US"/>
        </w:rPr>
        <w:t>DNS</w:t>
      </w:r>
      <w:r w:rsidRPr="005071BA">
        <w:t xml:space="preserve"> (</w:t>
      </w:r>
      <w:r>
        <w:t>система доменных имён), общее устройство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Протокол </w:t>
      </w:r>
      <w:r>
        <w:rPr>
          <w:lang w:val="en-US"/>
        </w:rPr>
        <w:t>UDP</w:t>
      </w:r>
      <w:r>
        <w:t xml:space="preserve">. Формат кадра </w:t>
      </w:r>
      <w:r>
        <w:rPr>
          <w:lang w:val="en-US"/>
        </w:rPr>
        <w:t>UDP</w:t>
      </w:r>
    </w:p>
    <w:p w:rsidR="005071BA" w:rsidRDefault="005071BA" w:rsidP="00865C63">
      <w:pPr>
        <w:pStyle w:val="a5"/>
        <w:numPr>
          <w:ilvl w:val="0"/>
          <w:numId w:val="1"/>
        </w:numPr>
      </w:pPr>
      <w:r>
        <w:t xml:space="preserve">Протокол </w:t>
      </w:r>
      <w:r>
        <w:rPr>
          <w:lang w:val="en-US"/>
        </w:rPr>
        <w:t>TCP</w:t>
      </w:r>
      <w:r>
        <w:t>, основные задачи</w:t>
      </w:r>
    </w:p>
    <w:p w:rsidR="00641A1A" w:rsidRDefault="00641A1A" w:rsidP="00865C63">
      <w:pPr>
        <w:pStyle w:val="a5"/>
        <w:numPr>
          <w:ilvl w:val="0"/>
          <w:numId w:val="1"/>
        </w:numPr>
      </w:pPr>
      <w:r>
        <w:rPr>
          <w:lang w:val="en-US"/>
        </w:rPr>
        <w:t>TCP</w:t>
      </w:r>
      <w:r w:rsidRPr="00641A1A">
        <w:t>-</w:t>
      </w:r>
      <w:r>
        <w:t>соединение, процедура установки и прекращения</w:t>
      </w:r>
    </w:p>
    <w:p w:rsidR="00641A1A" w:rsidRDefault="00053D70" w:rsidP="00865C63">
      <w:pPr>
        <w:pStyle w:val="a5"/>
        <w:numPr>
          <w:ilvl w:val="0"/>
          <w:numId w:val="1"/>
        </w:numPr>
      </w:pPr>
      <w:r>
        <w:t xml:space="preserve">Управление потоком в </w:t>
      </w:r>
      <w:r>
        <w:rPr>
          <w:lang w:val="en-US"/>
        </w:rPr>
        <w:t>TCP</w:t>
      </w:r>
      <w:r>
        <w:t>. Метод скользящего окна</w:t>
      </w:r>
    </w:p>
    <w:p w:rsidR="00053D70" w:rsidRPr="00053D70" w:rsidRDefault="00053D70" w:rsidP="00865C63">
      <w:pPr>
        <w:pStyle w:val="a5"/>
        <w:numPr>
          <w:ilvl w:val="0"/>
          <w:numId w:val="1"/>
        </w:numPr>
        <w:rPr>
          <w:lang w:val="en-US"/>
        </w:rPr>
      </w:pPr>
      <w:r>
        <w:t>Протокол</w:t>
      </w:r>
      <w:r w:rsidRPr="00053D70">
        <w:rPr>
          <w:lang w:val="en-US"/>
        </w:rPr>
        <w:t xml:space="preserve"> </w:t>
      </w:r>
      <w:r>
        <w:rPr>
          <w:lang w:val="en-US"/>
        </w:rPr>
        <w:t xml:space="preserve">ICMP. </w:t>
      </w:r>
      <w:r>
        <w:t>Утилиты</w:t>
      </w:r>
      <w:r w:rsidRPr="00053D70">
        <w:rPr>
          <w:lang w:val="en-US"/>
        </w:rPr>
        <w:t xml:space="preserve"> </w:t>
      </w:r>
      <w:r>
        <w:rPr>
          <w:lang w:val="en-US"/>
        </w:rPr>
        <w:t xml:space="preserve">ping </w:t>
      </w:r>
      <w:r>
        <w:t>и</w:t>
      </w:r>
      <w:r w:rsidRPr="00053D70">
        <w:rPr>
          <w:lang w:val="en-US"/>
        </w:rPr>
        <w:t xml:space="preserve"> </w:t>
      </w:r>
      <w:r>
        <w:rPr>
          <w:lang w:val="en-US"/>
        </w:rPr>
        <w:t>traceroute (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>)</w:t>
      </w:r>
    </w:p>
    <w:p w:rsidR="00053D70" w:rsidRPr="006F244E" w:rsidRDefault="00657D10" w:rsidP="00865C63">
      <w:pPr>
        <w:pStyle w:val="a5"/>
        <w:numPr>
          <w:ilvl w:val="0"/>
          <w:numId w:val="1"/>
        </w:numPr>
        <w:rPr>
          <w:lang w:val="en-US"/>
        </w:rPr>
      </w:pPr>
      <w:r>
        <w:t>Служебные протоколы маршрутизации</w:t>
      </w:r>
    </w:p>
    <w:p w:rsidR="006F244E" w:rsidRDefault="006F244E" w:rsidP="00865C63">
      <w:pPr>
        <w:pStyle w:val="a5"/>
        <w:numPr>
          <w:ilvl w:val="0"/>
          <w:numId w:val="1"/>
        </w:numPr>
        <w:rPr>
          <w:lang w:val="en-US"/>
        </w:rPr>
      </w:pPr>
      <w:r>
        <w:t xml:space="preserve">Протоколы </w:t>
      </w:r>
      <w:r>
        <w:rPr>
          <w:lang w:val="en-US"/>
        </w:rPr>
        <w:t xml:space="preserve">telnet </w:t>
      </w:r>
      <w:r>
        <w:t xml:space="preserve">и </w:t>
      </w:r>
      <w:r>
        <w:rPr>
          <w:lang w:val="en-US"/>
        </w:rPr>
        <w:t>SSH</w:t>
      </w:r>
    </w:p>
    <w:p w:rsidR="006F244E" w:rsidRPr="006F244E" w:rsidRDefault="006F244E" w:rsidP="00865C63">
      <w:pPr>
        <w:pStyle w:val="a5"/>
        <w:numPr>
          <w:ilvl w:val="0"/>
          <w:numId w:val="1"/>
        </w:numPr>
        <w:rPr>
          <w:lang w:val="en-US"/>
        </w:rPr>
      </w:pPr>
      <w:r>
        <w:t>Протоколы электронной почты</w:t>
      </w:r>
    </w:p>
    <w:p w:rsidR="006F244E" w:rsidRDefault="006F244E" w:rsidP="00865C63">
      <w:pPr>
        <w:pStyle w:val="a5"/>
        <w:numPr>
          <w:ilvl w:val="0"/>
          <w:numId w:val="1"/>
        </w:numPr>
        <w:rPr>
          <w:lang w:val="en-US"/>
        </w:rPr>
      </w:pPr>
      <w:r>
        <w:t xml:space="preserve">Протоколы </w:t>
      </w:r>
      <w:r>
        <w:rPr>
          <w:lang w:val="en-US"/>
        </w:rPr>
        <w:t xml:space="preserve">HTTP </w:t>
      </w:r>
      <w:r>
        <w:t xml:space="preserve">и </w:t>
      </w:r>
      <w:r>
        <w:rPr>
          <w:lang w:val="en-US"/>
        </w:rPr>
        <w:t>HTTPS</w:t>
      </w:r>
    </w:p>
    <w:p w:rsidR="006F244E" w:rsidRPr="006F244E" w:rsidRDefault="006F244E" w:rsidP="00865C63">
      <w:pPr>
        <w:pStyle w:val="a5"/>
        <w:numPr>
          <w:ilvl w:val="0"/>
          <w:numId w:val="1"/>
        </w:numPr>
      </w:pPr>
      <w:r>
        <w:t xml:space="preserve">Протокол </w:t>
      </w:r>
      <w:proofErr w:type="spellStart"/>
      <w:r>
        <w:rPr>
          <w:lang w:val="en-US"/>
        </w:rPr>
        <w:t>IPv</w:t>
      </w:r>
      <w:proofErr w:type="spellEnd"/>
      <w:r w:rsidRPr="006F244E">
        <w:t>6</w:t>
      </w:r>
      <w:r>
        <w:t>, причины его разработки и основные решаемые задачи</w:t>
      </w:r>
    </w:p>
    <w:p w:rsidR="006F244E" w:rsidRPr="006F244E" w:rsidRDefault="006F244E" w:rsidP="006F244E">
      <w:pPr>
        <w:pStyle w:val="a5"/>
      </w:pPr>
    </w:p>
    <w:sectPr w:rsidR="006F244E" w:rsidRPr="006F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8650E"/>
    <w:multiLevelType w:val="hybridMultilevel"/>
    <w:tmpl w:val="3D2E5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0D"/>
    <w:rsid w:val="00053D70"/>
    <w:rsid w:val="00280420"/>
    <w:rsid w:val="002A66EE"/>
    <w:rsid w:val="005071BA"/>
    <w:rsid w:val="00641A1A"/>
    <w:rsid w:val="00657D10"/>
    <w:rsid w:val="006F244E"/>
    <w:rsid w:val="0074337B"/>
    <w:rsid w:val="00865C63"/>
    <w:rsid w:val="008958B9"/>
    <w:rsid w:val="00970463"/>
    <w:rsid w:val="00BF1214"/>
    <w:rsid w:val="00E3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F75CA-D725-4D88-B647-D764C0D3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6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A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6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1358</Characters>
  <Application>Microsoft Office Word</Application>
  <DocSecurity>0</DocSecurity>
  <Lines>33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9</cp:revision>
  <dcterms:created xsi:type="dcterms:W3CDTF">2018-11-30T03:46:00Z</dcterms:created>
  <dcterms:modified xsi:type="dcterms:W3CDTF">2018-11-30T04:49:00Z</dcterms:modified>
</cp:coreProperties>
</file>