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8FC3" w14:textId="654F418A" w:rsidR="005E66F1" w:rsidRDefault="00AF21D7">
      <w:pPr>
        <w:pStyle w:val="a5"/>
      </w:pPr>
      <w:r>
        <w:t>УДК 519.854</w:t>
      </w:r>
    </w:p>
    <w:p w14:paraId="60A73437" w14:textId="15B438CE" w:rsidR="005E66F1" w:rsidRDefault="00A7301B">
      <w:pPr>
        <w:pStyle w:val="a5"/>
        <w:jc w:val="center"/>
      </w:pPr>
      <w:r>
        <w:rPr>
          <w:b/>
          <w:bCs/>
        </w:rPr>
        <w:t>П</w:t>
      </w:r>
      <w:r w:rsidR="00B207F3">
        <w:rPr>
          <w:b/>
          <w:bCs/>
        </w:rPr>
        <w:t>рограммное обеспечение</w:t>
      </w:r>
      <w:r w:rsidR="00811DAC">
        <w:rPr>
          <w:b/>
          <w:bCs/>
        </w:rPr>
        <w:t xml:space="preserve"> для </w:t>
      </w:r>
      <w:r w:rsidR="00B207F3">
        <w:rPr>
          <w:b/>
          <w:bCs/>
        </w:rPr>
        <w:t xml:space="preserve">решения </w:t>
      </w:r>
      <w:r w:rsidR="00811DAC">
        <w:rPr>
          <w:b/>
          <w:bCs/>
        </w:rPr>
        <w:t>обобщённой задачи коммивояжера</w:t>
      </w:r>
      <w:r w:rsidR="00B207F3">
        <w:rPr>
          <w:b/>
          <w:bCs/>
        </w:rPr>
        <w:t xml:space="preserve"> </w:t>
      </w:r>
      <w:r w:rsidR="00811DAC">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7" w:history="1">
        <w:r>
          <w:rPr>
            <w:lang w:val="en-US"/>
          </w:rPr>
          <w:t>a</w:t>
        </w:r>
      </w:hyperlink>
      <w:hyperlink r:id="rId8" w:history="1">
        <w:r>
          <w:t>.</w:t>
        </w:r>
      </w:hyperlink>
      <w:hyperlink r:id="rId9" w:history="1">
        <w:r>
          <w:rPr>
            <w:lang w:val="en-US"/>
          </w:rPr>
          <w:t>a</w:t>
        </w:r>
      </w:hyperlink>
      <w:hyperlink r:id="rId10" w:history="1">
        <w:r>
          <w:t>.</w:t>
        </w:r>
      </w:hyperlink>
      <w:hyperlink r:id="rId11" w:history="1">
        <w:r>
          <w:rPr>
            <w:lang w:val="en-US"/>
          </w:rPr>
          <w:t>petunin</w:t>
        </w:r>
      </w:hyperlink>
      <w:hyperlink r:id="rId12" w:history="1">
        <w:r>
          <w:t>@</w:t>
        </w:r>
      </w:hyperlink>
      <w:hyperlink r:id="rId13" w:history="1">
        <w:r>
          <w:rPr>
            <w:lang w:val="en-US"/>
          </w:rPr>
          <w:t>urfu</w:t>
        </w:r>
      </w:hyperlink>
      <w:hyperlink r:id="rId14" w:history="1">
        <w:r>
          <w:t>.</w:t>
        </w:r>
      </w:hyperlink>
      <w:hyperlink r:id="rId15" w:history="1">
        <w:r>
          <w:rPr>
            <w:lang w:val="en-US"/>
          </w:rPr>
          <w:t>ru</w:t>
        </w:r>
      </w:hyperlink>
      <w:r>
        <w:t xml:space="preserve">, </w:t>
      </w:r>
      <w:hyperlink r:id="rId16" w:history="1">
        <w:r>
          <w:rPr>
            <w:lang w:val="en-US"/>
          </w:rPr>
          <w:t>aapetunin</w:t>
        </w:r>
      </w:hyperlink>
      <w:hyperlink r:id="rId17" w:history="1">
        <w:r>
          <w:t>@</w:t>
        </w:r>
      </w:hyperlink>
      <w:hyperlink r:id="rId18" w:history="1">
        <w:r>
          <w:rPr>
            <w:lang w:val="en-US"/>
          </w:rPr>
          <w:t>gmail</w:t>
        </w:r>
      </w:hyperlink>
      <w:hyperlink r:id="rId19" w:history="1">
        <w:r>
          <w:t>.</w:t>
        </w:r>
      </w:hyperlink>
      <w:hyperlink r:id="rId20"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w:t>
      </w:r>
      <w:proofErr w:type="spellStart"/>
      <w:r>
        <w:t>м.н.с</w:t>
      </w:r>
      <w:proofErr w:type="spellEnd"/>
      <w:r>
        <w:t xml:space="preserve">., Уральский федеральный университет имени первого Президента России </w:t>
      </w:r>
      <w:proofErr w:type="gramStart"/>
      <w:r>
        <w:t>Б.Н.</w:t>
      </w:r>
      <w:proofErr w:type="gramEnd"/>
      <w:r>
        <w:t xml:space="preserve"> Ельцина, </w:t>
      </w:r>
      <w:r>
        <w:rPr>
          <w:lang w:val="en-US"/>
        </w:rPr>
        <w:t>s</w:t>
      </w:r>
      <w:r>
        <w:t>.</w:t>
      </w:r>
      <w:r>
        <w:rPr>
          <w:lang w:val="en-US"/>
        </w:rPr>
        <w:t>s</w:t>
      </w:r>
      <w:r>
        <w:t>.</w:t>
      </w:r>
      <w:proofErr w:type="spellStart"/>
      <w:r>
        <w:rPr>
          <w:lang w:val="en-US"/>
        </w:rPr>
        <w:t>ukolov</w:t>
      </w:r>
      <w:proofErr w:type="spellEnd"/>
      <w:r>
        <w:t>@</w:t>
      </w:r>
      <w:proofErr w:type="spellStart"/>
      <w:r>
        <w:rPr>
          <w:lang w:val="en-US"/>
        </w:rPr>
        <w:t>urfu</w:t>
      </w:r>
      <w:proofErr w:type="spellEnd"/>
      <w:r>
        <w:t>.</w:t>
      </w:r>
      <w:proofErr w:type="spellStart"/>
      <w:r>
        <w:rPr>
          <w:lang w:val="en-US"/>
        </w:rPr>
        <w:t>ru</w:t>
      </w:r>
      <w:proofErr w:type="spellEnd"/>
      <w:r>
        <w:t>;</w:t>
      </w:r>
    </w:p>
    <w:p w14:paraId="0D910631" w14:textId="77777777" w:rsidR="005E66F1" w:rsidRDefault="00811DAC">
      <w:pPr>
        <w:pStyle w:val="Standard"/>
        <w:ind w:firstLine="0"/>
      </w:pPr>
      <w:r>
        <w:t>М.Ю.</w:t>
      </w:r>
      <w:r>
        <w:rPr>
          <w:lang w:val="en-US"/>
        </w:rPr>
        <w:t> </w:t>
      </w:r>
      <w:proofErr w:type="spellStart"/>
      <w:r>
        <w:t>Хачай</w:t>
      </w:r>
      <w:proofErr w:type="spellEnd"/>
      <w:r>
        <w:t xml:space="preserve">, д.ф.-м.н., профессор РАН, зав. отделом, Институт математики и механики им. Н. Н. Красовского Уральского отделения Российской академии наук, </w:t>
      </w:r>
      <w:hyperlink r:id="rId21" w:history="1">
        <w:r>
          <w:rPr>
            <w:lang w:val="en-US"/>
          </w:rPr>
          <w:t>mkhachay</w:t>
        </w:r>
      </w:hyperlink>
      <w:hyperlink r:id="rId22" w:history="1">
        <w:r>
          <w:t>@</w:t>
        </w:r>
      </w:hyperlink>
      <w:hyperlink r:id="rId23" w:history="1">
        <w:r>
          <w:rPr>
            <w:lang w:val="en-US"/>
          </w:rPr>
          <w:t>imm</w:t>
        </w:r>
      </w:hyperlink>
      <w:hyperlink r:id="rId24" w:history="1">
        <w:r>
          <w:t>.</w:t>
        </w:r>
      </w:hyperlink>
      <w:hyperlink r:id="rId25" w:history="1">
        <w:r>
          <w:rPr>
            <w:lang w:val="en-US"/>
          </w:rPr>
          <w:t>uran</w:t>
        </w:r>
      </w:hyperlink>
      <w:hyperlink r:id="rId26" w:history="1">
        <w:r>
          <w:t>.</w:t>
        </w:r>
      </w:hyperlink>
      <w:hyperlink r:id="rId27" w:history="1">
        <w:proofErr w:type="spellStart"/>
        <w:r>
          <w:rPr>
            <w:lang w:val="en-US"/>
          </w:rPr>
          <w:t>ru</w:t>
        </w:r>
        <w:proofErr w:type="spellEnd"/>
      </w:hyperlink>
    </w:p>
    <w:p w14:paraId="1B47C1BF" w14:textId="38681129" w:rsidR="005E66F1" w:rsidRDefault="00811DAC">
      <w:pPr>
        <w:pStyle w:val="Standard"/>
      </w:pPr>
      <w:r>
        <w:rPr>
          <w:b/>
          <w:bCs/>
        </w:rPr>
        <w:t>Аннотация</w:t>
      </w:r>
      <w:r>
        <w:t xml:space="preserve">: </w:t>
      </w:r>
      <w:r w:rsidR="0041554D">
        <w:t>П</w:t>
      </w:r>
      <w:r w:rsidR="005030E1">
        <w:t>рограммн</w:t>
      </w:r>
      <w:r w:rsidR="0041554D">
        <w:t>ое</w:t>
      </w:r>
      <w:r w:rsidR="005030E1">
        <w:t xml:space="preserve"> </w:t>
      </w:r>
      <w:r w:rsidR="0041554D">
        <w:t>обеспечение</w:t>
      </w:r>
      <w:r w:rsidR="00340D21">
        <w:t xml:space="preserve"> для решения </w:t>
      </w:r>
      <w:r w:rsidR="0041554D">
        <w:t xml:space="preserve">многих </w:t>
      </w:r>
      <w:r w:rsidR="00340D21">
        <w:t>задач дискретной оптимизации использу</w:t>
      </w:r>
      <w:r w:rsidR="008A2D32">
        <w:t>е</w:t>
      </w:r>
      <w:r w:rsidR="00340D21">
        <w:t>т математическую модель о</w:t>
      </w:r>
      <w:r>
        <w:t>бобщенн</w:t>
      </w:r>
      <w:r w:rsidR="00340D21">
        <w:t>ой</w:t>
      </w:r>
      <w:r>
        <w:t xml:space="preserve"> задач</w:t>
      </w:r>
      <w:r w:rsidR="00340D21">
        <w:t>и</w:t>
      </w:r>
      <w:r>
        <w:t xml:space="preserve"> коммивояжера (</w:t>
      </w:r>
      <w:r>
        <w:rPr>
          <w:lang w:val="en-US"/>
        </w:rPr>
        <w:t>Generalized</w:t>
      </w:r>
      <w:r>
        <w:t xml:space="preserve"> </w:t>
      </w:r>
      <w:r>
        <w:rPr>
          <w:lang w:val="en-US"/>
        </w:rPr>
        <w:t>Traveling</w:t>
      </w:r>
      <w:r>
        <w:t xml:space="preserve"> </w:t>
      </w:r>
      <w:r>
        <w:rPr>
          <w:lang w:val="en-US"/>
        </w:rPr>
        <w:t>Salesman</w:t>
      </w:r>
      <w:r>
        <w:t xml:space="preserve"> </w:t>
      </w:r>
      <w:r>
        <w:rPr>
          <w:lang w:val="en-US"/>
        </w:rPr>
        <w:t>Problem</w:t>
      </w:r>
      <w:r>
        <w:t xml:space="preserve">, </w:t>
      </w:r>
      <w:r>
        <w:rPr>
          <w:lang w:val="en-US"/>
        </w:rPr>
        <w:t>GTSP</w:t>
      </w:r>
      <w:r>
        <w:t>)</w:t>
      </w:r>
      <w:r w:rsidR="00611241">
        <w:t>,</w:t>
      </w:r>
      <w:r>
        <w:t xml:space="preserve"> широко известн</w:t>
      </w:r>
      <w:r w:rsidR="00611241">
        <w:t>ой</w:t>
      </w:r>
      <w:r>
        <w:t xml:space="preserve"> задач</w:t>
      </w:r>
      <w:r w:rsidR="00611241">
        <w:t>и</w:t>
      </w:r>
      <w:r>
        <w:t xml:space="preserve"> комбинаторной оптимизации, обладающ</w:t>
      </w:r>
      <w:r w:rsidR="00611241">
        <w:t>ей</w:t>
      </w:r>
      <w:r>
        <w:t xml:space="preserve"> множеством важных практических приложений в области исследовании операций. Как и в классической задаче коммивояжера (</w:t>
      </w:r>
      <w:r>
        <w:rPr>
          <w:lang w:val="en-US"/>
        </w:rPr>
        <w:t>TSP</w:t>
      </w:r>
      <w:r>
        <w:t xml:space="preserve">), цель задачи состоит в построении циклического маршрута минимальной стоимости. Принципиальное отличие </w:t>
      </w:r>
      <w:r>
        <w:rPr>
          <w:lang w:val="en-US"/>
        </w:rPr>
        <w:t>GTSP</w:t>
      </w:r>
      <w:r>
        <w:t xml:space="preserve"> от </w:t>
      </w:r>
      <w:r>
        <w:rPr>
          <w:lang w:val="en-US"/>
        </w:rPr>
        <w:t>TSP</w:t>
      </w:r>
      <w:r>
        <w:t xml:space="preserve"> состоит в том, что постановка задачи </w:t>
      </w:r>
      <w:r>
        <w:rPr>
          <w:lang w:val="en-US"/>
        </w:rPr>
        <w:t>GTSP</w:t>
      </w:r>
      <w:r>
        <w:t xml:space="preserve"> наряду со взвешенным ориентированным графом содержит разбиение множества его вершин на непустые попарно непересекающиеся подмножества – кластеры, и каждый допустимый маршрут обязан посетить каждый из кластеров в единственной вершине. В исследуемой в данной работе задаче GTSP с ограничениями предшествования (PCGTSP) множество допустимых маршрутов стеснено дополнительным ограничением на порядок посещения кластеров, задаваемым некоторым частичным порядком. В отличие от базовой постановки GTSP, задача PCGTSP представляется слабо исследованной теоретически, так и с точки зрения проектирования и реализации алгоритмов. Насколько нам известно, все алгоритмические результаты в области решени</w:t>
      </w:r>
      <w:r w:rsidR="00A70D98">
        <w:t>я</w:t>
      </w:r>
      <w:r>
        <w:t xml:space="preserve"> этой задачи исчерпываются общей схемой ветвления Салмана, несколькими моделями целочисленного линейного программирования (MILP) и недавно предложенным авторами </w:t>
      </w:r>
      <w:proofErr w:type="spellStart"/>
      <w:r>
        <w:t>ме</w:t>
      </w:r>
      <w:r w:rsidR="006B3727">
        <w:t>таэвристическим</w:t>
      </w:r>
      <w:proofErr w:type="spellEnd"/>
      <w:r w:rsidR="006B3727">
        <w:t xml:space="preserve"> </w:t>
      </w:r>
      <w:proofErr w:type="spellStart"/>
      <w:r w:rsidR="006B3727">
        <w:t>солвером</w:t>
      </w:r>
      <w:proofErr w:type="spellEnd"/>
      <w:r w:rsidR="006B3727">
        <w:t xml:space="preserve"> PCGLNS</w:t>
      </w:r>
      <w:r>
        <w:t xml:space="preserve">. В данной работе предлагаются первые специализированные алгоритмы ветвей и границ, полученные в развитие подхода Салмана и использующие PCGLNS в качестве мощной первичной эвристики. Производительность предложенных алгоритмов оценивается на тестовых </w:t>
      </w:r>
      <w:r w:rsidR="00C50734">
        <w:t>примерах</w:t>
      </w:r>
      <w:r>
        <w:t xml:space="preserve"> из общ</w:t>
      </w:r>
      <w:r w:rsidR="005030E1">
        <w:t>едоступной библиотеки PCGTSPLIB</w:t>
      </w:r>
      <w:r>
        <w:t xml:space="preserve"> в сравнении с классической схемой динамического программирования </w:t>
      </w:r>
      <w:proofErr w:type="spellStart"/>
      <w:r>
        <w:t>Хелда</w:t>
      </w:r>
      <w:proofErr w:type="spellEnd"/>
      <w:r>
        <w:t xml:space="preserve">-Карпа, дополненной стратегией ветвления и </w:t>
      </w:r>
      <w:r w:rsidR="001328A0">
        <w:t>оценки</w:t>
      </w:r>
      <w:r>
        <w:t xml:space="preserve">, и общеизвестным </w:t>
      </w:r>
      <w:proofErr w:type="spellStart"/>
      <w:r>
        <w:t>солвером</w:t>
      </w:r>
      <w:proofErr w:type="spellEnd"/>
      <w:r>
        <w:t xml:space="preserve"> </w:t>
      </w:r>
      <w:proofErr w:type="spellStart"/>
      <w:r>
        <w:t>Gurobi</w:t>
      </w:r>
      <w:proofErr w:type="spellEnd"/>
      <w:r>
        <w:t xml:space="preserve">, использующим нашу недавно предложенную MILP модель и решение PCGLNS в качестве начального приближения. </w:t>
      </w:r>
      <w:r>
        <w:rPr>
          <w:rFonts w:cs="Times New Roman"/>
          <w:color w:val="212121"/>
          <w:shd w:val="clear" w:color="auto" w:fill="FFFFFF"/>
        </w:rPr>
        <w:t>Разработанные алгоритмы реализованы в виде открытого (</w:t>
      </w:r>
      <w:r>
        <w:rPr>
          <w:rFonts w:cs="Times New Roman"/>
          <w:color w:val="212121"/>
          <w:shd w:val="clear" w:color="auto" w:fill="FFFFFF"/>
          <w:lang w:val="en-US"/>
        </w:rPr>
        <w:t>open</w:t>
      </w:r>
      <w:r>
        <w:rPr>
          <w:rFonts w:cs="Times New Roman"/>
          <w:color w:val="212121"/>
          <w:shd w:val="clear" w:color="auto" w:fill="FFFFFF"/>
        </w:rPr>
        <w:t xml:space="preserve"> </w:t>
      </w:r>
      <w:r>
        <w:rPr>
          <w:rFonts w:cs="Times New Roman"/>
          <w:color w:val="212121"/>
          <w:shd w:val="clear" w:color="auto" w:fill="FFFFFF"/>
          <w:lang w:val="en-US"/>
        </w:rPr>
        <w:t>source</w:t>
      </w:r>
      <w:r>
        <w:rPr>
          <w:rFonts w:cs="Times New Roman"/>
          <w:color w:val="212121"/>
          <w:shd w:val="clear" w:color="auto" w:fill="FFFFFF"/>
        </w:rPr>
        <w:t>) программного обеспечения на языке программирования</w:t>
      </w:r>
      <w:r w:rsidR="0051215B" w:rsidRPr="0051215B">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3 с использованием специализированной библиотеки </w:t>
      </w:r>
      <w:proofErr w:type="spellStart"/>
      <w:r>
        <w:rPr>
          <w:rFonts w:cs="Times New Roman"/>
          <w:color w:val="212121"/>
          <w:shd w:val="clear" w:color="auto" w:fill="FFFFFF"/>
          <w:lang w:val="en-US"/>
        </w:rPr>
        <w:t>NetworkX</w:t>
      </w:r>
      <w:proofErr w:type="spellEnd"/>
      <w:r>
        <w:rPr>
          <w:rFonts w:cs="Times New Roman"/>
          <w:color w:val="212121"/>
          <w:shd w:val="clear" w:color="auto" w:fill="FFFFFF"/>
        </w:rPr>
        <w:t>.</w:t>
      </w:r>
    </w:p>
    <w:p w14:paraId="2AE07C4D" w14:textId="77777777" w:rsidR="005E66F1" w:rsidRDefault="00811DAC">
      <w:pPr>
        <w:pStyle w:val="Standard"/>
      </w:pPr>
      <w:r>
        <w:rPr>
          <w:b/>
          <w:bCs/>
        </w:rPr>
        <w:lastRenderedPageBreak/>
        <w:t>Ключевые слова</w:t>
      </w:r>
      <w:r>
        <w:t xml:space="preserve">: </w:t>
      </w:r>
      <w:r>
        <w:rPr>
          <w:lang w:val="en-US"/>
        </w:rPr>
        <w:t>GTSP</w:t>
      </w:r>
      <w:r>
        <w:t xml:space="preserve">, ограничения предшествования, метод ветвей и границ, динамическое программирование, схема </w:t>
      </w:r>
      <w:proofErr w:type="spellStart"/>
      <w:r>
        <w:t>Хелда</w:t>
      </w:r>
      <w:proofErr w:type="spellEnd"/>
      <w:r>
        <w:t>-Карпа</w:t>
      </w:r>
    </w:p>
    <w:p w14:paraId="010D6D7E" w14:textId="3DF3EAB0" w:rsidR="005E66F1" w:rsidRPr="00CE41DF" w:rsidRDefault="00B207F3">
      <w:pPr>
        <w:pStyle w:val="a5"/>
        <w:jc w:val="center"/>
        <w:rPr>
          <w:lang w:val="en-US"/>
        </w:rPr>
      </w:pPr>
      <w:r>
        <w:rPr>
          <w:b/>
          <w:bCs/>
          <w:lang w:val="en-US"/>
        </w:rPr>
        <w:t xml:space="preserve">Software </w:t>
      </w:r>
      <w:r w:rsidR="00811DAC">
        <w:rPr>
          <w:b/>
          <w:bCs/>
          <w:lang w:val="en-US"/>
        </w:rPr>
        <w:t xml:space="preserve">for </w:t>
      </w:r>
      <w:r>
        <w:rPr>
          <w:b/>
          <w:bCs/>
          <w:lang w:val="en-US"/>
        </w:rPr>
        <w:t xml:space="preserve">solving of </w:t>
      </w:r>
      <w:r w:rsidR="00811DAC">
        <w:rPr>
          <w:b/>
          <w:bCs/>
          <w:lang w:val="en-US"/>
        </w:rPr>
        <w:t>the Precedence Constrained Generalized Traveling Salesman Problem</w:t>
      </w:r>
    </w:p>
    <w:p w14:paraId="7B2E343D" w14:textId="77777777" w:rsidR="005E66F1" w:rsidRPr="00CE41DF" w:rsidRDefault="00811DAC">
      <w:pPr>
        <w:pStyle w:val="Standard"/>
        <w:rPr>
          <w:lang w:val="en-US"/>
        </w:rPr>
      </w:pPr>
      <w:r>
        <w:rPr>
          <w:lang w:val="en-US"/>
        </w:rPr>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 xml:space="preserve">A.A. Petunin, Doctor of Technical Sciences, Professor, Ural Federal University, </w:t>
      </w:r>
      <w:hyperlink r:id="rId28"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w:t>
      </w:r>
      <w:proofErr w:type="spellStart"/>
      <w:r>
        <w:rPr>
          <w:lang w:val="en-US"/>
        </w:rPr>
        <w:t>Ukolov</w:t>
      </w:r>
      <w:proofErr w:type="spellEnd"/>
      <w:r>
        <w:rPr>
          <w:lang w:val="en-US"/>
        </w:rPr>
        <w:t>, Junior researcher, Ural Federal University, s.s.ukolov@urfu.ru</w:t>
      </w:r>
      <w:r w:rsidR="00A02DF9">
        <w:rPr>
          <w:lang w:val="en-US"/>
        </w:rPr>
        <w:t>;</w:t>
      </w:r>
    </w:p>
    <w:p w14:paraId="7A89DF27" w14:textId="0EA3DD6F" w:rsidR="005E66F1" w:rsidRPr="00CE41DF" w:rsidRDefault="00811DAC">
      <w:pPr>
        <w:pStyle w:val="Standard"/>
        <w:rPr>
          <w:lang w:val="en-US"/>
        </w:rPr>
      </w:pPr>
      <w:proofErr w:type="spellStart"/>
      <w:r>
        <w:rPr>
          <w:rStyle w:val="Internetlink"/>
          <w:color w:val="auto"/>
          <w:u w:val="none"/>
          <w:lang w:val="en-US"/>
        </w:rPr>
        <w:t>M.Yu</w:t>
      </w:r>
      <w:proofErr w:type="spellEnd"/>
      <w:r>
        <w:rPr>
          <w:rStyle w:val="Internetlink"/>
          <w:color w:val="auto"/>
          <w:u w:val="none"/>
          <w:lang w:val="en-US"/>
        </w:rPr>
        <w:t xml:space="preserve">. Khachay, Doctor of Physical and Mathematical Sciences, Professor, N.N. </w:t>
      </w:r>
      <w:proofErr w:type="spellStart"/>
      <w:r>
        <w:rPr>
          <w:rStyle w:val="Internetlink"/>
          <w:color w:val="auto"/>
          <w:u w:val="none"/>
          <w:lang w:val="en-US"/>
        </w:rPr>
        <w:t>Krasovskii</w:t>
      </w:r>
      <w:proofErr w:type="spellEnd"/>
      <w:r>
        <w:rPr>
          <w:rStyle w:val="Internetlink"/>
          <w:color w:val="auto"/>
          <w:u w:val="none"/>
          <w:lang w:val="en-US"/>
        </w:rPr>
        <w:t xml:space="preserve"> Institute of Mathematics and Mechanics of the Ural Branch of the Russian Academy of Sciences, </w:t>
      </w:r>
      <w:hyperlink r:id="rId29" w:history="1">
        <w:r>
          <w:rPr>
            <w:lang w:val="en-US"/>
          </w:rPr>
          <w:t>mkhachay@imm.uran.ru</w:t>
        </w:r>
      </w:hyperlink>
    </w:p>
    <w:p w14:paraId="1642D1A2" w14:textId="75316295" w:rsidR="005E66F1" w:rsidRPr="00CE41DF" w:rsidRDefault="00811DAC">
      <w:pPr>
        <w:pStyle w:val="Standard"/>
        <w:rPr>
          <w:lang w:val="en-US"/>
        </w:rPr>
      </w:pPr>
      <w:r>
        <w:rPr>
          <w:b/>
          <w:bCs/>
          <w:lang w:val="en-US"/>
        </w:rPr>
        <w:t>Abstract</w:t>
      </w:r>
      <w:r>
        <w:rPr>
          <w:lang w:val="en-US"/>
        </w:rPr>
        <w:t xml:space="preserve">: </w:t>
      </w:r>
      <w:r w:rsidR="0041554D" w:rsidRPr="0041554D">
        <w:rPr>
          <w:lang w:val="en-US"/>
        </w:rPr>
        <w:t>Software for solving many discrete optimization problems use</w:t>
      </w:r>
      <w:r w:rsidR="0041554D">
        <w:rPr>
          <w:lang w:val="en-US"/>
        </w:rPr>
        <w:t>s</w:t>
      </w:r>
      <w:r w:rsidR="0041554D" w:rsidRPr="0041554D">
        <w:rPr>
          <w:lang w:val="en-US"/>
        </w:rPr>
        <w:t xml:space="preserve"> a mathematical model of the Generalized Traveling Salesman Problem (GTSP), a well-known combinatorial optimization problem having </w:t>
      </w:r>
      <w:r w:rsidR="0041554D" w:rsidRPr="007B1201">
        <w:rPr>
          <w:lang w:val="en-US"/>
        </w:rPr>
        <w:t>numerous valuable</w:t>
      </w:r>
      <w:r w:rsidR="0041554D" w:rsidRPr="0041554D">
        <w:rPr>
          <w:lang w:val="en-US"/>
        </w:rPr>
        <w:t xml:space="preserve"> practical applications in operations research</w:t>
      </w:r>
      <w:r w:rsidR="0041554D">
        <w:rPr>
          <w:lang w:val="en-US"/>
        </w:rPr>
        <w:t>.</w:t>
      </w:r>
      <w:r w:rsidR="00C26414" w:rsidRPr="007B1201">
        <w:rPr>
          <w:lang w:val="en-US"/>
        </w:rPr>
        <w:t xml:space="preserve"> </w:t>
      </w:r>
      <w:r w:rsidR="00C26414" w:rsidRPr="00606083">
        <w:rPr>
          <w:lang w:val="en-US"/>
        </w:rPr>
        <w:t>As in the classic Traveling Salesman Problem (TSP), the goal of the problem is to construct a minimum cost cyclic route.</w:t>
      </w:r>
      <w:r w:rsidR="00C26414">
        <w:rPr>
          <w:lang w:val="en-US"/>
        </w:rPr>
        <w:t xml:space="preserve"> </w:t>
      </w:r>
      <w:r w:rsidR="00C26414" w:rsidRPr="00606083">
        <w:rPr>
          <w:lang w:val="en-US"/>
        </w:rPr>
        <w:t xml:space="preserve">The fundamental difference between GTSP and TSP is that the statement of the GTSP problem, along with a weighted directed graph, contains a partition of the set of its vertices into nonempty pairwise disjoint subsets </w:t>
      </w:r>
      <w:r w:rsidR="00C26414">
        <w:rPr>
          <w:lang w:val="en-US"/>
        </w:rPr>
        <w:t>–</w:t>
      </w:r>
      <w:r w:rsidR="00C26414" w:rsidRPr="00606083">
        <w:rPr>
          <w:lang w:val="en-US"/>
        </w:rPr>
        <w:t xml:space="preserve"> clusters, and each admissible route must visit each cluster at a single vertex. In the GTSP problem with precedence constraints (PCGTSP) investigated in this paper, the set of feasible routes is constrained by an additional constraint on the order of visiting clusters, given by some </w:t>
      </w:r>
      <w:r w:rsidR="00C26414">
        <w:rPr>
          <w:lang w:val="en-US"/>
        </w:rPr>
        <w:t xml:space="preserve">predefined </w:t>
      </w:r>
      <w:r w:rsidR="00C26414" w:rsidRPr="00606083">
        <w:rPr>
          <w:lang w:val="en-US"/>
        </w:rPr>
        <w:t>partial order</w:t>
      </w:r>
      <w:r w:rsidR="00C26414" w:rsidRPr="007B1201">
        <w:rPr>
          <w:lang w:val="en-US"/>
        </w:rPr>
        <w:t>. Unlike the common setting of the GTSP, the PCGTSP appears still weakly studied in terms of algorithmic design and implementation.</w:t>
      </w:r>
      <w:r w:rsidR="00C26414">
        <w:rPr>
          <w:lang w:val="en-US"/>
        </w:rPr>
        <w:t xml:space="preserve"> </w:t>
      </w:r>
      <w:r w:rsidR="00C26414" w:rsidRPr="007B1201">
        <w:rPr>
          <w:lang w:val="en-US"/>
        </w:rPr>
        <w:t xml:space="preserve">To the best of our knowledge, all the known algorithmic results for this problem can be exhausted by Salman's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00C26414" w:rsidRPr="007B1201">
        <w:rPr>
          <w:lang w:val="en-US"/>
        </w:rPr>
        <w:t>Gurobi</w:t>
      </w:r>
      <w:proofErr w:type="spellEnd"/>
      <w:r w:rsidR="00C26414" w:rsidRPr="007B1201">
        <w:rPr>
          <w:lang w:val="en-US"/>
        </w:rPr>
        <w:t xml:space="preserve"> state-of-the-art solver armed by our recently proposed MILP model and PCGLNS-based warm start.</w:t>
      </w:r>
      <w:r w:rsidR="00C26414">
        <w:rPr>
          <w:lang w:val="en-US"/>
        </w:rPr>
        <w:t xml:space="preserve"> </w:t>
      </w:r>
      <w:r w:rsidR="00C26414" w:rsidRPr="00F67B03">
        <w:rPr>
          <w:lang w:val="en-US"/>
        </w:rPr>
        <w:t xml:space="preserve">The algorithms developed </w:t>
      </w:r>
      <w:r w:rsidR="00C26414">
        <w:rPr>
          <w:lang w:val="en-US"/>
        </w:rPr>
        <w:t>as</w:t>
      </w:r>
      <w:r w:rsidR="00C26414" w:rsidRPr="00F67B03">
        <w:rPr>
          <w:lang w:val="en-US"/>
        </w:rPr>
        <w:t xml:space="preserve"> </w:t>
      </w:r>
      <w:r w:rsidR="00FC3428" w:rsidRPr="00F67B03">
        <w:rPr>
          <w:lang w:val="en-US"/>
        </w:rPr>
        <w:t>open-source</w:t>
      </w:r>
      <w:r w:rsidR="00C26414" w:rsidRPr="00F67B03">
        <w:rPr>
          <w:lang w:val="en-US"/>
        </w:rPr>
        <w:t xml:space="preserve"> software </w:t>
      </w:r>
      <w:r w:rsidR="00C26414">
        <w:rPr>
          <w:lang w:val="en-US"/>
        </w:rPr>
        <w:t>using</w:t>
      </w:r>
      <w:r w:rsidR="00C26414" w:rsidRPr="00F67B03">
        <w:rPr>
          <w:lang w:val="en-US"/>
        </w:rPr>
        <w:t xml:space="preserve"> the Python 3 programming language and a specialized </w:t>
      </w:r>
      <w:proofErr w:type="spellStart"/>
      <w:r w:rsidR="00C26414" w:rsidRPr="00F67B03">
        <w:rPr>
          <w:lang w:val="en-US"/>
        </w:rPr>
        <w:t>NetworkX</w:t>
      </w:r>
      <w:proofErr w:type="spellEnd"/>
      <w:r w:rsidR="00C26414" w:rsidRPr="00F67B03">
        <w:rPr>
          <w:lang w:val="en-US"/>
        </w:rPr>
        <w:t xml:space="preserve"> library</w:t>
      </w:r>
      <w:r>
        <w:rPr>
          <w:lang w:val="en-US"/>
        </w:rPr>
        <w:t>.</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05B06BFE" w14:textId="77777777" w:rsidR="005E66F1" w:rsidRPr="00CE41DF" w:rsidRDefault="00811DAC">
      <w:pPr>
        <w:pStyle w:val="H1"/>
        <w:rPr>
          <w:lang w:val="ru-RU"/>
        </w:rPr>
      </w:pPr>
      <w:r>
        <w:rPr>
          <w:lang w:val="ru-RU"/>
        </w:rPr>
        <w:t>1. Введение</w:t>
      </w:r>
    </w:p>
    <w:p w14:paraId="5C2B927D" w14:textId="468482DA" w:rsidR="005E66F1" w:rsidRDefault="00A55954">
      <w:pPr>
        <w:pStyle w:val="Standard"/>
      </w:pPr>
      <w:r>
        <w:t>Программное обеспечение для решения многих задач дискретной оптимизации использует математическую модель обобщенной задачи коммивояжера (</w:t>
      </w:r>
      <w:r>
        <w:rPr>
          <w:lang w:val="en-US"/>
        </w:rPr>
        <w:t>GTSP</w:t>
      </w:r>
      <w:r>
        <w:t xml:space="preserve">), широко известной задачи комбинаторной оптимизации, </w:t>
      </w:r>
      <w:r w:rsidR="00811DAC">
        <w:rPr>
          <w:shd w:val="clear" w:color="auto" w:fill="FFFFFF"/>
        </w:rPr>
        <w:t>впервые сформулированн</w:t>
      </w:r>
      <w:r>
        <w:rPr>
          <w:shd w:val="clear" w:color="auto" w:fill="FFFFFF"/>
        </w:rPr>
        <w:t>ой</w:t>
      </w:r>
      <w:r w:rsidR="00811DAC">
        <w:rPr>
          <w:shd w:val="clear" w:color="auto" w:fill="FFFFFF"/>
        </w:rPr>
        <w:t xml:space="preserve"> в основополагающей статье </w:t>
      </w:r>
      <w:proofErr w:type="spellStart"/>
      <w:r w:rsidR="00811DAC">
        <w:rPr>
          <w:shd w:val="clear" w:color="auto" w:fill="FFFFFF"/>
        </w:rPr>
        <w:t>Шриваставы</w:t>
      </w:r>
      <w:proofErr w:type="spellEnd"/>
      <w:r w:rsidR="00811DAC">
        <w:rPr>
          <w:shd w:val="clear" w:color="auto" w:fill="FFFFFF"/>
        </w:rPr>
        <w:t xml:space="preserve"> и др. [1] и привлекш</w:t>
      </w:r>
      <w:r>
        <w:rPr>
          <w:shd w:val="clear" w:color="auto" w:fill="FFFFFF"/>
        </w:rPr>
        <w:t>ей</w:t>
      </w:r>
      <w:r w:rsidR="00811DAC">
        <w:rPr>
          <w:shd w:val="clear" w:color="auto" w:fill="FFFFFF"/>
        </w:rPr>
        <w:t xml:space="preserve"> внимание многих исследователей, (см., напр. обзор в [2]). В GTSP для заданного взвешенного орграфа</w:t>
      </w:r>
      <w:r w:rsidR="00100FC1" w:rsidRPr="00100FC1">
        <w:rPr>
          <w:shd w:val="clear" w:color="auto" w:fill="FFFFFF"/>
        </w:rPr>
        <w:t xml:space="preserve"> </w:t>
      </w:r>
      <w:r w:rsidR="00100FC1" w:rsidRPr="00100FC1">
        <w:rPr>
          <w:i/>
          <w:iCs/>
          <w:shd w:val="clear" w:color="auto" w:fill="FFFFFF"/>
          <w:lang w:val="en-US"/>
        </w:rPr>
        <w:t>G</w:t>
      </w:r>
      <w:r w:rsidR="00100FC1" w:rsidRPr="00100FC1">
        <w:rPr>
          <w:i/>
          <w:iCs/>
          <w:shd w:val="clear" w:color="auto" w:fill="FFFFFF"/>
        </w:rPr>
        <w:t>=(</w:t>
      </w:r>
      <w:r w:rsidR="00100FC1" w:rsidRPr="00100FC1">
        <w:rPr>
          <w:i/>
          <w:iCs/>
          <w:shd w:val="clear" w:color="auto" w:fill="FFFFFF"/>
          <w:lang w:val="en-US"/>
        </w:rPr>
        <w:t>V</w:t>
      </w:r>
      <w:r w:rsidR="00100FC1" w:rsidRPr="00100FC1">
        <w:rPr>
          <w:i/>
          <w:iCs/>
          <w:shd w:val="clear" w:color="auto" w:fill="FFFFFF"/>
        </w:rPr>
        <w:t xml:space="preserve">, </w:t>
      </w:r>
      <w:r w:rsidR="00100FC1" w:rsidRPr="00100FC1">
        <w:rPr>
          <w:i/>
          <w:iCs/>
          <w:shd w:val="clear" w:color="auto" w:fill="FFFFFF"/>
          <w:lang w:val="en-US"/>
        </w:rPr>
        <w:t>E</w:t>
      </w:r>
      <w:r w:rsidR="00100FC1" w:rsidRPr="00100FC1">
        <w:rPr>
          <w:i/>
          <w:iCs/>
          <w:shd w:val="clear" w:color="auto" w:fill="FFFFFF"/>
        </w:rPr>
        <w:t xml:space="preserve">, </w:t>
      </w:r>
      <w:r w:rsidR="00100FC1" w:rsidRPr="00100FC1">
        <w:rPr>
          <w:i/>
          <w:iCs/>
          <w:shd w:val="clear" w:color="auto" w:fill="FFFFFF"/>
          <w:lang w:val="en-US"/>
        </w:rPr>
        <w:t>c</w:t>
      </w:r>
      <w:r w:rsidR="00100FC1" w:rsidRPr="00100FC1">
        <w:rPr>
          <w:i/>
          <w:iCs/>
          <w:shd w:val="clear" w:color="auto" w:fill="FFFFFF"/>
        </w:rPr>
        <w:t>)</w:t>
      </w:r>
      <w:r w:rsidR="00811DAC">
        <w:rPr>
          <w:shd w:val="clear" w:color="auto" w:fill="FFFFFF"/>
        </w:rPr>
        <w:t xml:space="preserve"> и разбиения</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rPr>
        <w:t>1</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Pr>
          <w:shd w:val="clear" w:color="auto" w:fill="FFFFFF"/>
        </w:rPr>
        <w:t>…</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proofErr w:type="spellStart"/>
      <w:r w:rsidR="00100FC1" w:rsidRPr="00100FC1">
        <w:rPr>
          <w:i/>
          <w:iCs/>
          <w:shd w:val="clear" w:color="auto" w:fill="FFFFFF"/>
          <w:lang w:val="en-US"/>
        </w:rPr>
        <w:t>V</w:t>
      </w:r>
      <w:r w:rsidR="00100FC1" w:rsidRPr="00100FC1">
        <w:rPr>
          <w:i/>
          <w:iCs/>
          <w:shd w:val="clear" w:color="auto" w:fill="FFFFFF"/>
          <w:vertAlign w:val="subscript"/>
          <w:lang w:val="en-US"/>
        </w:rPr>
        <w:t>m</w:t>
      </w:r>
      <w:proofErr w:type="spellEnd"/>
      <w:r w:rsidR="00811DAC">
        <w:rPr>
          <w:rFonts w:cs="Cambria Math"/>
          <w:shd w:val="clear" w:color="auto" w:fill="FFFFFF"/>
        </w:rPr>
        <w:t xml:space="preserve"> </w:t>
      </w:r>
      <w:r w:rsidR="00811DAC">
        <w:rPr>
          <w:shd w:val="clear" w:color="auto" w:fill="FFFFFF"/>
        </w:rPr>
        <w:t>набора узлов</w:t>
      </w:r>
      <w:r w:rsidR="00100FC1" w:rsidRPr="00100FC1">
        <w:rPr>
          <w:shd w:val="clear" w:color="auto" w:fill="FFFFFF"/>
        </w:rPr>
        <w:t xml:space="preserve"> </w:t>
      </w:r>
      <w:r w:rsidR="00100FC1" w:rsidRPr="00100FC1">
        <w:rPr>
          <w:i/>
          <w:iCs/>
          <w:shd w:val="clear" w:color="auto" w:fill="FFFFFF"/>
          <w:lang w:val="en-US"/>
        </w:rPr>
        <w:t>V</w:t>
      </w:r>
      <w:r w:rsidR="00C3395E" w:rsidRPr="00C3395E">
        <w:t xml:space="preserve"> </w:t>
      </w:r>
      <w:r w:rsidR="00811DAC">
        <w:rPr>
          <w:rFonts w:cs="Cambria Math"/>
          <w:shd w:val="clear" w:color="auto" w:fill="FFFFFF"/>
        </w:rPr>
        <w:lastRenderedPageBreak/>
        <w:t>графа</w:t>
      </w:r>
      <w:r w:rsidR="00100FC1" w:rsidRPr="00100FC1">
        <w:rPr>
          <w:rFonts w:cs="Cambria Math"/>
          <w:shd w:val="clear" w:color="auto" w:fill="FFFFFF"/>
        </w:rPr>
        <w:t xml:space="preserve"> </w:t>
      </w:r>
      <w:r w:rsidR="00100FC1" w:rsidRPr="00100FC1">
        <w:rPr>
          <w:rFonts w:cs="Cambria Math"/>
          <w:i/>
          <w:iCs/>
          <w:shd w:val="clear" w:color="auto" w:fill="FFFFFF"/>
          <w:lang w:val="en-US"/>
        </w:rPr>
        <w:t>G</w:t>
      </w:r>
      <w:r w:rsidR="00811DAC">
        <w:rPr>
          <w:rFonts w:cs="Cambria Math"/>
          <w:shd w:val="clear" w:color="auto" w:fill="FFFFFF"/>
        </w:rPr>
        <w:t xml:space="preserve"> </w:t>
      </w:r>
      <w:r w:rsidR="00811DAC">
        <w:rPr>
          <w:shd w:val="clear" w:color="auto" w:fill="FFFFFF"/>
        </w:rPr>
        <w:t>на непустые взаимно непересекающиеся кластеры требуется найти замкнутый тур с минимальной стоимостью, который посещает каждый кластер</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i</w:t>
      </w:r>
      <w:r w:rsidR="00811DAC">
        <w:rPr>
          <w:rFonts w:cs="Cambria Math"/>
          <w:shd w:val="clear" w:color="auto" w:fill="FFFFFF"/>
        </w:rPr>
        <w:t xml:space="preserve"> </w:t>
      </w:r>
      <w:r w:rsidR="00811DAC">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sidR="00811DAC">
        <w:rPr>
          <w:color w:val="000000"/>
          <w:shd w:val="clear" w:color="auto" w:fill="FFFFFF"/>
        </w:rPr>
        <w:t>ому</w:t>
      </w:r>
      <w:r w:rsidR="00811DAC">
        <w:rPr>
          <w:shd w:val="clear" w:color="auto" w:fill="FFFFFF"/>
        </w:rPr>
        <w:t xml:space="preserve"> допустим</w:t>
      </w:r>
      <w:r w:rsidR="00811DAC">
        <w:rPr>
          <w:color w:val="000000"/>
          <w:shd w:val="clear" w:color="auto" w:fill="FFFFFF"/>
        </w:rPr>
        <w:t>ому</w:t>
      </w:r>
      <w:r w:rsidR="00811DAC">
        <w:rPr>
          <w:shd w:val="clear" w:color="auto" w:fill="FFFFFF"/>
        </w:rPr>
        <w:t xml:space="preserve"> маршруту которой необходимо посе</w:t>
      </w:r>
      <w:r w:rsidR="00811DAC">
        <w:rPr>
          <w:color w:val="000000"/>
          <w:shd w:val="clear" w:color="auto" w:fill="FFFFFF"/>
        </w:rPr>
        <w:t>ща</w:t>
      </w:r>
      <w:r w:rsidR="00811DAC">
        <w:rPr>
          <w:shd w:val="clear" w:color="auto" w:fill="FFFFFF"/>
        </w:rPr>
        <w:t>ть кластеры в соответствии с 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3A1CA127" w:rsidR="005E66F1" w:rsidRDefault="00811DAC">
      <w:pPr>
        <w:pStyle w:val="a6"/>
        <w:numPr>
          <w:ilvl w:val="0"/>
          <w:numId w:val="3"/>
        </w:numPr>
      </w:pPr>
      <w:r>
        <w:rPr>
          <w:shd w:val="clear" w:color="auto" w:fill="FFFFFF"/>
        </w:rPr>
        <w:t xml:space="preserve">минимизации времени </w:t>
      </w:r>
      <w:r w:rsidR="00A55954">
        <w:rPr>
          <w:shd w:val="clear" w:color="auto" w:fill="FFFFFF"/>
        </w:rPr>
        <w:t xml:space="preserve">и стоимости резки </w:t>
      </w:r>
      <w:r>
        <w:rPr>
          <w:shd w:val="clear" w:color="auto" w:fill="FFFFFF"/>
        </w:rPr>
        <w:t>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607432D7" w14:textId="2C28E243"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условия [8]. С другой стороны, хорошо известн</w:t>
      </w:r>
      <w:proofErr w:type="spellStart"/>
      <w:r>
        <w:t>ая</w:t>
      </w:r>
      <w:proofErr w:type="spellEnd"/>
      <w:r>
        <w:t xml:space="preserve"> схема динамического программирования </w:t>
      </w:r>
      <w:proofErr w:type="spellStart"/>
      <w:r>
        <w:t>Хелда</w:t>
      </w:r>
      <w:proofErr w:type="spellEnd"/>
      <w:r>
        <w:t xml:space="preserve"> и Карпа [9], адаптированная к GTSP, обладает трудоемкостью</w:t>
      </w:r>
      <w:r w:rsidR="00100FC1" w:rsidRPr="00100FC1">
        <w:t xml:space="preserve"> </w:t>
      </w:r>
      <w:r w:rsidR="00100FC1" w:rsidRPr="00100FC1">
        <w:rPr>
          <w:i/>
          <w:iCs/>
          <w:lang w:val="en-US"/>
        </w:rPr>
        <w:t>O</w:t>
      </w:r>
      <w:r w:rsidR="00100FC1" w:rsidRPr="00100FC1">
        <w:rPr>
          <w:i/>
          <w:iCs/>
        </w:rPr>
        <w:t>(</w:t>
      </w:r>
      <w:r w:rsidR="00100FC1" w:rsidRPr="00100FC1">
        <w:rPr>
          <w:i/>
          <w:iCs/>
          <w:lang w:val="en-US"/>
        </w:rPr>
        <w:t>n</w:t>
      </w:r>
      <w:r w:rsidR="00100FC1" w:rsidRPr="00100FC1">
        <w:rPr>
          <w:i/>
          <w:iCs/>
          <w:vertAlign w:val="superscript"/>
        </w:rPr>
        <w:t>3</w:t>
      </w:r>
      <w:r w:rsidR="00100FC1" w:rsidRPr="00100FC1">
        <w:rPr>
          <w:i/>
          <w:iCs/>
          <w:lang w:val="en-US"/>
        </w:rPr>
        <w:t>m</w:t>
      </w:r>
      <w:r w:rsidR="00100FC1" w:rsidRPr="00100FC1">
        <w:rPr>
          <w:i/>
          <w:iCs/>
          <w:vertAlign w:val="superscript"/>
        </w:rPr>
        <w:t>2</w:t>
      </w:r>
      <w:r w:rsidR="00100FC1" w:rsidRPr="00100FC1">
        <w:rPr>
          <w:i/>
          <w:iCs/>
        </w:rPr>
        <w:t>2</w:t>
      </w:r>
      <w:r w:rsidR="00100FC1" w:rsidRPr="00100FC1">
        <w:rPr>
          <w:i/>
          <w:iCs/>
          <w:vertAlign w:val="superscript"/>
          <w:lang w:val="en-US"/>
        </w:rPr>
        <w:t>m</w:t>
      </w:r>
      <w:r w:rsidR="00100FC1" w:rsidRPr="00100FC1">
        <w:rPr>
          <w:i/>
          <w:iCs/>
        </w:rPr>
        <w:t>)</w:t>
      </w:r>
      <w:r>
        <w:t xml:space="preserve"> Тем самым, задача принадлежит классу FPT относительно параметризации количеством кластеров. Более того, при</w:t>
      </w:r>
      <w:r w:rsidR="00100FC1" w:rsidRPr="00100FC1">
        <w:t xml:space="preserve"> </w:t>
      </w:r>
      <w:r w:rsidR="00100FC1" w:rsidRPr="00100FC1">
        <w:rPr>
          <w:i/>
          <w:iCs/>
          <w:lang w:val="en-US"/>
        </w:rPr>
        <w:t>m</w:t>
      </w:r>
      <w:r w:rsidR="00100FC1" w:rsidRPr="00100FC1">
        <w:rPr>
          <w:i/>
          <w:iCs/>
        </w:rPr>
        <w:t>=</w:t>
      </w:r>
      <w:proofErr w:type="gramStart"/>
      <w:r w:rsidR="00100FC1" w:rsidRPr="00100FC1">
        <w:rPr>
          <w:i/>
          <w:iCs/>
          <w:lang w:val="en-US"/>
        </w:rPr>
        <w:t>O</w:t>
      </w:r>
      <w:r w:rsidR="00100FC1" w:rsidRPr="00100FC1">
        <w:rPr>
          <w:i/>
          <w:iCs/>
        </w:rPr>
        <w:t>(</w:t>
      </w:r>
      <w:proofErr w:type="gramEnd"/>
      <w:r w:rsidR="00100FC1" w:rsidRPr="00100FC1">
        <w:rPr>
          <w:i/>
          <w:iCs/>
          <w:lang w:val="en-US"/>
        </w:rPr>
        <w:t>log</w:t>
      </w:r>
      <w:r w:rsidR="00100FC1" w:rsidRPr="00100FC1">
        <w:rPr>
          <w:i/>
          <w:iCs/>
        </w:rPr>
        <w:t xml:space="preserve"> </w:t>
      </w:r>
      <w:r w:rsidR="00100FC1" w:rsidRPr="00100FC1">
        <w:rPr>
          <w:i/>
          <w:iCs/>
          <w:lang w:val="en-US"/>
        </w:rPr>
        <w:t>n</w:t>
      </w:r>
      <w:r w:rsidR="00100FC1" w:rsidRPr="00100FC1">
        <w:rPr>
          <w:i/>
          <w:iCs/>
        </w:rPr>
        <w:t>)</w:t>
      </w:r>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r w:rsidR="00FB603C">
        <w:t xml:space="preserve"> </w:t>
      </w: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 xml:space="preserve">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w:t>
      </w:r>
      <w:proofErr w:type="spellStart"/>
      <w:r>
        <w:t>Gurobi</w:t>
      </w:r>
      <w:proofErr w:type="spellEnd"/>
      <w:r>
        <w:t xml:space="preserve"> и CPLEX;</w:t>
      </w:r>
    </w:p>
    <w:p w14:paraId="00FE7944" w14:textId="77777777" w:rsidR="005E66F1" w:rsidRDefault="00811DAC">
      <w:pPr>
        <w:pStyle w:val="a6"/>
        <w:numPr>
          <w:ilvl w:val="0"/>
          <w:numId w:val="5"/>
        </w:numPr>
      </w:pPr>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 xml:space="preserve">Наконец, третий подход заключается в разработке новых и адаптации известных эвристик и </w:t>
      </w:r>
      <w:proofErr w:type="spellStart"/>
      <w:r>
        <w:t>метаэвристик</w:t>
      </w:r>
      <w:proofErr w:type="spellEnd"/>
      <w:r>
        <w:t xml:space="preserve">. Среди известных результатов в этом направлении выделяются: гибридный алгоритм </w:t>
      </w:r>
      <w:proofErr w:type="spellStart"/>
      <w:r>
        <w:t>Гутина</w:t>
      </w:r>
      <w:proofErr w:type="spellEnd"/>
      <w:r>
        <w:t xml:space="preserve"> и Карапетяна [17], адаптация известного </w:t>
      </w:r>
      <w:proofErr w:type="spellStart"/>
      <w:r>
        <w:t>солвера</w:t>
      </w:r>
      <w:proofErr w:type="spellEnd"/>
      <w:r>
        <w:t xml:space="preserve"> Лина-</w:t>
      </w:r>
      <w:proofErr w:type="spellStart"/>
      <w:r>
        <w:t>Кернигана</w:t>
      </w:r>
      <w:proofErr w:type="spellEnd"/>
      <w:r>
        <w:t>-</w:t>
      </w:r>
      <w:proofErr w:type="spellStart"/>
      <w:r>
        <w:t>Хельсгауна</w:t>
      </w:r>
      <w:proofErr w:type="spellEnd"/>
      <w:r>
        <w:t xml:space="preserve"> [18] и </w:t>
      </w:r>
      <w:proofErr w:type="spellStart"/>
      <w:r>
        <w:t>метаэвристика</w:t>
      </w:r>
      <w:proofErr w:type="spellEnd"/>
      <w:r>
        <w:t xml:space="preserve"> адаптивного поиска в больших окрестностях (</w:t>
      </w:r>
      <w:proofErr w:type="spellStart"/>
      <w:r>
        <w:t>Adaptive</w:t>
      </w:r>
      <w:proofErr w:type="spellEnd"/>
      <w:r>
        <w:t xml:space="preserve"> </w:t>
      </w:r>
      <w:proofErr w:type="spellStart"/>
      <w:r>
        <w:t>Large</w:t>
      </w:r>
      <w:proofErr w:type="spellEnd"/>
      <w:r>
        <w:t xml:space="preserve"> </w:t>
      </w:r>
      <w:proofErr w:type="spellStart"/>
      <w:r>
        <w:t>Neighborhood</w:t>
      </w:r>
      <w:proofErr w:type="spellEnd"/>
      <w:r>
        <w:t xml:space="preserve"> </w:t>
      </w:r>
      <w:proofErr w:type="spellStart"/>
      <w:r>
        <w:t>Search</w:t>
      </w:r>
      <w:proofErr w:type="spellEnd"/>
      <w:r>
        <w:t>, ALNS) [19], обладающая рекордной на сегодняшний день практической производительностью.</w:t>
      </w:r>
    </w:p>
    <w:p w14:paraId="225C7D59" w14:textId="4D484280" w:rsidR="005E66F1" w:rsidRDefault="00BF41CE">
      <w:pPr>
        <w:pStyle w:val="Standard"/>
      </w:pPr>
      <w:r>
        <w:lastRenderedPageBreak/>
        <w:t>Отметим, что</w:t>
      </w:r>
      <w:r w:rsidR="00811DAC">
        <w:t xml:space="preserve">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t xml:space="preserve">Эффективные алгоритмы для специальных ограничений предшествования типа </w:t>
      </w:r>
      <w:proofErr w:type="spellStart"/>
      <w:r>
        <w:t>Баласа</w:t>
      </w:r>
      <w:proofErr w:type="spellEnd"/>
      <w:r>
        <w:t xml:space="preserve"> [20—22] и ограничений предшествования, приводящих к квази- и </w:t>
      </w:r>
      <w:proofErr w:type="spellStart"/>
      <w:r>
        <w:t>псевдопирамидальным</w:t>
      </w:r>
      <w:proofErr w:type="spellEnd"/>
      <w:r>
        <w:t xml:space="preserve">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38526CFE" w:rsidR="005E66F1" w:rsidRDefault="00811DAC">
      <w:pPr>
        <w:pStyle w:val="a6"/>
        <w:numPr>
          <w:ilvl w:val="0"/>
          <w:numId w:val="6"/>
        </w:numPr>
      </w:pPr>
      <w:r>
        <w:t xml:space="preserve">Недавно разработанный авторами данной статьи </w:t>
      </w:r>
      <w:proofErr w:type="spellStart"/>
      <w:r>
        <w:t>метаэвристический</w:t>
      </w:r>
      <w:proofErr w:type="spellEnd"/>
      <w:r>
        <w:t xml:space="preserve"> </w:t>
      </w:r>
      <w:proofErr w:type="spellStart"/>
      <w:r>
        <w:t>солвер</w:t>
      </w:r>
      <w:proofErr w:type="spellEnd"/>
      <w:r>
        <w:t xml:space="preserve"> PCGLNS [26, 27], развивающий результаты, полученные в [19] для </w:t>
      </w:r>
      <w:proofErr w:type="gramStart"/>
      <w:r>
        <w:t>GTSP .</w:t>
      </w:r>
      <w:proofErr w:type="gramEnd"/>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proofErr w:type="spellStart"/>
      <w:r>
        <w:rPr>
          <w:color w:val="000000"/>
          <w:shd w:val="clear" w:color="auto" w:fill="FFFFFF"/>
        </w:rPr>
        <w:t>Результаты</w:t>
      </w:r>
      <w:proofErr w:type="spellEnd"/>
      <w:r>
        <w:rPr>
          <w:color w:val="000000"/>
          <w:shd w:val="clear" w:color="auto" w:fill="FFFFFF"/>
        </w:rPr>
        <w:t xml:space="preserve"> </w:t>
      </w:r>
      <w:proofErr w:type="spellStart"/>
      <w:r>
        <w:rPr>
          <w:color w:val="000000"/>
          <w:shd w:val="clear" w:color="auto" w:fill="FFFFFF"/>
        </w:rPr>
        <w:t>данной</w:t>
      </w:r>
      <w:proofErr w:type="spellEnd"/>
      <w:r>
        <w:rPr>
          <w:color w:val="000000"/>
          <w:shd w:val="clear" w:color="auto" w:fill="FFFFFF"/>
        </w:rPr>
        <w:t xml:space="preserve"> </w:t>
      </w:r>
      <w:proofErr w:type="spellStart"/>
      <w:r>
        <w:rPr>
          <w:color w:val="000000"/>
          <w:shd w:val="clear" w:color="auto" w:fill="FFFFFF"/>
        </w:rPr>
        <w:t>статьи</w:t>
      </w:r>
      <w:proofErr w:type="spellEnd"/>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0BB44AA6" w:rsidR="005E66F1" w:rsidRDefault="00811DAC">
      <w:pPr>
        <w:pStyle w:val="a6"/>
        <w:numPr>
          <w:ilvl w:val="0"/>
          <w:numId w:val="7"/>
        </w:numPr>
      </w:pPr>
      <w:r>
        <w:rPr>
          <w:shd w:val="clear" w:color="auto" w:fill="FFFFFF"/>
        </w:rPr>
        <w:t xml:space="preserve">ускоренный алгоритм динамического программирования, основанный на классической схеме </w:t>
      </w:r>
      <w:proofErr w:type="spellStart"/>
      <w:r>
        <w:rPr>
          <w:shd w:val="clear" w:color="auto" w:fill="FFFFFF"/>
        </w:rPr>
        <w:t>Хелда</w:t>
      </w:r>
      <w:proofErr w:type="spellEnd"/>
      <w:r>
        <w:rPr>
          <w:shd w:val="clear" w:color="auto" w:fill="FFFFFF"/>
        </w:rPr>
        <w:t xml:space="preserve"> и Карпа (см. напр., [2</w:t>
      </w:r>
      <w:r w:rsidR="002124D5" w:rsidRPr="002124D5">
        <w:rPr>
          <w:shd w:val="clear" w:color="auto" w:fill="FFFFFF"/>
        </w:rPr>
        <w:t>8</w:t>
      </w:r>
      <w:r>
        <w:rPr>
          <w:shd w:val="clear" w:color="auto" w:fill="FFFFFF"/>
        </w:rPr>
        <w:t xml:space="preserve">]) и </w:t>
      </w:r>
      <w:r>
        <w:rPr>
          <w:color w:val="000000"/>
          <w:shd w:val="clear" w:color="auto" w:fill="FFFFFF"/>
        </w:rPr>
        <w:t>оценках Салмана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w:t>
      </w:r>
      <w:proofErr w:type="spellStart"/>
      <w:r>
        <w:rPr>
          <w:shd w:val="clear" w:color="auto" w:fill="FFFFFF"/>
        </w:rPr>
        <w:t>Gurobi</w:t>
      </w:r>
      <w:proofErr w:type="spellEnd"/>
      <w:r>
        <w:rPr>
          <w:shd w:val="clear" w:color="auto" w:fill="FFFFFF"/>
        </w:rPr>
        <w:t>,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53580D7B" w:rsidR="005E66F1" w:rsidRDefault="00811DAC">
      <w:pPr>
        <w:pStyle w:val="Standard"/>
      </w:pPr>
      <w:r>
        <w:t>Мы рассматриваем общую постановку обобщённой задачи коммивояжера с ограничениями предшествования (PCGTSP). Условие задачи определяется тройкой</w:t>
      </w:r>
      <w:r w:rsidR="00100FC1" w:rsidRPr="00100FC1">
        <w:t xml:space="preserve"> </w:t>
      </w:r>
      <w:r w:rsidR="00100FC1" w:rsidRPr="00100FC1">
        <w:rPr>
          <w:i/>
          <w:iCs/>
        </w:rPr>
        <w:t>(</w:t>
      </w:r>
      <w:r w:rsidR="00100FC1" w:rsidRPr="00100FC1">
        <w:rPr>
          <w:i/>
          <w:iCs/>
          <w:lang w:val="en-US"/>
        </w:rPr>
        <w:t>G</w:t>
      </w:r>
      <w:r w:rsidR="00100FC1" w:rsidRPr="00100FC1">
        <w:rPr>
          <w:i/>
          <w:iCs/>
        </w:rPr>
        <w:t xml:space="preserve">, </w:t>
      </w:r>
      <w:r w:rsidR="00100FC1" w:rsidRPr="00100FC1">
        <w:rPr>
          <w:i/>
          <w:iCs/>
          <w:lang w:val="en-US"/>
        </w:rPr>
        <w:t>C</w:t>
      </w:r>
      <w:r w:rsidR="00100FC1" w:rsidRPr="00100FC1">
        <w:rPr>
          <w:i/>
          <w:iCs/>
        </w:rPr>
        <w:t xml:space="preserve">, </w:t>
      </w:r>
      <w:r w:rsidR="00100FC1" w:rsidRPr="00100FC1">
        <w:rPr>
          <w:rFonts w:cs="Times New Roman"/>
        </w:rPr>
        <w:t>Π</w:t>
      </w:r>
      <w:r w:rsidR="00100FC1" w:rsidRPr="00100FC1">
        <w:rPr>
          <w:i/>
          <w:iCs/>
        </w:rPr>
        <w:t>)</w:t>
      </w:r>
      <w:r>
        <w:t>, где</w:t>
      </w:r>
    </w:p>
    <w:p w14:paraId="7B984775" w14:textId="1C9A79E2" w:rsidR="005E66F1" w:rsidRDefault="00100FC1">
      <w:pPr>
        <w:pStyle w:val="a6"/>
        <w:numPr>
          <w:ilvl w:val="0"/>
          <w:numId w:val="26"/>
        </w:numPr>
      </w:pPr>
      <w:r w:rsidRPr="00100FC1">
        <w:rPr>
          <w:i/>
          <w:iCs/>
          <w:shd w:val="clear" w:color="auto" w:fill="FFFFFF"/>
          <w:lang w:val="en-US"/>
        </w:rPr>
        <w:t>G</w:t>
      </w:r>
      <w:r w:rsidR="0084344C" w:rsidRPr="0084344C">
        <w:rPr>
          <w:i/>
          <w:iCs/>
          <w:shd w:val="clear" w:color="auto" w:fill="FFFFFF"/>
        </w:rPr>
        <w:t xml:space="preserve"> </w:t>
      </w:r>
      <w:r w:rsidRPr="00100FC1">
        <w:rPr>
          <w:i/>
          <w:iCs/>
          <w:shd w:val="clear" w:color="auto" w:fill="FFFFFF"/>
        </w:rPr>
        <w:t>=</w:t>
      </w:r>
      <w:r w:rsidR="0084344C" w:rsidRPr="0084344C">
        <w:rPr>
          <w:i/>
          <w:iCs/>
          <w:shd w:val="clear" w:color="auto" w:fill="FFFFFF"/>
        </w:rPr>
        <w:t xml:space="preserve"> </w:t>
      </w:r>
      <w:r w:rsidRPr="00100FC1">
        <w:rPr>
          <w:i/>
          <w:iCs/>
          <w:shd w:val="clear" w:color="auto" w:fill="FFFFFF"/>
        </w:rPr>
        <w:t>(</w:t>
      </w:r>
      <w:r w:rsidRPr="00100FC1">
        <w:rPr>
          <w:i/>
          <w:iCs/>
          <w:shd w:val="clear" w:color="auto" w:fill="FFFFFF"/>
          <w:lang w:val="en-US"/>
        </w:rPr>
        <w:t>V</w:t>
      </w:r>
      <w:r w:rsidRPr="00100FC1">
        <w:rPr>
          <w:i/>
          <w:iCs/>
          <w:shd w:val="clear" w:color="auto" w:fill="FFFFFF"/>
        </w:rPr>
        <w:t xml:space="preserve">, </w:t>
      </w:r>
      <w:r w:rsidRPr="00100FC1">
        <w:rPr>
          <w:i/>
          <w:iCs/>
          <w:shd w:val="clear" w:color="auto" w:fill="FFFFFF"/>
          <w:lang w:val="en-US"/>
        </w:rPr>
        <w:t>E</w:t>
      </w:r>
      <w:r w:rsidRPr="00100FC1">
        <w:rPr>
          <w:i/>
          <w:iCs/>
          <w:shd w:val="clear" w:color="auto" w:fill="FFFFFF"/>
        </w:rPr>
        <w:t xml:space="preserve">, </w:t>
      </w:r>
      <w:r w:rsidRPr="00100FC1">
        <w:rPr>
          <w:i/>
          <w:iCs/>
          <w:shd w:val="clear" w:color="auto" w:fill="FFFFFF"/>
          <w:lang w:val="en-US"/>
        </w:rPr>
        <w:t>c</w:t>
      </w:r>
      <w:r w:rsidRPr="00100FC1">
        <w:rPr>
          <w:i/>
          <w:iCs/>
          <w:shd w:val="clear" w:color="auto" w:fill="FFFFFF"/>
        </w:rPr>
        <w:t xml:space="preserve">) </w:t>
      </w:r>
      <w:r w:rsidRPr="00100FC1">
        <w:t>–</w:t>
      </w:r>
      <w:r w:rsidR="00811DAC">
        <w:t xml:space="preserve"> взвешенный ориентированный граф, вес произвольной дуги</w:t>
      </w:r>
      <w:r w:rsidRPr="00100FC1">
        <w:t xml:space="preserve"> </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 xml:space="preserve">) </w:t>
      </w:r>
      <w:r w:rsidRPr="00100FC1">
        <w:sym w:font="Symbol" w:char="F0CE"/>
      </w:r>
      <w:r w:rsidRPr="00100FC1">
        <w:rPr>
          <w:i/>
          <w:iCs/>
        </w:rPr>
        <w:t xml:space="preserve"> </w:t>
      </w:r>
      <w:r w:rsidRPr="00100FC1">
        <w:rPr>
          <w:i/>
          <w:iCs/>
          <w:lang w:val="en-US"/>
        </w:rPr>
        <w:t>E</w:t>
      </w:r>
      <w:r w:rsidR="00811DAC">
        <w:t xml:space="preserve"> которого задается соотношением</w:t>
      </w:r>
      <w:r w:rsidRPr="00100FC1">
        <w:t xml:space="preserve"> </w:t>
      </w:r>
      <w:proofErr w:type="gramStart"/>
      <w:r w:rsidRPr="00100FC1">
        <w:rPr>
          <w:i/>
          <w:iCs/>
          <w:lang w:val="en-US"/>
        </w:rPr>
        <w:t>c</w:t>
      </w:r>
      <w:r w:rsidRPr="00100FC1">
        <w:rPr>
          <w:i/>
          <w:iCs/>
        </w:rPr>
        <w:t>(</w:t>
      </w:r>
      <w:proofErr w:type="gramEnd"/>
      <w:r w:rsidRPr="00100FC1">
        <w:rPr>
          <w:i/>
          <w:iCs/>
          <w:lang w:val="en-US"/>
        </w:rPr>
        <w:t>u</w:t>
      </w:r>
      <w:r w:rsidRPr="00100FC1">
        <w:rPr>
          <w:i/>
          <w:iCs/>
        </w:rPr>
        <w:t xml:space="preserve">, </w:t>
      </w:r>
      <w:r w:rsidRPr="00100FC1">
        <w:rPr>
          <w:i/>
          <w:iCs/>
          <w:lang w:val="en-US"/>
        </w:rPr>
        <w:t>v</w:t>
      </w:r>
      <w:r w:rsidRPr="00100FC1">
        <w:rPr>
          <w:i/>
          <w:iCs/>
        </w:rPr>
        <w:t>)</w:t>
      </w:r>
      <w:r w:rsidR="00811DAC">
        <w:t>,</w:t>
      </w:r>
    </w:p>
    <w:p w14:paraId="1BFA4519" w14:textId="3A41262B" w:rsidR="005E66F1" w:rsidRDefault="0084344C">
      <w:pPr>
        <w:pStyle w:val="a6"/>
        <w:numPr>
          <w:ilvl w:val="0"/>
          <w:numId w:val="8"/>
        </w:numPr>
      </w:pPr>
      <w:r w:rsidRPr="0084344C">
        <w:rPr>
          <w:i/>
          <w:iCs/>
          <w:lang w:val="en-US"/>
        </w:rPr>
        <w:t>C</w:t>
      </w:r>
      <w:r w:rsidRPr="0084344C">
        <w:rPr>
          <w:i/>
          <w:iCs/>
        </w:rPr>
        <w:t xml:space="preserve"> = {</w:t>
      </w:r>
      <w:r w:rsidRPr="0084344C">
        <w:rPr>
          <w:i/>
          <w:iCs/>
          <w:lang w:val="en-US"/>
        </w:rPr>
        <w:t>V</w:t>
      </w:r>
      <w:r w:rsidRPr="0084344C">
        <w:rPr>
          <w:i/>
          <w:iCs/>
          <w:vertAlign w:val="subscript"/>
        </w:rPr>
        <w:t>1</w:t>
      </w:r>
      <w:r w:rsidRPr="0084344C">
        <w:rPr>
          <w:i/>
          <w:iCs/>
        </w:rPr>
        <w:t xml:space="preserve">, </w:t>
      </w:r>
      <w:proofErr w:type="gramStart"/>
      <w:r w:rsidRPr="0084344C">
        <w:rPr>
          <w:i/>
          <w:iCs/>
        </w:rPr>
        <w:t>… ,</w:t>
      </w:r>
      <w:proofErr w:type="gramEnd"/>
      <w:r w:rsidRPr="0084344C">
        <w:rPr>
          <w:i/>
          <w:iCs/>
        </w:rPr>
        <w:t xml:space="preserve"> </w:t>
      </w:r>
      <w:proofErr w:type="spellStart"/>
      <w:r w:rsidRPr="0084344C">
        <w:rPr>
          <w:i/>
          <w:iCs/>
          <w:lang w:val="en-US"/>
        </w:rPr>
        <w:t>V</w:t>
      </w:r>
      <w:r w:rsidRPr="0084344C">
        <w:rPr>
          <w:i/>
          <w:iCs/>
          <w:vertAlign w:val="subscript"/>
          <w:lang w:val="en-US"/>
        </w:rPr>
        <w:t>m</w:t>
      </w:r>
      <w:proofErr w:type="spellEnd"/>
      <w:r w:rsidRPr="0084344C">
        <w:rPr>
          <w:i/>
          <w:iCs/>
        </w:rPr>
        <w:t>}</w:t>
      </w:r>
      <w:r w:rsidR="00811DAC">
        <w:t xml:space="preserve"> </w:t>
      </w:r>
      <w:r w:rsidR="00A030FB">
        <w:t>–</w:t>
      </w:r>
      <w:r w:rsidR="00811DAC">
        <w:t xml:space="preserve"> разбиение</w:t>
      </w:r>
      <w:r w:rsidR="00811DAC">
        <w:rPr>
          <w:rFonts w:cs="Cambria Math"/>
        </w:rPr>
        <w:t xml:space="preserve"> </w:t>
      </w:r>
      <w:r w:rsidR="00811DAC">
        <w:t>множества</w:t>
      </w:r>
      <w:r w:rsidRPr="0084344C">
        <w:t xml:space="preserve"> </w:t>
      </w:r>
      <w:r w:rsidRPr="0084344C">
        <w:rPr>
          <w:i/>
          <w:iCs/>
          <w:lang w:val="en-US"/>
        </w:rPr>
        <w:t>V</w:t>
      </w:r>
      <w:r w:rsidR="0066622E">
        <w:t xml:space="preserve"> </w:t>
      </w:r>
      <w:r w:rsidR="00811DAC">
        <w:t>вершин графа</w:t>
      </w:r>
      <w:r w:rsidRPr="0084344C">
        <w:t xml:space="preserve"> </w:t>
      </w:r>
      <w:r w:rsidRPr="0084344C">
        <w:rPr>
          <w:i/>
          <w:iCs/>
          <w:lang w:val="en-US"/>
        </w:rPr>
        <w:t>G</w:t>
      </w:r>
      <w:r w:rsidR="00811DAC">
        <w:rPr>
          <w:rFonts w:cs="Cambria Math"/>
        </w:rPr>
        <w:t xml:space="preserve"> </w:t>
      </w:r>
      <w:r w:rsidR="00811DAC">
        <w:t>на</w:t>
      </w:r>
      <w:r w:rsidRPr="0084344C">
        <w:t xml:space="preserve"> </w:t>
      </w:r>
      <w:r w:rsidRPr="0084344C">
        <w:rPr>
          <w:i/>
          <w:iCs/>
          <w:lang w:val="en-US"/>
        </w:rPr>
        <w:t>m</w:t>
      </w:r>
      <w:r w:rsidR="00811DAC">
        <w:rPr>
          <w:rFonts w:cs="Cambria Math"/>
        </w:rPr>
        <w:t xml:space="preserve"> </w:t>
      </w:r>
      <w:r w:rsidR="00811DAC">
        <w:t xml:space="preserve">непустых попарно непересекающихся </w:t>
      </w:r>
      <w:r w:rsidR="00811DAC">
        <w:rPr>
          <w:i/>
          <w:iCs/>
        </w:rPr>
        <w:t>кластеров,</w:t>
      </w:r>
    </w:p>
    <w:p w14:paraId="6B3991A4" w14:textId="51FBFF40" w:rsidR="005E66F1" w:rsidRDefault="00811DAC">
      <w:pPr>
        <w:pStyle w:val="a6"/>
        <w:numPr>
          <w:ilvl w:val="0"/>
          <w:numId w:val="8"/>
        </w:numPr>
      </w:pPr>
      <w:r>
        <w:t>ориентированный ациклический граф</w:t>
      </w:r>
      <w:r w:rsidR="0084344C" w:rsidRPr="0084344C">
        <w:t xml:space="preserve"> </w:t>
      </w:r>
      <w:r w:rsidR="0084344C" w:rsidRPr="00100FC1">
        <w:rPr>
          <w:rFonts w:cs="Times New Roman"/>
        </w:rPr>
        <w:t>Π</w:t>
      </w:r>
      <w:r w:rsidR="0084344C" w:rsidRPr="0084344C">
        <w:rPr>
          <w:rFonts w:cs="Times New Roman"/>
        </w:rPr>
        <w:t xml:space="preserve"> = (</w:t>
      </w:r>
      <w:r w:rsidR="0084344C" w:rsidRPr="0084344C">
        <w:rPr>
          <w:rFonts w:cs="Times New Roman"/>
          <w:i/>
          <w:iCs/>
          <w:lang w:val="en-US"/>
        </w:rPr>
        <w:t>C</w:t>
      </w:r>
      <w:r w:rsidR="0084344C" w:rsidRPr="0084344C">
        <w:rPr>
          <w:rFonts w:cs="Times New Roman"/>
          <w:i/>
          <w:iCs/>
        </w:rPr>
        <w:t xml:space="preserve">, </w:t>
      </w:r>
      <w:r w:rsidR="0084344C" w:rsidRPr="0084344C">
        <w:rPr>
          <w:rFonts w:cs="Times New Roman"/>
          <w:i/>
          <w:iCs/>
          <w:lang w:val="en-US"/>
        </w:rPr>
        <w:t>A</w:t>
      </w:r>
      <w:r w:rsidR="0084344C" w:rsidRPr="0084344C">
        <w:rPr>
          <w:rFonts w:cs="Times New Roman"/>
        </w:rPr>
        <w:t>)</w:t>
      </w:r>
      <w:r>
        <w:t xml:space="preserve"> задает частичный порядок (</w:t>
      </w:r>
      <w:r>
        <w:rPr>
          <w:i/>
          <w:iCs/>
        </w:rPr>
        <w:t>ограничения предшествования</w:t>
      </w:r>
      <w:r>
        <w:t>) на множестве кластеров</w:t>
      </w:r>
      <w:r w:rsidR="0084344C" w:rsidRPr="0084344C">
        <w:t xml:space="preserve"> </w:t>
      </w:r>
      <w:r w:rsidR="0084344C" w:rsidRPr="0084344C">
        <w:rPr>
          <w:i/>
          <w:iCs/>
          <w:lang w:val="en-US"/>
        </w:rPr>
        <w:t>C</w:t>
      </w:r>
      <w:r>
        <w:t>.</w:t>
      </w:r>
    </w:p>
    <w:p w14:paraId="1A953E4F" w14:textId="355B7583" w:rsidR="005E66F1" w:rsidRDefault="00811DAC">
      <w:pPr>
        <w:pStyle w:val="Standard"/>
      </w:pPr>
      <w:r>
        <w:t>Каждой вершине</w:t>
      </w:r>
      <w:r w:rsidR="0084344C" w:rsidRPr="0084344C">
        <w:t xml:space="preserve"> </w:t>
      </w:r>
      <w:r w:rsidR="0084344C" w:rsidRPr="0084344C">
        <w:rPr>
          <w:i/>
          <w:iCs/>
          <w:lang w:val="en-US"/>
        </w:rPr>
        <w:t>v</w:t>
      </w:r>
      <w:r w:rsidR="0084344C" w:rsidRPr="0084344C">
        <w:rPr>
          <w:i/>
          <w:iCs/>
        </w:rPr>
        <w:t xml:space="preserve"> </w:t>
      </w:r>
      <w:r w:rsidR="0084344C" w:rsidRPr="00100FC1">
        <w:sym w:font="Symbol" w:char="F0CE"/>
      </w:r>
      <w:r w:rsidR="0084344C" w:rsidRPr="0084344C">
        <w:rPr>
          <w:i/>
          <w:iCs/>
        </w:rPr>
        <w:t xml:space="preserve"> </w:t>
      </w:r>
      <w:proofErr w:type="spellStart"/>
      <w:r w:rsidR="0084344C" w:rsidRPr="0084344C">
        <w:rPr>
          <w:i/>
          <w:iCs/>
          <w:lang w:val="en-US"/>
        </w:rPr>
        <w:t>V</w:t>
      </w:r>
      <w:proofErr w:type="spellEnd"/>
      <w:r>
        <w:t xml:space="preserve"> графа</w:t>
      </w:r>
      <w:r w:rsidR="0084344C" w:rsidRPr="0084344C">
        <w:t xml:space="preserve"> </w:t>
      </w:r>
      <w:r w:rsidR="0084344C" w:rsidRPr="0084344C">
        <w:rPr>
          <w:i/>
          <w:iCs/>
          <w:lang w:val="en-US"/>
        </w:rPr>
        <w:t>G</w:t>
      </w:r>
      <w:r>
        <w:t xml:space="preserve"> сопоставим (единственный) кластер</w:t>
      </w:r>
      <w:r w:rsidR="0084344C" w:rsidRPr="0084344C">
        <w:t xml:space="preserve"> </w:t>
      </w:r>
      <w:r w:rsidR="0084344C" w:rsidRPr="0084344C">
        <w:rPr>
          <w:i/>
          <w:iCs/>
          <w:lang w:val="en-US"/>
        </w:rPr>
        <w:t>V</w:t>
      </w:r>
      <w:r w:rsidR="0084344C" w:rsidRPr="0084344C">
        <w:rPr>
          <w:i/>
          <w:iCs/>
        </w:rPr>
        <w:t>(</w:t>
      </w:r>
      <w:r w:rsidR="0084344C" w:rsidRPr="0084344C">
        <w:rPr>
          <w:i/>
          <w:iCs/>
          <w:lang w:val="en-US"/>
        </w:rPr>
        <w:t>v</w:t>
      </w:r>
      <w:r w:rsidR="0084344C" w:rsidRPr="0084344C">
        <w:rPr>
          <w:i/>
          <w:iCs/>
        </w:rPr>
        <w:t>)</w:t>
      </w:r>
      <w:r>
        <w:t>, содержащий данную вершину. Далее, без ограничения общности, полагаем</w:t>
      </w:r>
    </w:p>
    <w:p w14:paraId="6A842EBE" w14:textId="7F966974" w:rsidR="005E66F1" w:rsidRDefault="00811DAC" w:rsidP="00E87526">
      <w:pPr>
        <w:pStyle w:val="Standard"/>
        <w:numPr>
          <w:ilvl w:val="0"/>
          <w:numId w:val="41"/>
        </w:numPr>
      </w:pPr>
      <w:r>
        <w:t>- орграф</w:t>
      </w:r>
      <w:r w:rsidR="0084344C" w:rsidRPr="0084344C">
        <w:t xml:space="preserve"> </w:t>
      </w:r>
      <w:r w:rsidR="0084344C" w:rsidRPr="00100FC1">
        <w:rPr>
          <w:rFonts w:cs="Times New Roman"/>
        </w:rPr>
        <w:t>Π</w:t>
      </w:r>
      <w:r>
        <w:t xml:space="preserve"> транзитивно замкнутым (в котором соотношения</w:t>
      </w:r>
      <w:r w:rsidR="002532CD" w:rsidRPr="002532CD">
        <w:t xml:space="preserve">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proofErr w:type="spellStart"/>
      <w:r w:rsidR="002532CD" w:rsidRPr="002532CD">
        <w:rPr>
          <w:i/>
          <w:iCs/>
          <w:lang w:val="en-US"/>
        </w:rPr>
        <w:t>V</w:t>
      </w:r>
      <w:r w:rsidR="002532CD" w:rsidRPr="002532CD">
        <w:rPr>
          <w:i/>
          <w:iCs/>
          <w:vertAlign w:val="subscript"/>
          <w:lang w:val="en-US"/>
        </w:rPr>
        <w:t>j</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и </w:t>
      </w:r>
      <w:r w:rsidR="002532CD" w:rsidRPr="002532CD">
        <w:rPr>
          <w:i/>
          <w:iCs/>
        </w:rPr>
        <w:t>(</w:t>
      </w:r>
      <w:proofErr w:type="spellStart"/>
      <w:r w:rsidR="002532CD" w:rsidRPr="002532CD">
        <w:rPr>
          <w:i/>
          <w:iCs/>
          <w:lang w:val="en-US"/>
        </w:rPr>
        <w:t>V</w:t>
      </w:r>
      <w:r w:rsidR="002532CD">
        <w:rPr>
          <w:i/>
          <w:iCs/>
          <w:vertAlign w:val="subscript"/>
          <w:lang w:val="en-US"/>
        </w:rPr>
        <w:t>j</w:t>
      </w:r>
      <w:proofErr w:type="spellEnd"/>
      <w:r w:rsidR="002532CD" w:rsidRPr="002532CD">
        <w:rPr>
          <w:i/>
          <w:iCs/>
        </w:rPr>
        <w:t xml:space="preserve">, </w:t>
      </w:r>
      <w:proofErr w:type="spellStart"/>
      <w:r w:rsidR="002532CD" w:rsidRPr="002532CD">
        <w:rPr>
          <w:i/>
          <w:iCs/>
          <w:lang w:val="en-US"/>
        </w:rPr>
        <w:t>V</w:t>
      </w:r>
      <w:r w:rsidR="002532CD">
        <w:rPr>
          <w:i/>
          <w:iCs/>
          <w:vertAlign w:val="subscript"/>
          <w:lang w:val="en-US"/>
        </w:rPr>
        <w:t>k</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влекут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proofErr w:type="spellStart"/>
      <w:r w:rsidR="002532CD" w:rsidRPr="002532CD">
        <w:rPr>
          <w:i/>
          <w:iCs/>
          <w:lang w:val="en-US"/>
        </w:rPr>
        <w:t>V</w:t>
      </w:r>
      <w:r w:rsidR="002532CD">
        <w:rPr>
          <w:i/>
          <w:iCs/>
          <w:vertAlign w:val="subscript"/>
          <w:lang w:val="en-US"/>
        </w:rPr>
        <w:t>k</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4374CAC3" w:rsidR="005E66F1" w:rsidRDefault="00811DAC" w:rsidP="00E87526">
      <w:pPr>
        <w:pStyle w:val="Standard"/>
        <w:numPr>
          <w:ilvl w:val="0"/>
          <w:numId w:val="41"/>
        </w:numPr>
      </w:pPr>
      <w:r>
        <w:t>- верным включение</w:t>
      </w:r>
      <w:r w:rsidR="002532CD" w:rsidRPr="002532CD">
        <w:t xml:space="preserve"> </w:t>
      </w:r>
      <w:r w:rsidR="002532CD" w:rsidRPr="002532CD">
        <w:rPr>
          <w:i/>
          <w:iCs/>
        </w:rPr>
        <w:t>(</w:t>
      </w:r>
      <w:r w:rsidR="002532CD" w:rsidRPr="002532CD">
        <w:rPr>
          <w:i/>
          <w:iCs/>
          <w:lang w:val="en-US"/>
        </w:rPr>
        <w:t>V</w:t>
      </w:r>
      <w:r w:rsidR="002532CD" w:rsidRPr="002532CD">
        <w:rPr>
          <w:i/>
          <w:iCs/>
          <w:vertAlign w:val="subscript"/>
        </w:rPr>
        <w:t>1</w:t>
      </w:r>
      <w:r w:rsidR="002532CD" w:rsidRPr="002532CD">
        <w:rPr>
          <w:i/>
          <w:iCs/>
        </w:rPr>
        <w:t xml:space="preserve">, </w:t>
      </w:r>
      <w:proofErr w:type="spellStart"/>
      <w:r w:rsidR="002532CD" w:rsidRPr="002532CD">
        <w:rPr>
          <w:i/>
          <w:iCs/>
          <w:lang w:val="en-US"/>
        </w:rPr>
        <w:t>V</w:t>
      </w:r>
      <w:r w:rsidR="002532CD">
        <w:rPr>
          <w:i/>
          <w:iCs/>
          <w:vertAlign w:val="subscript"/>
          <w:lang w:val="en-US"/>
        </w:rPr>
        <w:t>p</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для каждого</w:t>
      </w:r>
      <w:r w:rsidR="002532CD" w:rsidRPr="002532CD">
        <w:t xml:space="preserve"> </w:t>
      </w:r>
      <w:r w:rsidR="002532CD" w:rsidRPr="002532CD">
        <w:rPr>
          <w:i/>
          <w:iCs/>
          <w:lang w:val="en-US"/>
        </w:rPr>
        <w:t>p</w:t>
      </w:r>
      <w:r w:rsidR="002532CD" w:rsidRPr="002532CD">
        <w:rPr>
          <w:i/>
          <w:iCs/>
        </w:rPr>
        <w:t xml:space="preserve"> </w:t>
      </w:r>
      <w:r w:rsidR="002532CD" w:rsidRPr="00100FC1">
        <w:sym w:font="Symbol" w:char="F0CE"/>
      </w:r>
      <w:r w:rsidR="002532CD" w:rsidRPr="002532CD">
        <w:t xml:space="preserve"> </w:t>
      </w:r>
      <w:r w:rsidR="002532CD" w:rsidRPr="002532CD">
        <w:rPr>
          <w:i/>
          <w:iCs/>
        </w:rPr>
        <w:t xml:space="preserve">{2, </w:t>
      </w:r>
      <w:proofErr w:type="gramStart"/>
      <w:r w:rsidR="002532CD" w:rsidRPr="002532CD">
        <w:rPr>
          <w:i/>
          <w:iCs/>
        </w:rPr>
        <w:t>… ,</w:t>
      </w:r>
      <w:proofErr w:type="gramEnd"/>
      <w:r w:rsidR="002532CD" w:rsidRPr="002532CD">
        <w:rPr>
          <w:i/>
          <w:iCs/>
        </w:rPr>
        <w:t xml:space="preserve"> </w:t>
      </w:r>
      <w:r w:rsidR="002532CD" w:rsidRPr="002532CD">
        <w:rPr>
          <w:i/>
          <w:iCs/>
          <w:lang w:val="en-US"/>
        </w:rPr>
        <w:t>m</w:t>
      </w:r>
      <w:r w:rsidR="002532CD" w:rsidRPr="002532CD">
        <w:rPr>
          <w:i/>
          <w:iCs/>
        </w:rPr>
        <w:t>}</w:t>
      </w:r>
      <w:r>
        <w:t>.</w:t>
      </w:r>
    </w:p>
    <w:p w14:paraId="2A423C99" w14:textId="2794C182" w:rsidR="005E66F1" w:rsidRDefault="00811DAC">
      <w:pPr>
        <w:pStyle w:val="Standard"/>
      </w:pPr>
      <w:r>
        <w:t>Договоримся замкнутый маршрут</w:t>
      </w:r>
      <w:r w:rsidR="002532CD" w:rsidRPr="002532CD">
        <w:t xml:space="preserve"> </w:t>
      </w:r>
      <w:r w:rsidR="002532CD" w:rsidRPr="002532CD">
        <w:rPr>
          <w:i/>
          <w:iCs/>
          <w:lang w:val="en-US"/>
        </w:rPr>
        <w:t>T</w:t>
      </w:r>
      <w:r w:rsidR="002532CD" w:rsidRPr="002532CD">
        <w:rPr>
          <w:i/>
          <w:iCs/>
        </w:rPr>
        <w:t xml:space="preserve"> = </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sidRPr="002532CD">
        <w:rPr>
          <w:i/>
          <w:iCs/>
          <w:vertAlign w:val="subscript"/>
        </w:rPr>
        <w:t>2</w:t>
      </w:r>
      <w:r w:rsidR="002532CD" w:rsidRPr="002532CD">
        <w:rPr>
          <w:i/>
          <w:iCs/>
        </w:rPr>
        <w:t xml:space="preserve">, </w:t>
      </w:r>
      <w:proofErr w:type="gramStart"/>
      <w:r w:rsidR="002532CD" w:rsidRPr="002532CD">
        <w:rPr>
          <w:i/>
          <w:iCs/>
        </w:rPr>
        <w:t>… ,</w:t>
      </w:r>
      <w:proofErr w:type="gramEnd"/>
      <w:r w:rsidR="002532CD" w:rsidRPr="002532CD">
        <w:rPr>
          <w:i/>
          <w:iCs/>
        </w:rPr>
        <w:t xml:space="preserve"> </w:t>
      </w:r>
      <w:proofErr w:type="spellStart"/>
      <w:r w:rsidR="002532CD" w:rsidRPr="002532CD">
        <w:rPr>
          <w:i/>
          <w:iCs/>
          <w:lang w:val="en-US"/>
        </w:rPr>
        <w:t>v</w:t>
      </w:r>
      <w:r w:rsidR="002532CD" w:rsidRPr="002532CD">
        <w:rPr>
          <w:i/>
          <w:iCs/>
          <w:vertAlign w:val="subscript"/>
          <w:lang w:val="en-US"/>
        </w:rPr>
        <w:t>m</w:t>
      </w:r>
      <w:proofErr w:type="spellEnd"/>
      <w:r>
        <w:t xml:space="preserve"> </w:t>
      </w:r>
      <w:r w:rsidR="001520A0">
        <w:t>называть</w:t>
      </w:r>
      <w:r>
        <w:t xml:space="preserve"> </w:t>
      </w:r>
      <w:r>
        <w:rPr>
          <w:i/>
          <w:iCs/>
        </w:rPr>
        <w:t>допустимым решением</w:t>
      </w:r>
      <w:r>
        <w:t xml:space="preserve"> задачи PCGTSP, если</w:t>
      </w:r>
    </w:p>
    <w:p w14:paraId="4A1B8748" w14:textId="3364F28D" w:rsidR="005E66F1" w:rsidRDefault="002532CD">
      <w:pPr>
        <w:pStyle w:val="a6"/>
        <w:numPr>
          <w:ilvl w:val="0"/>
          <w:numId w:val="27"/>
        </w:numPr>
      </w:pPr>
      <w:r>
        <w:t>М</w:t>
      </w:r>
      <w:r w:rsidR="00811DAC">
        <w:t>аршрут</w:t>
      </w:r>
      <w:r w:rsidRPr="002532CD">
        <w:t xml:space="preserve"> </w:t>
      </w:r>
      <w:r w:rsidRPr="002532CD">
        <w:rPr>
          <w:i/>
          <w:iCs/>
          <w:lang w:val="en-US"/>
        </w:rPr>
        <w:t>T</w:t>
      </w:r>
      <w:r w:rsidR="00811DAC">
        <w:t xml:space="preserve"> начинается и заканчивается в </w:t>
      </w:r>
      <w:r w:rsidR="001520A0">
        <w:t xml:space="preserve">произвольной </w:t>
      </w:r>
      <w:r w:rsidR="00811DAC">
        <w:t>вершине</w:t>
      </w:r>
      <w:r w:rsidRPr="002532CD">
        <w:t xml:space="preserve"> </w:t>
      </w:r>
      <w:r w:rsidRPr="0084344C">
        <w:rPr>
          <w:i/>
          <w:iCs/>
          <w:lang w:val="en-US"/>
        </w:rPr>
        <w:t>v</w:t>
      </w:r>
      <w:r w:rsidRPr="002532CD">
        <w:rPr>
          <w:i/>
          <w:iCs/>
          <w:vertAlign w:val="subscript"/>
        </w:rPr>
        <w:t>1</w:t>
      </w:r>
      <w:r w:rsidRPr="0084344C">
        <w:rPr>
          <w:i/>
          <w:iCs/>
        </w:rPr>
        <w:t xml:space="preserve"> </w:t>
      </w:r>
      <w:r w:rsidRPr="00100FC1">
        <w:sym w:font="Symbol" w:char="F0CE"/>
      </w:r>
      <w:r w:rsidRPr="0084344C">
        <w:rPr>
          <w:i/>
          <w:iCs/>
        </w:rPr>
        <w:t xml:space="preserve"> </w:t>
      </w:r>
      <w:r w:rsidRPr="0084344C">
        <w:rPr>
          <w:i/>
          <w:iCs/>
          <w:lang w:val="en-US"/>
        </w:rPr>
        <w:t>V</w:t>
      </w:r>
      <w:r w:rsidRPr="002532CD">
        <w:rPr>
          <w:i/>
          <w:iCs/>
          <w:vertAlign w:val="subscript"/>
        </w:rPr>
        <w:t>1</w:t>
      </w:r>
      <w:r w:rsidR="00811DAC">
        <w:t>,</w:t>
      </w:r>
    </w:p>
    <w:p w14:paraId="1D21BCDC" w14:textId="46143538" w:rsidR="005E66F1" w:rsidRDefault="00811DAC">
      <w:pPr>
        <w:pStyle w:val="a6"/>
        <w:numPr>
          <w:ilvl w:val="0"/>
          <w:numId w:val="9"/>
        </w:numPr>
      </w:pPr>
      <w:r>
        <w:t>произвольный кластер</w:t>
      </w:r>
      <w:r w:rsidR="009941C5" w:rsidRPr="009941C5">
        <w:t xml:space="preserve"> </w:t>
      </w:r>
      <w:proofErr w:type="spellStart"/>
      <w:r w:rsidR="009941C5" w:rsidRPr="009941C5">
        <w:rPr>
          <w:i/>
          <w:iCs/>
          <w:lang w:val="en-US"/>
        </w:rPr>
        <w:t>V</w:t>
      </w:r>
      <w:r w:rsidR="009941C5" w:rsidRPr="009941C5">
        <w:rPr>
          <w:i/>
          <w:iCs/>
          <w:vertAlign w:val="subscript"/>
          <w:lang w:val="en-US"/>
        </w:rPr>
        <w:t>p</w:t>
      </w:r>
      <w:proofErr w:type="spellEnd"/>
      <w:r w:rsidR="009941C5" w:rsidRPr="009941C5">
        <w:rPr>
          <w:i/>
          <w:iCs/>
        </w:rPr>
        <w:t xml:space="preserve"> </w:t>
      </w:r>
      <w:r w:rsidR="009941C5" w:rsidRPr="00100FC1">
        <w:sym w:font="Symbol" w:char="F0CE"/>
      </w:r>
      <w:r w:rsidR="009941C5" w:rsidRPr="009941C5">
        <w:rPr>
          <w:i/>
          <w:iCs/>
        </w:rPr>
        <w:t xml:space="preserve"> </w:t>
      </w:r>
      <w:r w:rsidR="009941C5" w:rsidRPr="009941C5">
        <w:rPr>
          <w:i/>
          <w:iCs/>
          <w:lang w:val="en-US"/>
        </w:rPr>
        <w:t>C</w:t>
      </w:r>
      <w:r>
        <w:rPr>
          <w:rFonts w:ascii="Cambria Math" w:hAnsi="Cambria Math" w:cs="Cambria Math"/>
        </w:rPr>
        <w:t xml:space="preserve"> </w:t>
      </w:r>
      <w:r>
        <w:t>посещается маршрутом</w:t>
      </w:r>
      <w:r w:rsidR="009941C5" w:rsidRPr="009941C5">
        <w:t xml:space="preserve"> </w:t>
      </w:r>
      <w:r w:rsidR="009941C5" w:rsidRPr="009941C5">
        <w:rPr>
          <w:i/>
          <w:iCs/>
          <w:lang w:val="en-US"/>
        </w:rPr>
        <w:t>T</w:t>
      </w:r>
      <w:r>
        <w:t xml:space="preserve"> в точности один раз,</w:t>
      </w:r>
    </w:p>
    <w:p w14:paraId="32570662" w14:textId="18703869" w:rsidR="005E66F1" w:rsidRDefault="00B826F0">
      <w:pPr>
        <w:pStyle w:val="a6"/>
        <w:numPr>
          <w:ilvl w:val="0"/>
          <w:numId w:val="9"/>
        </w:numPr>
      </w:pPr>
      <w:r>
        <w:lastRenderedPageBreak/>
        <w:t>маршрут</w:t>
      </w:r>
      <w:r w:rsidR="009941C5" w:rsidRPr="009941C5">
        <w:t xml:space="preserve"> </w:t>
      </w:r>
      <w:r w:rsidR="009941C5" w:rsidRPr="009941C5">
        <w:rPr>
          <w:i/>
          <w:iCs/>
          <w:lang w:val="en-US"/>
        </w:rPr>
        <w:t>T</w:t>
      </w:r>
      <w:r w:rsidR="00811DAC">
        <w:rPr>
          <w:rFonts w:ascii="Cambria Math" w:hAnsi="Cambria Math" w:cs="Cambria Math"/>
        </w:rPr>
        <w:t xml:space="preserve"> </w:t>
      </w:r>
      <w:r w:rsidRPr="00B826F0">
        <w:rPr>
          <w:i/>
          <w:iCs/>
        </w:rPr>
        <w:t>соответствует</w:t>
      </w:r>
      <w:r w:rsidR="00811DAC">
        <w:t xml:space="preserve"> </w:t>
      </w:r>
      <w:r>
        <w:t>частичному порядку</w:t>
      </w:r>
      <w:r w:rsidR="009941C5" w:rsidRPr="009941C5">
        <w:t xml:space="preserve"> </w:t>
      </w:r>
      <w:r w:rsidR="009941C5" w:rsidRPr="00100FC1">
        <w:rPr>
          <w:rFonts w:cs="Times New Roman"/>
        </w:rPr>
        <w:t>Π</w:t>
      </w:r>
      <w:r>
        <w:t>, то есть любой кластер</w:t>
      </w:r>
      <w:r w:rsidR="009941C5" w:rsidRPr="009941C5">
        <w:t xml:space="preserve"> </w:t>
      </w:r>
      <w:proofErr w:type="spellStart"/>
      <w:r w:rsidR="009941C5" w:rsidRPr="009941C5">
        <w:rPr>
          <w:i/>
          <w:iCs/>
          <w:lang w:val="en-US"/>
        </w:rPr>
        <w:t>V</w:t>
      </w:r>
      <w:r w:rsidR="009941C5" w:rsidRPr="009941C5">
        <w:rPr>
          <w:i/>
          <w:iCs/>
          <w:vertAlign w:val="subscript"/>
          <w:lang w:val="en-US"/>
        </w:rPr>
        <w:t>q</w:t>
      </w:r>
      <w:proofErr w:type="spellEnd"/>
      <w:r>
        <w:t xml:space="preserve"> посещается маршрутом</w:t>
      </w:r>
      <w:r w:rsidR="009941C5" w:rsidRPr="009941C5">
        <w:t xml:space="preserve"> </w:t>
      </w:r>
      <w:r w:rsidR="009941C5" w:rsidRPr="009941C5">
        <w:rPr>
          <w:i/>
          <w:iCs/>
          <w:lang w:val="en-US"/>
        </w:rPr>
        <w:t>T</w:t>
      </w:r>
      <w:r>
        <w:t xml:space="preserve"> только </w:t>
      </w:r>
      <w:r w:rsidRPr="00B826F0">
        <w:rPr>
          <w:i/>
          <w:iCs/>
        </w:rPr>
        <w:t>после</w:t>
      </w:r>
      <w:r>
        <w:t xml:space="preserve"> всех кластеров, предшествующих ему в</w:t>
      </w:r>
      <w:r w:rsidR="009941C5" w:rsidRPr="009941C5">
        <w:t xml:space="preserve"> </w:t>
      </w:r>
      <w:r w:rsidR="009941C5" w:rsidRPr="00100FC1">
        <w:rPr>
          <w:rFonts w:cs="Times New Roman"/>
        </w:rPr>
        <w:t>Π</w:t>
      </w:r>
      <w:r w:rsidRPr="00B826F0">
        <w:t>.</w:t>
      </w:r>
    </w:p>
    <w:p w14:paraId="4F9CBBDC" w14:textId="285107F3" w:rsidR="005E66F1" w:rsidRDefault="00811DAC">
      <w:pPr>
        <w:pStyle w:val="Standard"/>
      </w:pPr>
      <w:r>
        <w:t xml:space="preserve">Стоимость </w:t>
      </w:r>
      <w:r w:rsidR="00E87526">
        <w:t>решения</w:t>
      </w:r>
      <w:r w:rsidR="009941C5" w:rsidRPr="009941C5">
        <w:t xml:space="preserve"> </w:t>
      </w:r>
      <w:r w:rsidR="009941C5" w:rsidRPr="009941C5">
        <w:rPr>
          <w:i/>
          <w:iCs/>
          <w:lang w:val="en-US"/>
        </w:rPr>
        <w:t>T</w:t>
      </w:r>
      <w:r>
        <w:t xml:space="preserve"> определяется соотношением</w:t>
      </w:r>
    </w:p>
    <w:p w14:paraId="13CC203C" w14:textId="77777777" w:rsidR="001F4600" w:rsidRPr="00BD0199" w:rsidRDefault="001F4600" w:rsidP="001F4600">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rsidP="00BF41CE">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rsidP="00BF41CE">
      <w:pPr>
        <w:pStyle w:val="H1"/>
        <w:rPr>
          <w:lang w:val="ru-RU"/>
        </w:rPr>
      </w:pPr>
      <w:r>
        <w:rPr>
          <w:lang w:val="ru-RU"/>
        </w:rPr>
        <w:t>3. Предварительные соображения</w:t>
      </w:r>
    </w:p>
    <w:p w14:paraId="72C62BB8" w14:textId="77777777" w:rsidR="005E66F1" w:rsidRDefault="00811DAC" w:rsidP="00BF41CE">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rsidP="00BF41CE">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6CAF8DD5" w:rsidR="005E66F1" w:rsidRDefault="00811DAC">
      <w:pPr>
        <w:pStyle w:val="a6"/>
        <w:numPr>
          <w:ilvl w:val="0"/>
          <w:numId w:val="28"/>
        </w:numPr>
      </w:pPr>
      <w:r>
        <w:t>Рассмотрим подмножество</w:t>
      </w:r>
      <w:r w:rsidR="00405276" w:rsidRPr="00405276">
        <w:t xml:space="preserve"> </w:t>
      </w:r>
      <w:r w:rsidR="00405276" w:rsidRPr="00405276">
        <w:rPr>
          <w:i/>
          <w:iCs/>
          <w:lang w:val="en-US"/>
        </w:rPr>
        <w:t>C</w:t>
      </w:r>
      <w:r w:rsidR="00405276" w:rsidRPr="00405276">
        <w:rPr>
          <w:i/>
          <w:iCs/>
        </w:rPr>
        <w:t>'</w:t>
      </w:r>
      <w:r w:rsidR="00405276" w:rsidRPr="00405276">
        <w:t xml:space="preserve"> </w:t>
      </w:r>
      <w:r w:rsidR="00405276">
        <w:rPr>
          <w:lang w:val="en-US"/>
        </w:rPr>
        <w:sym w:font="Symbol" w:char="F0CC"/>
      </w:r>
      <w:r w:rsidR="00405276" w:rsidRPr="00405276">
        <w:t xml:space="preserve"> </w:t>
      </w:r>
      <w:r w:rsidR="00405276" w:rsidRPr="00405276">
        <w:rPr>
          <w:i/>
          <w:iCs/>
          <w:lang w:val="en-US"/>
        </w:rPr>
        <w:t>C</w:t>
      </w:r>
      <w:r>
        <w:t>, такое что</w:t>
      </w:r>
      <w:r w:rsidR="00405276" w:rsidRPr="00405276">
        <w:t xml:space="preserve"> </w:t>
      </w:r>
      <w:r w:rsidR="00405276" w:rsidRPr="00405276">
        <w:rPr>
          <w:i/>
          <w:iCs/>
          <w:lang w:val="en-US"/>
        </w:rPr>
        <w:t>V</w:t>
      </w:r>
      <w:r w:rsidR="00405276" w:rsidRPr="00405276">
        <w:rPr>
          <w:i/>
          <w:iCs/>
          <w:vertAlign w:val="subscript"/>
        </w:rPr>
        <w:t>1</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t>, зафиксируем некоторый кластер</w:t>
      </w:r>
      <w:r>
        <w:rPr>
          <w:rFonts w:ascii="Cambria Math" w:hAnsi="Cambria Math" w:cs="Cambria Math"/>
        </w:rPr>
        <w:t xml:space="preserve"> </w:t>
      </w:r>
      <w:proofErr w:type="spellStart"/>
      <w:r w:rsidR="00405276" w:rsidRPr="00405276">
        <w:rPr>
          <w:i/>
          <w:iCs/>
          <w:lang w:val="en-US"/>
        </w:rPr>
        <w:t>V</w:t>
      </w:r>
      <w:r w:rsidR="00405276">
        <w:rPr>
          <w:i/>
          <w:iCs/>
          <w:vertAlign w:val="subscript"/>
          <w:lang w:val="en-US"/>
        </w:rPr>
        <w:t>l</w:t>
      </w:r>
      <w:proofErr w:type="spellEnd"/>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rPr>
          <w:rFonts w:ascii="Cambria Math" w:eastAsia="F" w:hAnsi="Cambria Math" w:cs="Cambria Math"/>
        </w:rPr>
        <w:t xml:space="preserve"> </w:t>
      </w:r>
      <w:r>
        <w:t>и вершины</w:t>
      </w:r>
      <w:r w:rsidR="00405276" w:rsidRPr="00405276">
        <w:t xml:space="preserve"> </w:t>
      </w:r>
      <w:r w:rsidR="00405276" w:rsidRPr="00405276">
        <w:rPr>
          <w:i/>
          <w:iCs/>
          <w:lang w:val="en-US"/>
        </w:rPr>
        <w:t>v</w:t>
      </w:r>
      <w:r w:rsidR="00405276" w:rsidRPr="00405276">
        <w:rPr>
          <w:i/>
          <w:iCs/>
        </w:rPr>
        <w:t xml:space="preserve"> </w:t>
      </w:r>
      <w:r w:rsidR="00405276" w:rsidRPr="00100FC1">
        <w:sym w:font="Symbol" w:char="F0CE"/>
      </w:r>
      <w:r w:rsidR="00405276" w:rsidRPr="00405276">
        <w:t xml:space="preserve"> </w:t>
      </w:r>
      <w:proofErr w:type="spellStart"/>
      <w:r w:rsidR="00405276" w:rsidRPr="00405276">
        <w:rPr>
          <w:i/>
          <w:iCs/>
          <w:lang w:val="en-US"/>
        </w:rPr>
        <w:t>V</w:t>
      </w:r>
      <w:proofErr w:type="spellEnd"/>
      <w:r w:rsidR="00405276" w:rsidRPr="00405276">
        <w:rPr>
          <w:i/>
          <w:iCs/>
          <w:vertAlign w:val="subscript"/>
        </w:rPr>
        <w:t>1</w:t>
      </w:r>
      <w:r>
        <w:rPr>
          <w:rFonts w:eastAsia="F"/>
        </w:rPr>
        <w:t xml:space="preserve"> </w:t>
      </w:r>
      <w:r>
        <w:t xml:space="preserve">и </w:t>
      </w:r>
      <w:r w:rsidR="00405276">
        <w:rPr>
          <w:i/>
          <w:iCs/>
          <w:lang w:val="en-US"/>
        </w:rPr>
        <w:t>u</w:t>
      </w:r>
      <w:r w:rsidR="00405276" w:rsidRPr="00405276">
        <w:rPr>
          <w:i/>
          <w:iCs/>
        </w:rPr>
        <w:t xml:space="preserve"> </w:t>
      </w:r>
      <w:r w:rsidR="00405276" w:rsidRPr="00100FC1">
        <w:sym w:font="Symbol" w:char="F0CE"/>
      </w:r>
      <w:r w:rsidR="00405276" w:rsidRPr="00405276">
        <w:t xml:space="preserve"> </w:t>
      </w:r>
      <w:proofErr w:type="spellStart"/>
      <w:r w:rsidR="00405276" w:rsidRPr="00405276">
        <w:rPr>
          <w:i/>
          <w:iCs/>
          <w:lang w:val="en-US"/>
        </w:rPr>
        <w:t>V</w:t>
      </w:r>
      <w:r w:rsidR="00405276">
        <w:rPr>
          <w:i/>
          <w:iCs/>
          <w:vertAlign w:val="subscript"/>
          <w:lang w:val="en-US"/>
        </w:rPr>
        <w:t>l</w:t>
      </w:r>
      <w:proofErr w:type="spellEnd"/>
      <w:r w:rsidR="00405276" w:rsidRPr="00405276">
        <w:t xml:space="preserve"> </w:t>
      </w:r>
      <w:r>
        <w:t>соответственно</w:t>
      </w:r>
      <w:r w:rsidR="003E01C5">
        <w:t>.</w:t>
      </w:r>
    </w:p>
    <w:p w14:paraId="3B59DA74" w14:textId="3A020380" w:rsidR="005E66F1" w:rsidRDefault="00811DAC">
      <w:pPr>
        <w:pStyle w:val="a6"/>
        <w:numPr>
          <w:ilvl w:val="0"/>
          <w:numId w:val="10"/>
        </w:numPr>
      </w:pPr>
      <w:r>
        <w:t>Пусть</w:t>
      </w:r>
      <w:r w:rsidR="00405276" w:rsidRPr="00405276">
        <w:t xml:space="preserve"> </w:t>
      </w:r>
      <w:proofErr w:type="spellStart"/>
      <w:r w:rsidR="00405276" w:rsidRPr="00405276">
        <w:rPr>
          <w:i/>
          <w:iCs/>
          <w:lang w:val="en-US"/>
        </w:rPr>
        <w:t>c</w:t>
      </w:r>
      <w:r w:rsidR="00405276" w:rsidRPr="00405276">
        <w:rPr>
          <w:i/>
          <w:iCs/>
          <w:vertAlign w:val="subscript"/>
          <w:lang w:val="en-US"/>
        </w:rPr>
        <w:t>min</w:t>
      </w:r>
      <w:proofErr w:type="spellEnd"/>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-путей, проходящих через все кластеры</w:t>
      </w:r>
      <w:r w:rsidR="00405276" w:rsidRPr="00405276">
        <w:t xml:space="preserve"> </w:t>
      </w:r>
      <w:r w:rsidR="00405276" w:rsidRPr="00405276">
        <w:rPr>
          <w:i/>
          <w:iCs/>
          <w:lang w:val="en-US"/>
        </w:rPr>
        <w:t>C</w:t>
      </w:r>
      <w:r w:rsidR="00405276" w:rsidRPr="00405276">
        <w:rPr>
          <w:i/>
          <w:iCs/>
        </w:rPr>
        <w:t>'</w:t>
      </w:r>
      <w:r>
        <w:t xml:space="preserve"> и удовлетворяющих ограничени</w:t>
      </w:r>
      <w:r w:rsidR="003E01C5">
        <w:t>ям</w:t>
      </w:r>
      <w:r>
        <w:t xml:space="preserve"> предшествования</w:t>
      </w:r>
      <w:r>
        <w:rPr>
          <w:rStyle w:val="aa"/>
        </w:rPr>
        <w:footnoteReference w:id="1"/>
      </w:r>
      <w:r w:rsidR="003E01C5">
        <w:t>.</w:t>
      </w:r>
    </w:p>
    <w:p w14:paraId="011E6F1C" w14:textId="32C816E1" w:rsidR="005E66F1" w:rsidRDefault="00811DAC">
      <w:pPr>
        <w:pStyle w:val="a6"/>
        <w:numPr>
          <w:ilvl w:val="0"/>
          <w:numId w:val="10"/>
        </w:numPr>
      </w:pPr>
      <w:r>
        <w:t>Исключая из</w:t>
      </w:r>
      <w:r w:rsidR="00405276" w:rsidRPr="00405276">
        <w:t xml:space="preserve"> </w:t>
      </w:r>
      <w:r w:rsidR="00405276" w:rsidRPr="00405276">
        <w:rPr>
          <w:i/>
          <w:iCs/>
          <w:lang w:val="en-US"/>
        </w:rPr>
        <w:t>C</w:t>
      </w:r>
      <w:r w:rsidR="00405276" w:rsidRPr="00405276">
        <w:rPr>
          <w:i/>
          <w:iCs/>
        </w:rPr>
        <w:t>'</w:t>
      </w:r>
      <w:r>
        <w:t xml:space="preserve"> все внутренние кластеры и соединяя</w:t>
      </w:r>
      <w:r w:rsidR="00405276" w:rsidRPr="00405276">
        <w:t xml:space="preserve"> </w:t>
      </w:r>
      <w:r w:rsidR="00405276" w:rsidRPr="00405276">
        <w:rPr>
          <w:i/>
          <w:iCs/>
          <w:lang w:val="en-US"/>
        </w:rPr>
        <w:t>V</w:t>
      </w:r>
      <w:r w:rsidR="00405276" w:rsidRPr="00405276">
        <w:rPr>
          <w:i/>
          <w:iCs/>
          <w:vertAlign w:val="subscript"/>
        </w:rPr>
        <w:t>1</w:t>
      </w:r>
      <w:r>
        <w:rPr>
          <w:rFonts w:ascii="Cambria Math" w:hAnsi="Cambria Math" w:cs="Cambria Math"/>
        </w:rPr>
        <w:t xml:space="preserve"> </w:t>
      </w:r>
      <w:r>
        <w:t>с</w:t>
      </w:r>
      <w:r>
        <w:rPr>
          <w:rFonts w:ascii="Cambria Math" w:hAnsi="Cambria Math" w:cs="Cambria Math"/>
        </w:rPr>
        <w:t xml:space="preserve"> </w:t>
      </w:r>
      <w:proofErr w:type="spellStart"/>
      <w:r w:rsidR="00405276" w:rsidRPr="00405276">
        <w:rPr>
          <w:i/>
          <w:iCs/>
          <w:lang w:val="en-US"/>
        </w:rPr>
        <w:t>V</w:t>
      </w:r>
      <w:r w:rsidR="00405276">
        <w:rPr>
          <w:i/>
          <w:iCs/>
          <w:vertAlign w:val="subscript"/>
          <w:lang w:val="en-US"/>
        </w:rPr>
        <w:t>l</w:t>
      </w:r>
      <w:proofErr w:type="spellEnd"/>
      <w:r>
        <w:rPr>
          <w:rFonts w:ascii="Cambria Math" w:hAnsi="Cambria Math" w:cs="Cambria Math"/>
        </w:rPr>
        <w:t xml:space="preserve"> </w:t>
      </w:r>
      <w:r w:rsidR="003E01C5">
        <w:t>непосредственно</w:t>
      </w:r>
      <w:r>
        <w:t xml:space="preserve"> ребром нулевого (0) веса, мы тем самым создаём подзадачу</w:t>
      </w:r>
      <w:r w:rsidR="00405276" w:rsidRPr="00405276">
        <w:t xml:space="preserve"> </w:t>
      </w:r>
      <w:r w:rsidR="00405276" w:rsidRPr="00405276">
        <w:rPr>
          <w:i/>
          <w:iCs/>
          <w:lang w:val="en-US"/>
        </w:rPr>
        <w:t>P</w:t>
      </w:r>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5D7C05E3" w:rsidR="005E66F1" w:rsidRDefault="003E01C5">
      <w:pPr>
        <w:pStyle w:val="Standard"/>
        <w:ind w:left="284" w:firstLine="0"/>
      </w:pPr>
      <w:r>
        <w:t>в качестве</w:t>
      </w:r>
      <w:r w:rsidR="00811DAC">
        <w:t xml:space="preserve"> нижн</w:t>
      </w:r>
      <w:r>
        <w:t>ей</w:t>
      </w:r>
      <w:r w:rsidR="00811DAC">
        <w:t xml:space="preserve"> границ</w:t>
      </w:r>
      <w:r>
        <w:t>ы,</w:t>
      </w:r>
      <w:r w:rsidR="00811DAC">
        <w:t xml:space="preserve"> отсекаем </w:t>
      </w:r>
      <w:r>
        <w:t>текущий</w:t>
      </w:r>
      <w:r w:rsidR="00811DAC">
        <w:t xml:space="preserve"> уз</w:t>
      </w:r>
      <w:r>
        <w:t>е</w:t>
      </w:r>
      <w:r w:rsidR="00811DAC">
        <w:t>л</w:t>
      </w:r>
      <w:r>
        <w:t xml:space="preserve"> всякий раз, когда</w:t>
      </w:r>
      <w:r w:rsidR="00405276" w:rsidRPr="00405276">
        <w:t xml:space="preserve"> </w:t>
      </w:r>
      <w:proofErr w:type="gramStart"/>
      <w:r w:rsidR="00405276" w:rsidRPr="00405276">
        <w:rPr>
          <w:i/>
          <w:iCs/>
          <w:lang w:val="en-US"/>
        </w:rPr>
        <w:t>LB</w:t>
      </w:r>
      <w:r w:rsidR="00405276" w:rsidRPr="00405276">
        <w:rPr>
          <w:i/>
          <w:iCs/>
        </w:rPr>
        <w:t xml:space="preserve"> &gt;</w:t>
      </w:r>
      <w:proofErr w:type="gramEnd"/>
      <w:r w:rsidR="00405276" w:rsidRPr="00405276">
        <w:rPr>
          <w:i/>
          <w:iCs/>
        </w:rPr>
        <w:t xml:space="preserve"> </w:t>
      </w:r>
      <w:r w:rsidR="00405276" w:rsidRPr="00405276">
        <w:rPr>
          <w:i/>
          <w:iCs/>
          <w:lang w:val="en-US"/>
        </w:rPr>
        <w:t>UB</w:t>
      </w:r>
      <w:r w:rsidR="00811DAC">
        <w:t>. Здесь</w:t>
      </w:r>
      <w:r w:rsidR="00405276" w:rsidRPr="00405276">
        <w:t xml:space="preserve"> </w:t>
      </w:r>
      <w:r w:rsidR="00405276">
        <w:rPr>
          <w:lang w:val="en-US"/>
        </w:rPr>
        <w:t>OPT</w:t>
      </w:r>
      <w:r w:rsidR="00405276" w:rsidRPr="00405276">
        <w:t>(</w:t>
      </w:r>
      <w:proofErr w:type="spellStart"/>
      <w:r w:rsidR="00405276" w:rsidRPr="00405276">
        <w:rPr>
          <w:i/>
          <w:iCs/>
          <w:lang w:val="en-US"/>
        </w:rPr>
        <w:t>P</w:t>
      </w:r>
      <w:r w:rsidR="00405276" w:rsidRPr="00405276">
        <w:rPr>
          <w:i/>
          <w:iCs/>
          <w:vertAlign w:val="subscript"/>
          <w:lang w:val="en-US"/>
        </w:rPr>
        <w:t>rel</w:t>
      </w:r>
      <w:proofErr w:type="spellEnd"/>
      <w:r w:rsidR="00405276" w:rsidRPr="00405276">
        <w:t>)</w:t>
      </w:r>
      <w:r w:rsidR="00811DAC">
        <w:t xml:space="preserve"> это вес некоторого эффективно находимого решения </w:t>
      </w:r>
      <w:r>
        <w:t>релаксации</w:t>
      </w:r>
      <w:r w:rsidR="00405276" w:rsidRPr="00405276">
        <w:t xml:space="preserve"> </w:t>
      </w:r>
      <w:proofErr w:type="spellStart"/>
      <w:r w:rsidR="00405276" w:rsidRPr="00405276">
        <w:rPr>
          <w:i/>
          <w:iCs/>
          <w:lang w:val="en-US"/>
        </w:rPr>
        <w:t>P</w:t>
      </w:r>
      <w:r w:rsidR="00405276" w:rsidRPr="00405276">
        <w:rPr>
          <w:i/>
          <w:iCs/>
          <w:vertAlign w:val="subscript"/>
          <w:lang w:val="en-US"/>
        </w:rPr>
        <w:t>rel</w:t>
      </w:r>
      <w:proofErr w:type="spellEnd"/>
      <w:r>
        <w:t xml:space="preserve"> </w:t>
      </w:r>
      <w:r w:rsidR="00811DAC">
        <w:t>задачи</w:t>
      </w:r>
      <w:r w:rsidR="00405276" w:rsidRPr="00405276">
        <w:t xml:space="preserve"> </w:t>
      </w:r>
      <w:r w:rsidR="00405276" w:rsidRPr="00405276">
        <w:rPr>
          <w:i/>
          <w:iCs/>
          <w:lang w:val="en-US"/>
        </w:rPr>
        <w:t>P</w:t>
      </w:r>
      <w:r w:rsidR="00076F0E">
        <w:rPr>
          <w:rFonts w:ascii="Cambria Math" w:hAnsi="Cambria Math" w:cs="Cambria Math"/>
        </w:rPr>
        <w:t>, а</w:t>
      </w:r>
      <w:r w:rsidR="00811DAC">
        <w:t xml:space="preserve"> </w:t>
      </w:r>
      <w:r w:rsidR="00405276" w:rsidRPr="00405276">
        <w:rPr>
          <w:i/>
          <w:iCs/>
          <w:lang w:val="en-US"/>
        </w:rPr>
        <w:t>UB</w:t>
      </w:r>
      <w:r w:rsidR="00405276" w:rsidRPr="00405276">
        <w:t xml:space="preserve"> </w:t>
      </w:r>
      <w:r w:rsidR="00811DAC">
        <w:t xml:space="preserve">–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rsidP="00BF41CE">
      <w:pPr>
        <w:pStyle w:val="H1"/>
        <w:rPr>
          <w:lang w:val="ru-RU"/>
        </w:rPr>
      </w:pPr>
      <w:r>
        <w:rPr>
          <w:lang w:val="ru-RU"/>
        </w:rPr>
        <w:t>3.2. Нижние границы</w:t>
      </w:r>
    </w:p>
    <w:p w14:paraId="19069F6A" w14:textId="4D81C032"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sidR="00B500BF" w:rsidRPr="00B500BF">
        <w:t xml:space="preserve"> </w:t>
      </w:r>
      <w:r w:rsidR="00B500BF" w:rsidRPr="00B500BF">
        <w:rPr>
          <w:i/>
          <w:iCs/>
          <w:lang w:val="en-US"/>
        </w:rPr>
        <w:t>P</w:t>
      </w:r>
      <w:r>
        <w:t xml:space="preserve">. </w:t>
      </w:r>
      <w:r w:rsidR="00A445AF">
        <w:t>Для построения такой релаксации</w:t>
      </w:r>
      <w:r w:rsidR="00B500BF" w:rsidRPr="00B500BF">
        <w:t xml:space="preserve"> </w:t>
      </w:r>
      <w:r w:rsidR="00B500BF" w:rsidRPr="00B500BF">
        <w:rPr>
          <w:i/>
          <w:iCs/>
          <w:lang w:val="en-US"/>
        </w:rPr>
        <w:t>P</w:t>
      </w:r>
      <w:r>
        <w:t xml:space="preserve"> использу</w:t>
      </w:r>
      <w:r w:rsidR="00A445AF">
        <w:t>ем</w:t>
      </w:r>
      <w:r>
        <w:t xml:space="preserve"> двухэтапный подход, предложенный в [2</w:t>
      </w:r>
      <w:r w:rsidR="00A445AF" w:rsidRPr="00A445AF">
        <w:t>5</w:t>
      </w:r>
      <w:r>
        <w:t>].</w:t>
      </w:r>
      <w:r w:rsidR="00BF41CE">
        <w:t xml:space="preserve"> </w:t>
      </w:r>
      <w:r>
        <w:t xml:space="preserve">На первом этапе мы </w:t>
      </w:r>
      <w:r w:rsidR="007568BE">
        <w:t>сводим задачу</w:t>
      </w:r>
      <w:r w:rsidR="00B500BF" w:rsidRPr="00B500BF">
        <w:t xml:space="preserve"> </w:t>
      </w:r>
      <w:r w:rsidR="00B500BF" w:rsidRPr="00B500BF">
        <w:rPr>
          <w:i/>
          <w:iCs/>
          <w:lang w:val="en-US"/>
        </w:rPr>
        <w:t>P</w:t>
      </w:r>
      <w:r w:rsidR="007568BE">
        <w:t xml:space="preserve"> к подходящей постановке</w:t>
      </w:r>
      <w:r>
        <w:t xml:space="preserve"> задач</w:t>
      </w:r>
      <w:r w:rsidR="007568BE">
        <w:t>и</w:t>
      </w:r>
      <w:r>
        <w:t xml:space="preserve"> ATSP одним из следующих способов:</w:t>
      </w:r>
    </w:p>
    <w:p w14:paraId="1976DAA4" w14:textId="13C3DA18" w:rsidR="00BF41CE" w:rsidRDefault="00811DAC" w:rsidP="00BF41CE">
      <w:pPr>
        <w:pStyle w:val="a6"/>
        <w:numPr>
          <w:ilvl w:val="0"/>
          <w:numId w:val="11"/>
        </w:numPr>
      </w:pPr>
      <w:r>
        <w:t>Ослабляя исходн</w:t>
      </w:r>
      <w:r w:rsidR="007568BE">
        <w:t>ые</w:t>
      </w:r>
      <w:r>
        <w:t xml:space="preserve"> ограничени</w:t>
      </w:r>
      <w:r w:rsidR="007568BE">
        <w:t>я</w:t>
      </w:r>
      <w:r>
        <w:t xml:space="preserve"> предшествования, исключаем ребра</w:t>
      </w:r>
      <w:r w:rsidR="00B500BF" w:rsidRPr="00B500BF">
        <w:t xml:space="preserve"> </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t xml:space="preserve"> </w:t>
      </w:r>
      <w:r w:rsidR="00B500BF">
        <w:sym w:font="Symbol" w:char="F0CE"/>
      </w:r>
      <w:r w:rsidR="00B500BF" w:rsidRPr="00B500BF">
        <w:t xml:space="preserve"> </w:t>
      </w:r>
      <w:r w:rsidR="00B500BF" w:rsidRPr="00B500BF">
        <w:rPr>
          <w:i/>
          <w:iCs/>
          <w:lang w:val="en-US"/>
        </w:rPr>
        <w:t>E</w:t>
      </w:r>
      <w:r>
        <w:t>, для которых</w:t>
      </w:r>
      <w:r w:rsidR="00B500BF" w:rsidRPr="00B500BF">
        <w:t xml:space="preserve"> </w:t>
      </w:r>
      <w:r w:rsidR="00B500BF" w:rsidRPr="00B500BF">
        <w:rPr>
          <w:i/>
          <w:iCs/>
        </w:rPr>
        <w:t>(</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sym w:font="Symbol" w:char="F0CE"/>
      </w:r>
      <w:r w:rsidR="00B500BF" w:rsidRPr="00B500BF">
        <w:t xml:space="preserve"> </w:t>
      </w:r>
      <w:r w:rsidR="00B500BF" w:rsidRPr="00B500BF">
        <w:rPr>
          <w:i/>
          <w:iCs/>
          <w:lang w:val="en-US"/>
        </w:rPr>
        <w:t>A</w:t>
      </w:r>
      <w:r>
        <w:t>. Затем, сводим полученную задачу к ATSP, используя классическ</w:t>
      </w:r>
      <w:proofErr w:type="spellStart"/>
      <w:r w:rsidR="00391A32">
        <w:t>ое</w:t>
      </w:r>
      <w:proofErr w:type="spellEnd"/>
      <w:r>
        <w:t xml:space="preserve"> </w:t>
      </w:r>
      <w:r w:rsidR="00391A32">
        <w:t>преобразование</w:t>
      </w:r>
      <w:r>
        <w:t xml:space="preserve"> </w:t>
      </w:r>
      <w:proofErr w:type="spellStart"/>
      <w:r>
        <w:t>Нуна</w:t>
      </w:r>
      <w:proofErr w:type="spellEnd"/>
      <w:r w:rsidR="00391A32">
        <w:t xml:space="preserve"> и </w:t>
      </w:r>
      <w:proofErr w:type="spellStart"/>
      <w:r>
        <w:t>Бина</w:t>
      </w:r>
      <w:proofErr w:type="spellEnd"/>
      <w:r>
        <w:t xml:space="preserve"> [11].</w:t>
      </w:r>
    </w:p>
    <w:p w14:paraId="61E5F810" w14:textId="709A6FA6" w:rsidR="005E66F1" w:rsidRDefault="00391A32" w:rsidP="00BF41CE">
      <w:pPr>
        <w:pStyle w:val="a6"/>
        <w:numPr>
          <w:ilvl w:val="0"/>
          <w:numId w:val="11"/>
        </w:numPr>
        <w:ind w:firstLine="0"/>
      </w:pPr>
      <w:r>
        <w:t>О</w:t>
      </w:r>
      <w:r w:rsidR="00811DAC">
        <w:t>слаб</w:t>
      </w:r>
      <w:r>
        <w:t>ляя</w:t>
      </w:r>
      <w:r w:rsidR="00811DAC">
        <w:t xml:space="preserve"> </w:t>
      </w:r>
      <w:r>
        <w:t xml:space="preserve">аналогичным способом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sidRPr="00B500BF">
        <w:rPr>
          <w:i/>
          <w:iCs/>
        </w:rPr>
        <w:t>графе кластеров</w:t>
      </w:r>
      <w:r w:rsidR="00B500BF" w:rsidRPr="00B500BF">
        <w:rPr>
          <w:i/>
          <w:iCs/>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B500BF"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B500BF">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B500BF">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r>
        <w:lastRenderedPageBreak/>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
    <w:p w14:paraId="7A52F855" w14:textId="727951F9" w:rsidR="005E66F1" w:rsidRDefault="00B500BF">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0F0F187E"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w:r w:rsidR="00B500BF" w:rsidRPr="00B500BF">
        <w:rPr>
          <w:i/>
          <w:iCs/>
        </w:rPr>
        <w:t>(</w:t>
      </w:r>
      <w:r w:rsidR="00B500BF" w:rsidRPr="00B500BF">
        <w:rPr>
          <w:i/>
          <w:iCs/>
          <w:lang w:val="en-US"/>
        </w:rPr>
        <w:t>V</w:t>
      </w:r>
      <w:r w:rsidR="00B500BF" w:rsidRPr="00B500BF">
        <w:rPr>
          <w:i/>
          <w:iCs/>
          <w:vertAlign w:val="subscript"/>
          <w:lang w:val="en-US"/>
        </w:rPr>
        <w:t>i</w:t>
      </w:r>
      <w:r w:rsidR="00B500BF" w:rsidRPr="00B500BF">
        <w:rPr>
          <w:i/>
          <w:iCs/>
        </w:rPr>
        <w:t xml:space="preserve">, </w:t>
      </w:r>
      <w:proofErr w:type="spellStart"/>
      <w:r w:rsidR="00B500BF" w:rsidRPr="00B500BF">
        <w:rPr>
          <w:i/>
          <w:iCs/>
          <w:lang w:val="en-US"/>
        </w:rPr>
        <w:t>V</w:t>
      </w:r>
      <w:r w:rsidR="00B500BF" w:rsidRPr="00B500BF">
        <w:rPr>
          <w:i/>
          <w:iCs/>
          <w:vertAlign w:val="subscript"/>
          <w:lang w:val="en-US"/>
        </w:rPr>
        <w:t>k</w:t>
      </w:r>
      <w:proofErr w:type="spellEnd"/>
      <w:r w:rsidR="00B500BF" w:rsidRPr="00B500BF">
        <w:rPr>
          <w:i/>
          <w:iCs/>
        </w:rPr>
        <w:t>)</w:t>
      </w:r>
      <w:r w:rsidR="00B500BF" w:rsidRPr="00B500BF">
        <w:t xml:space="preserve"> </w:t>
      </w:r>
      <w:r w:rsidR="00696C95">
        <w:sym w:font="Symbol" w:char="F0CE"/>
      </w:r>
      <w:r w:rsidR="00B500BF" w:rsidRPr="00B500BF">
        <w:t xml:space="preserve"> </w:t>
      </w:r>
      <w:r w:rsidR="00B500BF" w:rsidRPr="00B500BF">
        <w:rPr>
          <w:i/>
          <w:iCs/>
          <w:lang w:val="en-US"/>
        </w:rPr>
        <w:t>A</w:t>
      </w:r>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и вершины</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i</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proofErr w:type="spellStart"/>
      <w:r w:rsidR="00696C95" w:rsidRPr="00696C95">
        <w:rPr>
          <w:i/>
          <w:iCs/>
          <w:lang w:val="en-US"/>
        </w:rPr>
        <w:t>V</w:t>
      </w:r>
      <w:r w:rsidR="00696C95" w:rsidRPr="00696C95">
        <w:rPr>
          <w:i/>
          <w:iCs/>
          <w:vertAlign w:val="subscript"/>
          <w:lang w:val="en-US"/>
        </w:rPr>
        <w:t>j</w:t>
      </w:r>
      <w:proofErr w:type="spellEnd"/>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proofErr w:type="spellStart"/>
      <w:r w:rsidR="00696C95" w:rsidRPr="00696C95">
        <w:rPr>
          <w:i/>
          <w:iCs/>
          <w:lang w:val="en-US"/>
        </w:rPr>
        <w:t>V</w:t>
      </w:r>
      <w:r w:rsidR="00696C95" w:rsidRPr="00696C95">
        <w:rPr>
          <w:i/>
          <w:iCs/>
          <w:vertAlign w:val="subscript"/>
          <w:lang w:val="en-US"/>
        </w:rPr>
        <w:t>k</w:t>
      </w:r>
      <w:proofErr w:type="spellEnd"/>
      <w:r>
        <w:t>, такие, что путь</w:t>
      </w:r>
      <w:r w:rsidR="00696C95" w:rsidRPr="00696C95">
        <w:t xml:space="preserve"> </w:t>
      </w:r>
      <w:r w:rsidR="00696C95">
        <w:rPr>
          <w:rFonts w:cs="Times New Roman"/>
        </w:rPr>
        <w:t>π</w:t>
      </w:r>
      <w:r w:rsidR="00696C95" w:rsidRPr="00696C95">
        <w:rPr>
          <w:rFonts w:cs="Times New Roman"/>
        </w:rPr>
        <w:t xml:space="preserve"> </w:t>
      </w:r>
      <w:r w:rsidR="00696C95" w:rsidRPr="00696C95">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w:t>
      </w:r>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B500BF">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2B835467" w:rsidR="005E66F1" w:rsidRDefault="00811DAC">
      <w:pPr>
        <w:pStyle w:val="Standard"/>
      </w:pPr>
      <w:r>
        <w:t xml:space="preserve">На втором этапе мы </w:t>
      </w:r>
      <w:r w:rsidR="00391A32">
        <w:t xml:space="preserve">повторно релаксируем </w:t>
      </w:r>
      <w:r>
        <w:t>полученн</w:t>
      </w:r>
      <w:r w:rsidR="00391A32">
        <w:t>ую</w:t>
      </w:r>
      <w:r>
        <w:t xml:space="preserve"> задач</w:t>
      </w:r>
      <w:r w:rsidR="00391A32">
        <w:t>у</w:t>
      </w:r>
      <w:r>
        <w:t xml:space="preserve"> ATSP, путем нахождения либо минимального </w:t>
      </w:r>
      <w:proofErr w:type="spellStart"/>
      <w:r>
        <w:t>остовного</w:t>
      </w:r>
      <w:proofErr w:type="spellEnd"/>
      <w:r>
        <w:t xml:space="preserve"> дерева (</w:t>
      </w:r>
      <w:proofErr w:type="spellStart"/>
      <w:r>
        <w:t>Minimum</w:t>
      </w:r>
      <w:proofErr w:type="spellEnd"/>
      <w:r>
        <w:t xml:space="preserve"> </w:t>
      </w:r>
      <w:proofErr w:type="spellStart"/>
      <w:r>
        <w:t>Spanning</w:t>
      </w:r>
      <w:proofErr w:type="spellEnd"/>
      <w:r>
        <w:t xml:space="preserve"> </w:t>
      </w:r>
      <w:proofErr w:type="spellStart"/>
      <w:r>
        <w:t>Arborescence</w:t>
      </w:r>
      <w:proofErr w:type="spellEnd"/>
      <w:r>
        <w:t xml:space="preserve"> </w:t>
      </w:r>
      <w:proofErr w:type="spellStart"/>
      <w:r>
        <w:t>Problem</w:t>
      </w:r>
      <w:proofErr w:type="spellEnd"/>
      <w:r>
        <w:t xml:space="preserve">, MSAP), либо решения </w:t>
      </w:r>
      <w:r w:rsidR="00391A32">
        <w:t xml:space="preserve">подходящей </w:t>
      </w:r>
      <w:r>
        <w:t>задачи о назначениях (</w:t>
      </w:r>
      <w:proofErr w:type="spellStart"/>
      <w:r>
        <w:t>Assignment</w:t>
      </w:r>
      <w:proofErr w:type="spellEnd"/>
      <w:r>
        <w:t xml:space="preserve"> </w:t>
      </w:r>
      <w:proofErr w:type="spellStart"/>
      <w:r>
        <w:t>Problem</w:t>
      </w:r>
      <w:proofErr w:type="spellEnd"/>
      <w:r>
        <w:t>,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w:t>
      </w:r>
      <w:proofErr w:type="spellStart"/>
      <w:r>
        <w:t>солвер</w:t>
      </w:r>
      <w:proofErr w:type="spellEnd"/>
      <w:r>
        <w:t xml:space="preserve"> </w:t>
      </w:r>
      <w:proofErr w:type="spellStart"/>
      <w:r>
        <w:t>Gurobi</w:t>
      </w:r>
      <w:proofErr w:type="spellEnd"/>
      <w:r>
        <w:t xml:space="preserve">. Для удобства все способы получения нижних </w:t>
      </w:r>
      <w:r w:rsidR="00391A32">
        <w:t>оценок</w:t>
      </w:r>
      <w:r>
        <w:t xml:space="preserve"> </w:t>
      </w:r>
      <w:r w:rsidR="00391A32">
        <w:t>приведены</w:t>
      </w:r>
      <w:r>
        <w:t xml:space="preserve"> в табл. 1a)</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
    <w:p w14:paraId="56D744C3" w14:textId="4CFCF414"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w:t>
      </w:r>
      <w:r w:rsidR="00811DAC">
        <w:t xml:space="preserve">см. </w:t>
      </w:r>
      <w:bookmarkStart w:id="0" w:name="_GoBack"/>
      <w:bookmarkEnd w:id="0"/>
      <w:r w:rsidR="00811DAC">
        <w:t>табл. 1б</w:t>
      </w:r>
      <w:r>
        <w:t>)</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13984D41" w14:textId="77777777" w:rsidR="005E66F1" w:rsidRDefault="00811DAC">
      <w:pPr>
        <w:pStyle w:val="Standard"/>
        <w:keepNext/>
        <w:ind w:firstLine="0"/>
        <w:jc w:val="right"/>
      </w:pPr>
      <w:r>
        <w:rPr>
          <w:sz w:val="20"/>
          <w:szCs w:val="20"/>
        </w:rPr>
        <w:t>Таблица 1</w:t>
      </w:r>
    </w:p>
    <w:p w14:paraId="54D85FAC" w14:textId="77777777" w:rsidR="005E66F1" w:rsidRDefault="00811DAC" w:rsidP="00BF41CE">
      <w:pPr>
        <w:pStyle w:val="Standard"/>
        <w:keepNext/>
        <w:ind w:firstLine="0"/>
        <w:jc w:val="center"/>
      </w:pPr>
      <w:r>
        <w:rPr>
          <w:sz w:val="20"/>
          <w:szCs w:val="20"/>
        </w:rPr>
        <w:t>Нижние границы</w:t>
      </w: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5E66F1" w14:paraId="432D91D8" w14:textId="77777777">
        <w:trPr>
          <w:cantSplit/>
        </w:trPr>
        <w:tc>
          <w:tcPr>
            <w:tcW w:w="4672" w:type="dxa"/>
            <w:tcMar>
              <w:top w:w="0" w:type="dxa"/>
              <w:left w:w="108" w:type="dxa"/>
              <w:bottom w:w="0" w:type="dxa"/>
              <w:right w:w="108" w:type="dxa"/>
            </w:tcMar>
          </w:tcPr>
          <w:tbl>
            <w:tblPr>
              <w:tblW w:w="3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35"/>
              <w:gridCol w:w="1462"/>
              <w:gridCol w:w="621"/>
              <w:gridCol w:w="624"/>
            </w:tblGrid>
            <w:tr w:rsidR="005E66F1" w14:paraId="7ABD9C2B" w14:textId="77777777" w:rsidTr="00E878BB">
              <w:trPr>
                <w:trHeight w:val="387"/>
                <w:jc w:val="center"/>
              </w:trPr>
              <w:tc>
                <w:tcPr>
                  <w:tcW w:w="1035" w:type="dxa"/>
                  <w:tcMar>
                    <w:top w:w="0" w:type="dxa"/>
                    <w:left w:w="108" w:type="dxa"/>
                    <w:bottom w:w="0" w:type="dxa"/>
                    <w:right w:w="108" w:type="dxa"/>
                  </w:tcMar>
                  <w:vAlign w:val="center"/>
                </w:tcPr>
                <w:p w14:paraId="0BDB3802" w14:textId="77777777" w:rsidR="005E66F1" w:rsidRDefault="005E66F1" w:rsidP="00E878BB">
                  <w:pPr>
                    <w:pStyle w:val="Standard"/>
                    <w:ind w:firstLine="0"/>
                    <w:jc w:val="center"/>
                  </w:pPr>
                </w:p>
              </w:tc>
              <w:tc>
                <w:tcPr>
                  <w:tcW w:w="1462" w:type="dxa"/>
                  <w:tcMar>
                    <w:top w:w="0" w:type="dxa"/>
                    <w:left w:w="108" w:type="dxa"/>
                    <w:bottom w:w="0" w:type="dxa"/>
                    <w:right w:w="108" w:type="dxa"/>
                  </w:tcMar>
                </w:tcPr>
                <w:p w14:paraId="74005521" w14:textId="6709AC57" w:rsidR="005E66F1" w:rsidRDefault="00811DAC">
                  <w:pPr>
                    <w:pStyle w:val="Standard"/>
                    <w:ind w:firstLine="0"/>
                    <w:jc w:val="center"/>
                  </w:pPr>
                  <w:proofErr w:type="spellStart"/>
                  <w:r>
                    <w:t>Нун</w:t>
                  </w:r>
                  <w:proofErr w:type="spellEnd"/>
                  <w:r w:rsidR="00F83956">
                    <w:t xml:space="preserve"> и </w:t>
                  </w:r>
                  <w:r>
                    <w:t>Бин</w:t>
                  </w:r>
                </w:p>
              </w:tc>
              <w:tc>
                <w:tcPr>
                  <w:tcW w:w="621" w:type="dxa"/>
                  <w:tcMar>
                    <w:top w:w="0" w:type="dxa"/>
                    <w:left w:w="108" w:type="dxa"/>
                    <w:bottom w:w="0" w:type="dxa"/>
                    <w:right w:w="108" w:type="dxa"/>
                  </w:tcMar>
                </w:tcPr>
                <w:p w14:paraId="4BCEB9DD" w14:textId="5A7CCC8A" w:rsidR="005E66F1" w:rsidRDefault="00B500BF">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624" w:type="dxa"/>
                  <w:tcMar>
                    <w:top w:w="0" w:type="dxa"/>
                    <w:left w:w="108" w:type="dxa"/>
                    <w:bottom w:w="0" w:type="dxa"/>
                    <w:right w:w="108" w:type="dxa"/>
                  </w:tcMar>
                </w:tcPr>
                <w:p w14:paraId="54BD3C42" w14:textId="2ABF50AA" w:rsidR="005E66F1" w:rsidRDefault="00B500BF">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E66F1" w14:paraId="3A425FC6" w14:textId="77777777" w:rsidTr="00E878BB">
              <w:trPr>
                <w:trHeight w:val="387"/>
                <w:jc w:val="center"/>
              </w:trPr>
              <w:tc>
                <w:tcPr>
                  <w:tcW w:w="1035" w:type="dxa"/>
                  <w:tcMar>
                    <w:top w:w="0" w:type="dxa"/>
                    <w:left w:w="108" w:type="dxa"/>
                    <w:bottom w:w="0" w:type="dxa"/>
                    <w:right w:w="108" w:type="dxa"/>
                  </w:tcMar>
                </w:tcPr>
                <w:p w14:paraId="571D28E9" w14:textId="77777777" w:rsidR="005E66F1" w:rsidRDefault="00811DAC">
                  <w:pPr>
                    <w:pStyle w:val="Standard"/>
                    <w:ind w:firstLine="0"/>
                    <w:jc w:val="center"/>
                  </w:pPr>
                  <w:r>
                    <w:rPr>
                      <w:lang w:val="en-US"/>
                    </w:rPr>
                    <w:t>AP</w:t>
                  </w:r>
                </w:p>
              </w:tc>
              <w:tc>
                <w:tcPr>
                  <w:tcW w:w="1462" w:type="dxa"/>
                  <w:tcMar>
                    <w:top w:w="0" w:type="dxa"/>
                    <w:left w:w="108" w:type="dxa"/>
                    <w:bottom w:w="0" w:type="dxa"/>
                    <w:right w:w="108" w:type="dxa"/>
                  </w:tcMar>
                </w:tcPr>
                <w:p w14:paraId="14B76643" w14:textId="77777777" w:rsidR="005E66F1" w:rsidRDefault="00811DAC">
                  <w:pPr>
                    <w:pStyle w:val="Standard"/>
                    <w:ind w:firstLine="0"/>
                    <w:jc w:val="center"/>
                  </w:pPr>
                  <w:r>
                    <w:rPr>
                      <w:lang w:val="en-US"/>
                    </w:rPr>
                    <w:t>E</w:t>
                  </w:r>
                  <w:r>
                    <w:rPr>
                      <w:vertAlign w:val="subscript"/>
                      <w:lang w:val="en-US"/>
                    </w:rPr>
                    <w:t>1</w:t>
                  </w:r>
                </w:p>
              </w:tc>
              <w:tc>
                <w:tcPr>
                  <w:tcW w:w="621" w:type="dxa"/>
                  <w:tcMar>
                    <w:top w:w="0" w:type="dxa"/>
                    <w:left w:w="108" w:type="dxa"/>
                    <w:bottom w:w="0" w:type="dxa"/>
                    <w:right w:w="108" w:type="dxa"/>
                  </w:tcMar>
                </w:tcPr>
                <w:p w14:paraId="5ADAD63B" w14:textId="77777777" w:rsidR="005E66F1" w:rsidRDefault="00811DAC">
                  <w:pPr>
                    <w:pStyle w:val="Standard"/>
                    <w:ind w:firstLine="0"/>
                    <w:jc w:val="center"/>
                  </w:pPr>
                  <w:r>
                    <w:rPr>
                      <w:b/>
                      <w:bCs/>
                      <w:lang w:val="en-US"/>
                    </w:rPr>
                    <w:t>L</w:t>
                  </w:r>
                  <w:r>
                    <w:rPr>
                      <w:b/>
                      <w:bCs/>
                      <w:vertAlign w:val="subscript"/>
                      <w:lang w:val="en-US"/>
                    </w:rPr>
                    <w:t>1</w:t>
                  </w:r>
                </w:p>
              </w:tc>
              <w:tc>
                <w:tcPr>
                  <w:tcW w:w="624" w:type="dxa"/>
                  <w:tcMar>
                    <w:top w:w="0" w:type="dxa"/>
                    <w:left w:w="108" w:type="dxa"/>
                    <w:bottom w:w="0" w:type="dxa"/>
                    <w:right w:w="108" w:type="dxa"/>
                  </w:tcMar>
                </w:tcPr>
                <w:p w14:paraId="185970A0" w14:textId="77777777" w:rsidR="005E66F1" w:rsidRDefault="00811DAC">
                  <w:pPr>
                    <w:pStyle w:val="Standard"/>
                    <w:ind w:firstLine="0"/>
                    <w:jc w:val="center"/>
                  </w:pPr>
                  <w:r>
                    <w:rPr>
                      <w:b/>
                      <w:bCs/>
                      <w:lang w:val="en-US"/>
                    </w:rPr>
                    <w:t>L</w:t>
                  </w:r>
                  <w:r>
                    <w:rPr>
                      <w:b/>
                      <w:bCs/>
                      <w:vertAlign w:val="subscript"/>
                      <w:lang w:val="en-US"/>
                    </w:rPr>
                    <w:t>2</w:t>
                  </w:r>
                </w:p>
              </w:tc>
            </w:tr>
            <w:tr w:rsidR="005E66F1" w14:paraId="75CB48DC" w14:textId="77777777" w:rsidTr="00E878BB">
              <w:trPr>
                <w:trHeight w:val="387"/>
                <w:jc w:val="center"/>
              </w:trPr>
              <w:tc>
                <w:tcPr>
                  <w:tcW w:w="1035" w:type="dxa"/>
                  <w:tcMar>
                    <w:top w:w="0" w:type="dxa"/>
                    <w:left w:w="108" w:type="dxa"/>
                    <w:bottom w:w="0" w:type="dxa"/>
                    <w:right w:w="108" w:type="dxa"/>
                  </w:tcMar>
                </w:tcPr>
                <w:p w14:paraId="1F610ADE" w14:textId="77777777" w:rsidR="005E66F1" w:rsidRDefault="00811DAC">
                  <w:pPr>
                    <w:pStyle w:val="Standard"/>
                    <w:ind w:firstLine="0"/>
                    <w:jc w:val="center"/>
                  </w:pPr>
                  <w:r>
                    <w:rPr>
                      <w:lang w:val="en-US"/>
                    </w:rPr>
                    <w:t>MSAP</w:t>
                  </w:r>
                </w:p>
              </w:tc>
              <w:tc>
                <w:tcPr>
                  <w:tcW w:w="1462" w:type="dxa"/>
                  <w:tcMar>
                    <w:top w:w="0" w:type="dxa"/>
                    <w:left w:w="108" w:type="dxa"/>
                    <w:bottom w:w="0" w:type="dxa"/>
                    <w:right w:w="108" w:type="dxa"/>
                  </w:tcMar>
                </w:tcPr>
                <w:p w14:paraId="68EABB9D" w14:textId="77777777" w:rsidR="005E66F1" w:rsidRDefault="00811DAC">
                  <w:pPr>
                    <w:pStyle w:val="Standard"/>
                    <w:ind w:firstLine="0"/>
                    <w:jc w:val="center"/>
                  </w:pPr>
                  <w:r>
                    <w:rPr>
                      <w:lang w:val="en-US"/>
                    </w:rPr>
                    <w:t>E</w:t>
                  </w:r>
                  <w:r>
                    <w:rPr>
                      <w:vertAlign w:val="subscript"/>
                      <w:lang w:val="en-US"/>
                    </w:rPr>
                    <w:t>2</w:t>
                  </w:r>
                </w:p>
              </w:tc>
              <w:tc>
                <w:tcPr>
                  <w:tcW w:w="621" w:type="dxa"/>
                  <w:tcMar>
                    <w:top w:w="0" w:type="dxa"/>
                    <w:left w:w="108" w:type="dxa"/>
                    <w:bottom w:w="0" w:type="dxa"/>
                    <w:right w:w="108" w:type="dxa"/>
                  </w:tcMar>
                </w:tcPr>
                <w:p w14:paraId="102C757E" w14:textId="77777777" w:rsidR="005E66F1" w:rsidRDefault="00811DAC">
                  <w:pPr>
                    <w:pStyle w:val="Standard"/>
                    <w:ind w:firstLine="0"/>
                    <w:jc w:val="center"/>
                  </w:pPr>
                  <w:r>
                    <w:rPr>
                      <w:lang w:val="en-US"/>
                    </w:rPr>
                    <w:t>E</w:t>
                  </w:r>
                  <w:r>
                    <w:rPr>
                      <w:vertAlign w:val="subscript"/>
                      <w:lang w:val="en-US"/>
                    </w:rPr>
                    <w:t>3</w:t>
                  </w:r>
                </w:p>
              </w:tc>
              <w:tc>
                <w:tcPr>
                  <w:tcW w:w="624" w:type="dxa"/>
                  <w:tcMar>
                    <w:top w:w="0" w:type="dxa"/>
                    <w:left w:w="108" w:type="dxa"/>
                    <w:bottom w:w="0" w:type="dxa"/>
                    <w:right w:w="108" w:type="dxa"/>
                  </w:tcMar>
                </w:tcPr>
                <w:p w14:paraId="14A41521" w14:textId="77777777" w:rsidR="005E66F1" w:rsidRDefault="00811DAC">
                  <w:pPr>
                    <w:pStyle w:val="Standard"/>
                    <w:ind w:firstLine="0"/>
                    <w:jc w:val="center"/>
                  </w:pPr>
                  <w:r>
                    <w:rPr>
                      <w:lang w:val="en-US"/>
                    </w:rPr>
                    <w:t>E</w:t>
                  </w:r>
                  <w:r>
                    <w:rPr>
                      <w:vertAlign w:val="subscript"/>
                      <w:lang w:val="en-US"/>
                    </w:rPr>
                    <w:t>4</w:t>
                  </w:r>
                </w:p>
              </w:tc>
            </w:tr>
            <w:tr w:rsidR="005E66F1" w14:paraId="618E9295" w14:textId="77777777" w:rsidTr="00E878BB">
              <w:trPr>
                <w:trHeight w:val="387"/>
                <w:jc w:val="center"/>
              </w:trPr>
              <w:tc>
                <w:tcPr>
                  <w:tcW w:w="1035" w:type="dxa"/>
                  <w:tcMar>
                    <w:top w:w="0" w:type="dxa"/>
                    <w:left w:w="108" w:type="dxa"/>
                    <w:bottom w:w="0" w:type="dxa"/>
                    <w:right w:w="108" w:type="dxa"/>
                  </w:tcMar>
                </w:tcPr>
                <w:p w14:paraId="12B710C4" w14:textId="77777777" w:rsidR="005E66F1" w:rsidRDefault="00811DAC">
                  <w:pPr>
                    <w:pStyle w:val="Standard"/>
                    <w:ind w:firstLine="0"/>
                    <w:jc w:val="center"/>
                  </w:pPr>
                  <w:proofErr w:type="spellStart"/>
                  <w:r>
                    <w:rPr>
                      <w:lang w:val="en-US"/>
                    </w:rPr>
                    <w:t>Gurobi</w:t>
                  </w:r>
                  <w:proofErr w:type="spellEnd"/>
                </w:p>
              </w:tc>
              <w:tc>
                <w:tcPr>
                  <w:tcW w:w="1462" w:type="dxa"/>
                  <w:tcMar>
                    <w:top w:w="0" w:type="dxa"/>
                    <w:left w:w="108" w:type="dxa"/>
                    <w:bottom w:w="0" w:type="dxa"/>
                    <w:right w:w="108" w:type="dxa"/>
                  </w:tcMar>
                </w:tcPr>
                <w:p w14:paraId="140AF7F6" w14:textId="77777777" w:rsidR="005E66F1" w:rsidRDefault="00811DAC">
                  <w:pPr>
                    <w:pStyle w:val="Standard"/>
                    <w:ind w:firstLine="0"/>
                    <w:jc w:val="center"/>
                  </w:pPr>
                  <w:r>
                    <w:rPr>
                      <w:lang w:val="en-US"/>
                    </w:rPr>
                    <w:t>E</w:t>
                  </w:r>
                  <w:r>
                    <w:rPr>
                      <w:vertAlign w:val="subscript"/>
                      <w:lang w:val="en-US"/>
                    </w:rPr>
                    <w:t>5</w:t>
                  </w:r>
                </w:p>
              </w:tc>
              <w:tc>
                <w:tcPr>
                  <w:tcW w:w="621" w:type="dxa"/>
                  <w:tcMar>
                    <w:top w:w="0" w:type="dxa"/>
                    <w:left w:w="108" w:type="dxa"/>
                    <w:bottom w:w="0" w:type="dxa"/>
                    <w:right w:w="108" w:type="dxa"/>
                  </w:tcMar>
                </w:tcPr>
                <w:p w14:paraId="03D75A29" w14:textId="77777777" w:rsidR="005E66F1" w:rsidRDefault="00811DAC">
                  <w:pPr>
                    <w:pStyle w:val="Standard"/>
                    <w:ind w:firstLine="0"/>
                    <w:jc w:val="center"/>
                  </w:pPr>
                  <w:r>
                    <w:rPr>
                      <w:b/>
                      <w:bCs/>
                      <w:lang w:val="en-US"/>
                    </w:rPr>
                    <w:t>L</w:t>
                  </w:r>
                  <w:r>
                    <w:rPr>
                      <w:b/>
                      <w:bCs/>
                      <w:vertAlign w:val="subscript"/>
                      <w:lang w:val="en-US"/>
                    </w:rPr>
                    <w:t>3</w:t>
                  </w:r>
                </w:p>
              </w:tc>
              <w:tc>
                <w:tcPr>
                  <w:tcW w:w="624" w:type="dxa"/>
                  <w:tcMar>
                    <w:top w:w="0" w:type="dxa"/>
                    <w:left w:w="108" w:type="dxa"/>
                    <w:bottom w:w="0" w:type="dxa"/>
                    <w:right w:w="108" w:type="dxa"/>
                  </w:tcMar>
                </w:tcPr>
                <w:p w14:paraId="77AA7670" w14:textId="77777777" w:rsidR="005E66F1" w:rsidRDefault="00811DAC">
                  <w:pPr>
                    <w:pStyle w:val="Standard"/>
                    <w:ind w:firstLine="0"/>
                    <w:jc w:val="center"/>
                  </w:pPr>
                  <w:r>
                    <w:rPr>
                      <w:lang w:val="en-US"/>
                    </w:rPr>
                    <w:t>E</w:t>
                  </w:r>
                  <w:r>
                    <w:rPr>
                      <w:vertAlign w:val="subscript"/>
                      <w:lang w:val="en-US"/>
                    </w:rPr>
                    <w:t>6</w:t>
                  </w:r>
                </w:p>
              </w:tc>
            </w:tr>
          </w:tbl>
          <w:p w14:paraId="359A4D8C" w14:textId="77777777" w:rsidR="005E66F1" w:rsidRDefault="005E66F1">
            <w:pPr>
              <w:pStyle w:val="Standard"/>
              <w:ind w:firstLine="0"/>
              <w:jc w:val="center"/>
            </w:pPr>
          </w:p>
        </w:tc>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1438"/>
              <w:gridCol w:w="1440"/>
              <w:gridCol w:w="1569"/>
            </w:tblGrid>
            <w:tr w:rsidR="005E66F1" w14:paraId="1FB5F263" w14:textId="77777777">
              <w:trPr>
                <w:jc w:val="center"/>
              </w:trPr>
              <w:tc>
                <w:tcPr>
                  <w:tcW w:w="1441"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B9DD184" w14:textId="77777777" w:rsidR="005E66F1" w:rsidRDefault="00811DAC">
                  <w:pPr>
                    <w:pStyle w:val="Standard"/>
                    <w:ind w:firstLine="0"/>
                    <w:jc w:val="center"/>
                  </w:pPr>
                  <w:r>
                    <w:rPr>
                      <w:lang w:val="en-US"/>
                    </w:rPr>
                    <w:t>E</w:t>
                  </w:r>
                  <w:r>
                    <w:rPr>
                      <w:vertAlign w:val="subscript"/>
                      <w:lang w:val="en-US"/>
                    </w:rPr>
                    <w:t>1</w:t>
                  </w:r>
                </w:p>
              </w:tc>
              <w:tc>
                <w:tcPr>
                  <w:tcW w:w="144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07BB71A" w14:textId="77777777" w:rsidR="005E66F1" w:rsidRDefault="00811DAC">
                  <w:pPr>
                    <w:pStyle w:val="Standard"/>
                    <w:ind w:firstLine="0"/>
                    <w:jc w:val="center"/>
                  </w:pPr>
                  <w:r>
                    <w:rPr>
                      <w:lang w:val="en-US"/>
                    </w:rPr>
                    <w:t>E</w:t>
                  </w:r>
                  <w:r>
                    <w:rPr>
                      <w:vertAlign w:val="subscript"/>
                      <w:lang w:val="en-US"/>
                    </w:rPr>
                    <w:t>2</w:t>
                  </w:r>
                  <w:r>
                    <w:rPr>
                      <w:lang w:val="en-US"/>
                    </w:rPr>
                    <w:t>=E</w:t>
                  </w:r>
                  <w:r>
                    <w:rPr>
                      <w:vertAlign w:val="subscript"/>
                      <w:lang w:val="en-US"/>
                    </w:rPr>
                    <w:t>3</w:t>
                  </w:r>
                </w:p>
              </w:tc>
              <w:tc>
                <w:tcPr>
                  <w:tcW w:w="157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552C4DEA" w14:textId="77777777" w:rsidR="005E66F1" w:rsidRDefault="00811DAC">
                  <w:pPr>
                    <w:pStyle w:val="Standard"/>
                    <w:ind w:firstLine="0"/>
                    <w:jc w:val="center"/>
                  </w:pPr>
                  <w:r>
                    <w:rPr>
                      <w:lang w:val="en-US"/>
                    </w:rPr>
                    <w:t>E</w:t>
                  </w:r>
                  <w:r>
                    <w:rPr>
                      <w:vertAlign w:val="subscript"/>
                      <w:lang w:val="en-US"/>
                    </w:rPr>
                    <w:t>4</w:t>
                  </w:r>
                </w:p>
              </w:tc>
            </w:tr>
            <w:tr w:rsidR="005E66F1" w14:paraId="7802D771" w14:textId="77777777">
              <w:trPr>
                <w:jc w:val="center"/>
              </w:trPr>
              <w:tc>
                <w:tcPr>
                  <w:tcW w:w="1441"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220746B" w14:textId="77777777" w:rsidR="005E66F1" w:rsidRDefault="00811DAC">
                  <w:pPr>
                    <w:pStyle w:val="Standard"/>
                    <w:ind w:firstLine="0"/>
                    <w:jc w:val="center"/>
                  </w:pPr>
                  <w:r>
                    <w:t>0.48±0.03</w:t>
                  </w:r>
                </w:p>
              </w:tc>
              <w:tc>
                <w:tcPr>
                  <w:tcW w:w="144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521EE60A" w14:textId="77777777" w:rsidR="005E66F1" w:rsidRDefault="00811DAC">
                  <w:pPr>
                    <w:pStyle w:val="Standard"/>
                    <w:ind w:firstLine="0"/>
                    <w:jc w:val="center"/>
                  </w:pPr>
                  <w:r>
                    <w:t>0.54±0.01</w:t>
                  </w:r>
                </w:p>
              </w:tc>
              <w:tc>
                <w:tcPr>
                  <w:tcW w:w="157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066BFE2E" w14:textId="77777777" w:rsidR="005E66F1" w:rsidRDefault="00811DAC">
                  <w:pPr>
                    <w:pStyle w:val="Standard"/>
                    <w:ind w:firstLine="0"/>
                    <w:jc w:val="center"/>
                  </w:pPr>
                  <w:r>
                    <w:t>0.60±0.002</w:t>
                  </w:r>
                </w:p>
              </w:tc>
            </w:tr>
            <w:tr w:rsidR="005E66F1" w14:paraId="4B854CAD" w14:textId="77777777">
              <w:trPr>
                <w:jc w:val="center"/>
              </w:trPr>
              <w:tc>
                <w:tcPr>
                  <w:tcW w:w="1441"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00FF4C0" w14:textId="77777777" w:rsidR="005E66F1" w:rsidRDefault="00811DAC">
                  <w:pPr>
                    <w:pStyle w:val="Standard"/>
                    <w:ind w:firstLine="0"/>
                    <w:jc w:val="center"/>
                  </w:pPr>
                  <w:r>
                    <w:rPr>
                      <w:lang w:val="en-US"/>
                    </w:rPr>
                    <w:t>L</w:t>
                  </w:r>
                  <w:r>
                    <w:rPr>
                      <w:vertAlign w:val="subscript"/>
                      <w:lang w:val="en-US"/>
                    </w:rPr>
                    <w:t>1</w:t>
                  </w:r>
                </w:p>
              </w:tc>
              <w:tc>
                <w:tcPr>
                  <w:tcW w:w="144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1F2D3667" w14:textId="77777777" w:rsidR="005E66F1" w:rsidRDefault="00811DAC">
                  <w:pPr>
                    <w:pStyle w:val="Standard"/>
                    <w:ind w:firstLine="0"/>
                    <w:jc w:val="center"/>
                  </w:pPr>
                  <w:r>
                    <w:rPr>
                      <w:lang w:val="en-US"/>
                    </w:rPr>
                    <w:t>L</w:t>
                  </w:r>
                  <w:r>
                    <w:rPr>
                      <w:vertAlign w:val="subscript"/>
                      <w:lang w:val="en-US"/>
                    </w:rPr>
                    <w:t>2</w:t>
                  </w:r>
                </w:p>
              </w:tc>
              <w:tc>
                <w:tcPr>
                  <w:tcW w:w="157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48CE04A" w14:textId="77777777" w:rsidR="005E66F1" w:rsidRDefault="00811DAC">
                  <w:pPr>
                    <w:pStyle w:val="Standard"/>
                    <w:ind w:firstLine="0"/>
                    <w:jc w:val="center"/>
                  </w:pPr>
                  <w:r>
                    <w:rPr>
                      <w:lang w:val="en-US"/>
                    </w:rPr>
                    <w:t>L</w:t>
                  </w:r>
                  <w:r>
                    <w:rPr>
                      <w:vertAlign w:val="subscript"/>
                      <w:lang w:val="en-US"/>
                    </w:rPr>
                    <w:t>3</w:t>
                  </w:r>
                </w:p>
              </w:tc>
            </w:tr>
            <w:tr w:rsidR="005E66F1" w14:paraId="515836CE" w14:textId="77777777">
              <w:trPr>
                <w:jc w:val="center"/>
              </w:trPr>
              <w:tc>
                <w:tcPr>
                  <w:tcW w:w="1441"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61DD" w14:textId="77777777" w:rsidR="005E66F1" w:rsidRDefault="00811DAC">
                  <w:pPr>
                    <w:pStyle w:val="Standard"/>
                    <w:ind w:firstLine="0"/>
                    <w:jc w:val="center"/>
                  </w:pPr>
                  <w:r>
                    <w:t>0.91±0.02</w:t>
                  </w:r>
                </w:p>
              </w:tc>
              <w:tc>
                <w:tcPr>
                  <w:tcW w:w="144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2D09" w14:textId="77777777" w:rsidR="005E66F1" w:rsidRDefault="00811DAC">
                  <w:pPr>
                    <w:pStyle w:val="Standard"/>
                    <w:ind w:firstLine="0"/>
                    <w:jc w:val="center"/>
                  </w:pPr>
                  <w:r>
                    <w:t>0.97±0.02</w:t>
                  </w:r>
                </w:p>
              </w:tc>
              <w:tc>
                <w:tcPr>
                  <w:tcW w:w="157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6C43" w14:textId="77777777" w:rsidR="005E66F1" w:rsidRDefault="00811DAC">
                  <w:pPr>
                    <w:pStyle w:val="Standard"/>
                    <w:ind w:firstLine="0"/>
                    <w:jc w:val="center"/>
                  </w:pPr>
                  <w:r>
                    <w:rPr>
                      <w:lang w:val="en-US"/>
                    </w:rPr>
                    <w:t>1.00</w:t>
                  </w:r>
                </w:p>
              </w:tc>
            </w:tr>
          </w:tbl>
          <w:p w14:paraId="403B6F67" w14:textId="77777777" w:rsidR="005E66F1" w:rsidRDefault="005E66F1">
            <w:pPr>
              <w:pStyle w:val="Standard"/>
              <w:ind w:firstLine="0"/>
              <w:jc w:val="center"/>
            </w:pPr>
          </w:p>
        </w:tc>
      </w:tr>
      <w:tr w:rsidR="005E66F1" w14:paraId="601B4CB4" w14:textId="77777777">
        <w:trPr>
          <w:cantSplit/>
        </w:trPr>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0D3A0" w14:textId="77777777" w:rsidR="005E66F1" w:rsidRDefault="00811DAC">
            <w:pPr>
              <w:pStyle w:val="Standard"/>
              <w:ind w:firstLine="0"/>
              <w:jc w:val="center"/>
            </w:pPr>
            <w:r>
              <w:rPr>
                <w:sz w:val="20"/>
                <w:szCs w:val="20"/>
              </w:rPr>
              <w:t>а) Обозначения</w:t>
            </w:r>
          </w:p>
        </w:tc>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377E4" w14:textId="1326403D" w:rsidR="005E66F1" w:rsidRDefault="00811DAC">
            <w:pPr>
              <w:pStyle w:val="Standard"/>
              <w:ind w:firstLine="0"/>
              <w:jc w:val="center"/>
            </w:pPr>
            <w:r>
              <w:rPr>
                <w:sz w:val="20"/>
                <w:szCs w:val="20"/>
              </w:rPr>
              <w:t xml:space="preserve">б) </w:t>
            </w:r>
            <w:r w:rsidR="00F83956">
              <w:rPr>
                <w:sz w:val="20"/>
                <w:szCs w:val="20"/>
              </w:rPr>
              <w:t>С</w:t>
            </w:r>
            <w:r>
              <w:rPr>
                <w:sz w:val="20"/>
                <w:szCs w:val="20"/>
              </w:rPr>
              <w:t>равнени</w:t>
            </w:r>
            <w:r w:rsidR="00F83956">
              <w:rPr>
                <w:sz w:val="20"/>
                <w:szCs w:val="20"/>
              </w:rPr>
              <w:t>е с оценкой</w:t>
            </w:r>
            <w:r>
              <w:rPr>
                <w:sz w:val="20"/>
                <w:szCs w:val="20"/>
              </w:rPr>
              <w:t xml:space="preserve"> </w:t>
            </w:r>
            <w:r>
              <w:rPr>
                <w:sz w:val="20"/>
                <w:szCs w:val="20"/>
                <w:lang w:val="en-US"/>
              </w:rPr>
              <w:t>L</w:t>
            </w:r>
            <w:r>
              <w:rPr>
                <w:sz w:val="20"/>
                <w:szCs w:val="20"/>
                <w:vertAlign w:val="subscript"/>
              </w:rPr>
              <w:t>3</w:t>
            </w:r>
          </w:p>
        </w:tc>
      </w:tr>
    </w:tbl>
    <w:p w14:paraId="34ABC21D" w14:textId="77777777" w:rsidR="005E66F1" w:rsidRPr="00CE41DF" w:rsidRDefault="00811DAC">
      <w:pPr>
        <w:pStyle w:val="H1"/>
        <w:rPr>
          <w:lang w:val="ru-RU"/>
        </w:rPr>
      </w:pPr>
      <w:r>
        <w:rPr>
          <w:lang w:val="ru-RU"/>
        </w:rPr>
        <w:t>4. Алгоритм ветвей и границ</w:t>
      </w:r>
    </w:p>
    <w:p w14:paraId="3C429539" w14:textId="489619EB" w:rsidR="005E66F1" w:rsidRDefault="00811DAC">
      <w:pPr>
        <w:pStyle w:val="Standard"/>
      </w:pPr>
      <w:r>
        <w:t xml:space="preserve">Для </w:t>
      </w:r>
      <w:r w:rsidR="00910F89">
        <w:t xml:space="preserve">обхода дерева поиска в процессе </w:t>
      </w:r>
      <w:r>
        <w:t xml:space="preserve">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xml:space="preserve">, мы </w:t>
      </w:r>
      <w:r w:rsidR="00910F89">
        <w:t>используем метод</w:t>
      </w:r>
      <w:r>
        <w:t xml:space="preserve"> поиска в ширину, см. Алгоритм 1. Каждый узел этого дерева связан с префиксом </w:t>
      </w:r>
      <m:oMath>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r>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t xml:space="preserve">, и </w:t>
      </w:r>
      <m:oMath>
        <m:r>
          <w:rPr>
            <w:rFonts w:ascii="Cambria Math" w:hAnsi="Cambria Math" w:cs="Cambria Math"/>
          </w:rPr>
          <m:t>r∈{1,…m}</m:t>
        </m:r>
      </m:oMath>
      <w:r>
        <w:t xml:space="preserve">. Кластеры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Pr>
          <w:rFonts w:eastAsia="F"/>
        </w:rPr>
        <w:t xml:space="preserve"> посещаются в порядке</w:t>
      </w:r>
      <w:r w:rsidR="00F115EB">
        <w:rPr>
          <w:rFonts w:eastAsia="F"/>
        </w:rPr>
        <w:t xml:space="preserve">, </w:t>
      </w:r>
      <w:r w:rsidR="00F115EB">
        <w:rPr>
          <w:rFonts w:eastAsia="F"/>
        </w:rPr>
        <w:lastRenderedPageBreak/>
        <w:t>задаваемом последовательностью</w:t>
      </w:r>
      <w:r>
        <w:rPr>
          <w:rFonts w:eastAsia="F"/>
        </w:rPr>
        <w:t xml:space="preserve"> </w:t>
      </w:r>
      <m:oMath>
        <m:r>
          <w:rPr>
            <w:rFonts w:ascii="Cambria Math" w:hAnsi="Cambria Math" w:cs="Cambria Math"/>
          </w:rPr>
          <m:t>σ</m:t>
        </m:r>
      </m:oMath>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m:oMath>
        <m:r>
          <m:rPr>
            <m:sty m:val="p"/>
          </m:rPr>
          <w:rPr>
            <w:rFonts w:ascii="Cambria Math" w:eastAsiaTheme="minorEastAsia" w:hAnsi="Cambria Math"/>
          </w:rPr>
          <m:t>Π</m:t>
        </m:r>
      </m:oMath>
      <w:r>
        <w:rPr>
          <w:rFonts w:eastAsia="F"/>
        </w:rPr>
        <w:t xml:space="preserve">), тем самым образуя вспомогательную задачу </w:t>
      </w:r>
      <m:oMath>
        <m:r>
          <m:rPr>
            <m:scr m:val="script"/>
          </m:rPr>
          <w:rPr>
            <w:rFonts w:ascii="Cambria Math" w:hAnsi="Cambria Math"/>
          </w:rPr>
          <m:t>P</m:t>
        </m:r>
      </m:oMath>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6DA590ED" w:rsidR="005E66F1" w:rsidRDefault="00811DAC" w:rsidP="00BF41CE">
            <w:pPr>
              <w:pStyle w:val="Standard"/>
              <w:keepNext/>
              <w:ind w:firstLine="0"/>
            </w:pPr>
            <w:r>
              <w:rPr>
                <w:b/>
                <w:bCs/>
              </w:rPr>
              <w:t>Алгоритм 1</w:t>
            </w:r>
            <w:r>
              <w:rPr>
                <w:lang w:val="en-US"/>
              </w:rPr>
              <w:t xml:space="preserve">. </w:t>
            </w:r>
            <w:proofErr w:type="spellStart"/>
            <w:proofErr w:type="gramStart"/>
            <w:r>
              <w:t>BnB</w:t>
            </w:r>
            <w:proofErr w:type="spellEnd"/>
            <w:r w:rsidR="00C914D7">
              <w:t xml:space="preserve"> :</w:t>
            </w:r>
            <w:proofErr w:type="gramEnd"/>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35A74F71" w:rsidR="005E66F1" w:rsidRDefault="00811DAC">
            <w:pPr>
              <w:pStyle w:val="Standard"/>
              <w:keepNext/>
              <w:ind w:firstLine="0"/>
            </w:pPr>
            <w:r>
              <w:rPr>
                <w:sz w:val="20"/>
                <w:szCs w:val="20"/>
              </w:rPr>
              <w:t xml:space="preserve">орграф </w:t>
            </w:r>
            <m:oMath>
              <m:r>
                <w:rPr>
                  <w:rFonts w:ascii="Cambria Math" w:hAnsi="Cambria Math"/>
                  <w:sz w:val="20"/>
                  <w:szCs w:val="20"/>
                </w:rPr>
                <m:t>G</m:t>
              </m:r>
            </m:oMath>
            <w:r>
              <w:rPr>
                <w:sz w:val="20"/>
                <w:szCs w:val="20"/>
              </w:rPr>
              <w:t xml:space="preserve">, кластеры </w:t>
            </w:r>
            <m:oMath>
              <m:r>
                <m:rPr>
                  <m:scr m:val="script"/>
                </m:rPr>
                <w:rPr>
                  <w:rFonts w:ascii="Cambria Math" w:hAnsi="Cambria Math" w:cs="Cambria Math"/>
                  <w:sz w:val="20"/>
                  <w:szCs w:val="20"/>
                </w:rPr>
                <m:t>C</m:t>
              </m:r>
            </m:oMath>
            <w:r>
              <w:rPr>
                <w:sz w:val="20"/>
                <w:szCs w:val="20"/>
              </w:rPr>
              <w:t xml:space="preserve">, частичный порядок </w:t>
            </w:r>
            <m:oMath>
              <m:r>
                <w:rPr>
                  <w:rFonts w:ascii="Cambria Math" w:hAnsi="Cambria Math"/>
                </w:rPr>
                <m:t>Π</m:t>
              </m:r>
            </m:oMath>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F2A44F5" w:rsidR="005E66F1" w:rsidRDefault="00811DAC">
            <w:pPr>
              <w:pStyle w:val="Standard"/>
              <w:keepNext/>
              <w:ind w:firstLine="0"/>
            </w:pPr>
            <w:r>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Pr>
                <w:rFonts w:eastAsia="F"/>
                <w:sz w:val="20"/>
                <w:szCs w:val="20"/>
                <w:lang w:val="en-US"/>
              </w:rPr>
              <w:t>empty 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D7CF11A" w:rsidR="005E66F1" w:rsidRDefault="00811DAC">
            <w:pPr>
              <w:pStyle w:val="Standard"/>
              <w:keepNext/>
              <w:ind w:firstLine="0"/>
            </w:pPr>
            <w:r>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5E66F1"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346EC6E6" w:rsidR="005E66F1" w:rsidRPr="00E24BCD" w:rsidRDefault="00E24BCD">
            <w:pPr>
              <w:pStyle w:val="Standard"/>
              <w:keepNext/>
              <w:ind w:firstLine="0"/>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5E66F1" w14:paraId="46400811" w14:textId="77777777">
        <w:tc>
          <w:tcPr>
            <w:tcW w:w="851" w:type="dxa"/>
            <w:tcMar>
              <w:top w:w="0" w:type="dxa"/>
              <w:left w:w="108" w:type="dxa"/>
              <w:bottom w:w="0" w:type="dxa"/>
              <w:right w:w="108" w:type="dxa"/>
            </w:tcMar>
          </w:tcPr>
          <w:p w14:paraId="30ACA53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6A4A7A3B" w14:textId="77777777"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m:oMath>
              <m:r>
                <w:rPr>
                  <w:rFonts w:ascii="Cambria Math" w:hAnsi="Cambria Math"/>
                </w:rPr>
                <m:t>Q</m:t>
              </m:r>
            </m:oMath>
            <w:r>
              <w:rPr>
                <w:rFonts w:eastAsia="F"/>
                <w:sz w:val="20"/>
                <w:szCs w:val="20"/>
                <w:lang w:val="en-US"/>
              </w:rPr>
              <w:t>.empty()</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3037B22E" w:rsidR="005E66F1" w:rsidRDefault="00811DAC">
            <w:pPr>
              <w:pStyle w:val="Standard"/>
              <w:keepNext/>
              <w:ind w:firstLine="0"/>
            </w:pPr>
            <w:r>
              <w:rPr>
                <w:sz w:val="20"/>
                <w:szCs w:val="20"/>
              </w:rPr>
              <w:tab/>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5E66F1"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14B88EAF" w:rsidR="005E66F1" w:rsidRDefault="00811DAC">
            <w:pPr>
              <w:pStyle w:val="Standard"/>
              <w:keepNext/>
              <w:ind w:firstLine="0"/>
            </w:pPr>
            <w:r>
              <w:rPr>
                <w:sz w:val="20"/>
                <w:szCs w:val="20"/>
              </w:rPr>
              <w:tab/>
            </w:r>
            <m:oMath>
              <m:r>
                <w:rPr>
                  <w:rFonts w:ascii="Cambria Math" w:hAnsi="Cambria Math"/>
                  <w:sz w:val="20"/>
                  <w:szCs w:val="20"/>
                  <w:lang w:val="en-US"/>
                </w:rPr>
                <m:t>process=Bound(σ)</m:t>
              </m:r>
            </m:oMath>
          </w:p>
        </w:tc>
      </w:tr>
      <w:tr w:rsidR="005E66F1" w14:paraId="2CD1B4FC" w14:textId="77777777">
        <w:tc>
          <w:tcPr>
            <w:tcW w:w="851" w:type="dxa"/>
            <w:tcMar>
              <w:top w:w="0" w:type="dxa"/>
              <w:left w:w="108" w:type="dxa"/>
              <w:bottom w:w="0" w:type="dxa"/>
              <w:right w:w="108" w:type="dxa"/>
            </w:tcMar>
          </w:tcPr>
          <w:p w14:paraId="7B2406F8"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02C414B" w14:textId="77777777" w:rsidR="005E66F1" w:rsidRDefault="00811DAC">
            <w:pPr>
              <w:pStyle w:val="Standard"/>
              <w:keepNext/>
              <w:ind w:firstLine="0"/>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m:oMath>
              <m:r>
                <w:rPr>
                  <w:rFonts w:ascii="Cambria Math" w:hAnsi="Cambria Math"/>
                </w:rPr>
                <m:t>process</m:t>
              </m:r>
            </m:oMath>
            <w:r>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6C8B13FF" w:rsidR="005E66F1" w:rsidRDefault="00811DAC">
            <w:pPr>
              <w:pStyle w:val="Standard"/>
              <w:keepNext/>
              <w:ind w:firstLine="0"/>
            </w:pPr>
            <w:r>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5E66F1" w:rsidRPr="00405276"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065FB40F"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m:oMath>
              <m:r>
                <w:rPr>
                  <w:rFonts w:ascii="Cambria Math" w:hAnsi="Cambria Math"/>
                  <w:sz w:val="20"/>
                  <w:szCs w:val="20"/>
                  <w:lang w:val="en-US"/>
                </w:rPr>
                <m:t>child∈Branch(σ)</m:t>
              </m:r>
            </m:oMath>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7C65A71D"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 xml:space="preserve">Помещаем префикс в очередь на обработку </w:t>
            </w:r>
            <m:oMath>
              <m:r>
                <w:rPr>
                  <w:rFonts w:ascii="Cambria Math" w:hAnsi="Cambria Math"/>
                  <w:sz w:val="20"/>
                  <w:szCs w:val="20"/>
                </w:rPr>
                <m:t>Q</m:t>
              </m:r>
            </m:oMath>
            <w:r>
              <w:rPr>
                <w:rFonts w:eastAsia="F"/>
                <w:sz w:val="20"/>
                <w:szCs w:val="20"/>
              </w:rPr>
              <w:t>.</w:t>
            </w:r>
            <w:r>
              <w:rPr>
                <w:rFonts w:eastAsia="F"/>
                <w:sz w:val="20"/>
                <w:szCs w:val="20"/>
                <w:lang w:val="en-US"/>
              </w:rPr>
              <w:t>push</w:t>
            </w:r>
            <w:r>
              <w:rPr>
                <w:rFonts w:eastAsia="F"/>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Pr>
                <w:rFonts w:eastAsia="F"/>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76584696" w14:textId="3675A9F2" w:rsidR="005E66F1" w:rsidRDefault="00811DAC" w:rsidP="00BF41CE">
      <w:pPr>
        <w:pStyle w:val="a6"/>
        <w:numPr>
          <w:ilvl w:val="0"/>
          <w:numId w:val="31"/>
        </w:numPr>
      </w:pPr>
      <w:r>
        <w:t xml:space="preserve">для префикса </w:t>
      </w:r>
      <m:oMath>
        <m:r>
          <w:rPr>
            <w:rFonts w:ascii="Cambria Math" w:hAnsi="Cambria Math" w:cs="Cambria Math"/>
          </w:rPr>
          <m:t>σ</m:t>
        </m:r>
      </m:oMath>
      <w:r>
        <w:t xml:space="preserve"> мы </w:t>
      </w:r>
      <w:r w:rsidR="00692AD0">
        <w:t>сопоставляем</w:t>
      </w:r>
      <w:r>
        <w:t xml:space="preserve"> кортеж</w:t>
      </w:r>
      <w:r w:rsidR="00BF41CE">
        <w:t xml:space="preserve"> </w:t>
      </w:r>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p w14:paraId="3398D1EB" w14:textId="763241EE" w:rsidR="005E66F1" w:rsidRDefault="00811DAC">
      <w:pPr>
        <w:pStyle w:val="a6"/>
        <w:numPr>
          <w:ilvl w:val="0"/>
          <w:numId w:val="13"/>
        </w:numPr>
      </w:pPr>
      <w:r>
        <w:t>на шаге 4, вычисляем матрицу</w:t>
      </w:r>
      <w:r>
        <w:rPr>
          <w:rFonts w:ascii="Cambria Math" w:hAnsi="Cambria Math" w:cs="Cambria Math"/>
        </w:rPr>
        <w:t xml:space="preserve"> </w:t>
      </w:r>
      <m:oMath>
        <m:r>
          <w:rPr>
            <w:rFonts w:ascii="Cambria Math" w:hAnsi="Cambria Math" w:cs="Cambria Math"/>
          </w:rPr>
          <m:t>D(σ)</m:t>
        </m:r>
      </m:oMath>
      <w:r>
        <w:rPr>
          <w:rFonts w:cs="Cambria Math"/>
        </w:rPr>
        <w:t xml:space="preserve"> </w:t>
      </w:r>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501BD7CC" w:rsidR="005E66F1" w:rsidRDefault="00811DAC">
      <w:pPr>
        <w:pStyle w:val="Standard"/>
      </w:pPr>
      <w:r>
        <w:t xml:space="preserve">Эта матрица </w:t>
      </w:r>
      <w:r w:rsidR="00692AD0">
        <w:t xml:space="preserve">легко </w:t>
      </w:r>
      <w:r>
        <w:t>вычисля</w:t>
      </w:r>
      <w:r w:rsidR="00692AD0">
        <w:t>е</w:t>
      </w:r>
      <w:r>
        <w:t xml:space="preserve">тся </w:t>
      </w:r>
      <w:proofErr w:type="spellStart"/>
      <w:r>
        <w:t>инкрементально</w:t>
      </w:r>
      <w:proofErr w:type="spellEnd"/>
      <w:r w:rsidR="00692AD0">
        <w:t xml:space="preserve"> с использованием </w:t>
      </w:r>
      <w:r>
        <w:t>матрицы</w:t>
      </w:r>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r>
        <w:t>родительского узла дерева поиска</w:t>
      </w:r>
    </w:p>
    <w:p w14:paraId="0956760D" w14:textId="3F5C9B9B" w:rsidR="005E66F1" w:rsidRDefault="00811DAC" w:rsidP="00BF41CE">
      <w:pPr>
        <w:pStyle w:val="a6"/>
        <w:numPr>
          <w:ilvl w:val="0"/>
          <w:numId w:val="13"/>
        </w:numPr>
      </w:pPr>
      <w:r>
        <w:t xml:space="preserve">если, для некоторого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sidRPr="00BF41CE">
        <w:rPr>
          <w:rFonts w:cs="Cambria Math"/>
        </w:rPr>
        <w:t xml:space="preserve"> </w:t>
      </w:r>
      <w:r>
        <w:t>и</w:t>
      </w:r>
      <w:r w:rsidR="00BF41CE">
        <w:t xml:space="preserve"> </w:t>
      </w:r>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p w14:paraId="54FB7D9B" w14:textId="33BEF3FE" w:rsidR="005E66F1" w:rsidRDefault="00811DAC">
      <w:pPr>
        <w:pStyle w:val="Standard"/>
      </w:pPr>
      <w:r>
        <w:t>то префикс</w:t>
      </w:r>
      <w:r>
        <w:rPr>
          <w:rFonts w:ascii="Cambria Math" w:hAnsi="Cambria Math" w:cs="Cambria Math"/>
        </w:rPr>
        <w:t xml:space="preserve"> </w:t>
      </w:r>
      <m:oMath>
        <m:r>
          <w:rPr>
            <w:rFonts w:ascii="Cambria Math" w:hAnsi="Cambria Math" w:cs="Cambria Math"/>
          </w:rPr>
          <m:t xml:space="preserve">σ </m:t>
        </m:r>
      </m:oMath>
      <w:r>
        <w:t xml:space="preserve"> </w:t>
      </w:r>
      <w:proofErr w:type="spellStart"/>
      <w:r w:rsidR="00692AD0">
        <w:t>доминируется</w:t>
      </w:r>
      <w:proofErr w:type="spellEnd"/>
      <w:r>
        <w:t xml:space="preserve"> префикс</w:t>
      </w:r>
      <w:r w:rsidR="00692AD0">
        <w:t>ом</w:t>
      </w:r>
      <w:r>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Pr>
          <w:rFonts w:ascii="Cambria Math" w:hAnsi="Cambria Math" w:cs="Cambria Math"/>
        </w:rPr>
        <w:t xml:space="preserve"> </w:t>
      </w:r>
      <w:r>
        <w:t>и подлежит отсечению</w:t>
      </w:r>
    </w:p>
    <w:p w14:paraId="4F0E7594" w14:textId="774543FB"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см. табл. 1 и сохраняем их в глобальной переменной</w:t>
      </w:r>
      <w:r>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77777777" w:rsidR="005E66F1" w:rsidRDefault="00811DAC">
      <w:pPr>
        <w:pStyle w:val="a6"/>
        <w:numPr>
          <w:ilvl w:val="0"/>
          <w:numId w:val="13"/>
        </w:numPr>
      </w:pPr>
      <w:r>
        <w:t>для текущего узла</w:t>
      </w:r>
      <w:r>
        <w:rPr>
          <w:rFonts w:ascii="Cambria Math" w:hAnsi="Cambria Math" w:cs="Cambria Math"/>
        </w:rPr>
        <w:t xml:space="preserve"> </w:t>
      </w:r>
      <m:oMath>
        <m:r>
          <w:rPr>
            <w:rFonts w:ascii="Cambria Math" w:hAnsi="Cambria Math"/>
          </w:rPr>
          <m:t>σ</m:t>
        </m:r>
      </m:oMath>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549B466" w14:textId="7B3FFDD5" w:rsidR="00E878BB" w:rsidRDefault="00811DAC" w:rsidP="00E878BB">
      <w:pPr>
        <w:pStyle w:val="a6"/>
        <w:numPr>
          <w:ilvl w:val="0"/>
          <w:numId w:val="13"/>
        </w:numPr>
      </w:pPr>
      <w:r>
        <w:t>наконец, узел</w:t>
      </w:r>
      <w:r w:rsidRPr="00E878BB">
        <w:rPr>
          <w:rFonts w:ascii="Cambria Math" w:hAnsi="Cambria Math" w:cs="Cambria Math"/>
        </w:rPr>
        <w:t xml:space="preserve"> </w:t>
      </w:r>
      <m:oMath>
        <m:r>
          <w:rPr>
            <w:rFonts w:ascii="Cambria Math" w:hAnsi="Cambria Math" w:cs="Cambria Math"/>
          </w:rPr>
          <m:t>σ</m:t>
        </m:r>
      </m:oMath>
      <w:r>
        <w:t xml:space="preserve"> отсекается, если </w:t>
      </w:r>
      <m:oMath>
        <m:r>
          <w:rPr>
            <w:rFonts w:ascii="Cambria Math" w:hAnsi="Cambria Math"/>
            <w:lang w:val="en-US"/>
          </w:rPr>
          <m:t>LB</m:t>
        </m:r>
        <m:r>
          <w:rPr>
            <w:rFonts w:ascii="Cambria Math" w:hAnsi="Cambria Math"/>
          </w:rPr>
          <m:t>&gt;</m:t>
        </m:r>
        <m:r>
          <w:rPr>
            <w:rFonts w:ascii="Cambria Math" w:hAnsi="Cambria Math"/>
            <w:lang w:val="en-US"/>
          </w:rPr>
          <m:t>UB</m:t>
        </m:r>
      </m:oMath>
      <w:r w:rsidR="00E878BB">
        <w:t>. Префиксы, которые избежали отсечения, обрабатываются процедурой</w:t>
      </w:r>
      <w:r w:rsidR="00E878BB" w:rsidRPr="00EC3D6E">
        <w:t xml:space="preserve"> </w:t>
      </w:r>
      <w:r w:rsidR="00E878BB">
        <w:t xml:space="preserve">ветвления </w:t>
      </w:r>
      <w:r w:rsidR="00E878BB" w:rsidRPr="00E878BB">
        <w:rPr>
          <w:i/>
          <w:iCs/>
          <w:lang w:val="en-US"/>
        </w:rPr>
        <w:t>Branch</w:t>
      </w:r>
      <w:r w:rsidR="00E878BB">
        <w:t xml:space="preserve"> (Алгоритм 3), которая пытается удлинить префикс</w:t>
      </w:r>
      <w:r w:rsidR="00E878BB" w:rsidRPr="00E878BB">
        <w:rPr>
          <w:rFonts w:ascii="Cambria Math" w:hAnsi="Cambria Math" w:cs="Cambria Math"/>
        </w:rPr>
        <w:t xml:space="preserve"> </w:t>
      </w:r>
      <m:oMath>
        <m:r>
          <w:rPr>
            <w:rFonts w:ascii="Cambria Math" w:hAnsi="Cambria Math" w:cs="Cambria Math"/>
          </w:rPr>
          <m:t>σ</m:t>
        </m:r>
      </m:oMath>
      <w:r w:rsidR="00E878BB">
        <w:t xml:space="preserve"> на один кластер с соблюдением ограничений предшествования.</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96332EC" w:rsidR="005E66F1" w:rsidRDefault="00811DAC" w:rsidP="00C914D7">
            <w:pPr>
              <w:pStyle w:val="Standard"/>
              <w:keepNext/>
              <w:keepLines/>
              <w:ind w:firstLine="0"/>
            </w:pPr>
            <w:r>
              <w:rPr>
                <w:b/>
                <w:bCs/>
              </w:rPr>
              <w:lastRenderedPageBreak/>
              <w:t xml:space="preserve">Алгоритм </w:t>
            </w:r>
            <w:r>
              <w:rPr>
                <w:b/>
                <w:bCs/>
                <w:lang w:val="en-US"/>
              </w:rPr>
              <w:t>2</w:t>
            </w:r>
            <w:r>
              <w:rPr>
                <w:lang w:val="en-US"/>
              </w:rPr>
              <w:t xml:space="preserve">. </w:t>
            </w:r>
            <w:proofErr w:type="spellStart"/>
            <w:proofErr w:type="gramStart"/>
            <w:r>
              <w:t>BnB</w:t>
            </w:r>
            <w:proofErr w:type="spellEnd"/>
            <w:r w:rsidR="00C914D7">
              <w:t xml:space="preserve"> :</w:t>
            </w:r>
            <w:proofErr w:type="gramEnd"/>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64F3AB99" w:rsidR="005E66F1" w:rsidRDefault="00811DAC">
            <w:pPr>
              <w:pStyle w:val="Standard"/>
              <w:keepNext/>
              <w:keepLines/>
              <w:ind w:firstLine="0"/>
            </w:pPr>
            <w:r>
              <w:rPr>
                <w:sz w:val="20"/>
                <w:szCs w:val="20"/>
              </w:rPr>
              <w:t>префикс</w:t>
            </w:r>
            <w:r>
              <w:rPr>
                <w:sz w:val="20"/>
                <w:szCs w:val="20"/>
                <w:lang w:val="en-US"/>
              </w:rPr>
              <w:t xml:space="preserve"> </w:t>
            </w:r>
            <m:oMath>
              <m:r>
                <w:rPr>
                  <w:rFonts w:ascii="Cambria Math" w:hAnsi="Cambria Math"/>
                </w:rPr>
                <m:t>σ</m:t>
              </m:r>
            </m:oMath>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обработке1</w:t>
            </w:r>
          </w:p>
        </w:tc>
      </w:tr>
      <w:tr w:rsidR="005E66F1"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77777777" w:rsidR="005E66F1" w:rsidRDefault="00811DAC">
            <w:pPr>
              <w:pStyle w:val="Standard"/>
              <w:keepNext/>
              <w:keepLines/>
              <w:ind w:firstLine="0"/>
            </w:pPr>
            <w:r>
              <w:rPr>
                <w:b/>
                <w:bCs/>
                <w:sz w:val="20"/>
                <w:szCs w:val="20"/>
                <w:lang w:val="en-US"/>
              </w:rPr>
              <w:t>global</w:t>
            </w:r>
            <w:r>
              <w:rPr>
                <w:sz w:val="20"/>
                <w:szCs w:val="20"/>
                <w:lang w:val="en-US"/>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T</m:t>
                  </m:r>
                </m:sup>
              </m:sSubSup>
            </m:oMath>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1102CD11" w14:textId="71B54351" w:rsidR="005E66F1" w:rsidRDefault="00811DAC">
            <w:pPr>
              <w:pStyle w:val="Standard"/>
              <w:keepNext/>
              <w:keepLines/>
              <w:ind w:firstLine="0"/>
            </w:pPr>
            <w:r>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77777777" w:rsidR="005E66F1" w:rsidRDefault="00811DAC">
            <w:pPr>
              <w:pStyle w:val="Standard"/>
              <w:keepNext/>
              <w:keepLines/>
              <w:ind w:firstLine="0"/>
            </w:pPr>
            <w:r>
              <w:rPr>
                <w:rFonts w:ascii="Cambria Math" w:hAnsi="Cambria Math"/>
                <w:iCs/>
                <w:sz w:val="20"/>
                <w:szCs w:val="20"/>
              </w:rPr>
              <w:t xml:space="preserve">вычисляем кортеж </w:t>
            </w:r>
            <m:oMath>
              <m:r>
                <w:rPr>
                  <w:rFonts w:ascii="Cambria Math" w:hAnsi="Cambria Math"/>
                </w:rPr>
                <m:t>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tc>
      </w:tr>
      <w:tr w:rsidR="005E66F1"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6C577AD8" w:rsidR="005E66F1" w:rsidRPr="00553946" w:rsidRDefault="00B500BF">
            <w:pPr>
              <w:pStyle w:val="Standard"/>
              <w:keepNext/>
              <w:keepLines/>
              <w:ind w:firstLine="0"/>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oMath>
            </m:oMathPara>
          </w:p>
        </w:tc>
      </w:tr>
      <w:tr w:rsidR="005E66F1" w:rsidRPr="00405276" w14:paraId="627DF34D" w14:textId="77777777">
        <w:trPr>
          <w:cantSplit/>
        </w:trPr>
        <w:tc>
          <w:tcPr>
            <w:tcW w:w="851" w:type="dxa"/>
            <w:tcMar>
              <w:top w:w="0" w:type="dxa"/>
              <w:left w:w="108" w:type="dxa"/>
              <w:bottom w:w="0" w:type="dxa"/>
              <w:right w:w="108" w:type="dxa"/>
            </w:tcMar>
          </w:tcPr>
          <w:p w14:paraId="0CD68C1C"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1DC9D1AF" w14:textId="77777777" w:rsidR="005E66F1" w:rsidRPr="00CE41DF" w:rsidRDefault="00811DAC">
            <w:pPr>
              <w:pStyle w:val="Standard"/>
              <w:keepNext/>
              <w:keepLines/>
              <w:ind w:firstLine="0"/>
              <w:rPr>
                <w:lang w:val="en-US"/>
              </w:rPr>
            </w:pPr>
            <w:r>
              <w:rPr>
                <w:rFonts w:eastAsia="F"/>
                <w:b/>
                <w:bCs/>
                <w:sz w:val="20"/>
                <w:szCs w:val="20"/>
                <w:lang w:val="en-US"/>
              </w:rPr>
              <w:t>if</w:t>
            </w:r>
            <w:r>
              <w:rPr>
                <w:rFonts w:eastAsia="F"/>
                <w:sz w:val="20"/>
                <w:szCs w:val="20"/>
                <w:lang w:val="en-US"/>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lang w:val="en-US"/>
                    </w:rPr>
                    <m:t>(</m:t>
                  </m:r>
                  <m:r>
                    <w:rPr>
                      <w:rFonts w:ascii="Cambria Math" w:hAnsi="Cambria Math"/>
                    </w:rPr>
                    <m:t>σ</m:t>
                  </m:r>
                  <m:r>
                    <w:rPr>
                      <w:rFonts w:ascii="Cambria Math" w:hAnsi="Cambria Math"/>
                      <w:lang w:val="en-US"/>
                    </w:rPr>
                    <m:t>)</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T</m:t>
                  </m:r>
                </m:sup>
              </m:sSubSup>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Pr>
                <w:rFonts w:eastAsia="F"/>
                <w:sz w:val="20"/>
                <w:szCs w:val="20"/>
                <w:lang w:val="en-US"/>
              </w:rPr>
              <w:t xml:space="preserve"> </w:t>
            </w:r>
            <w:r>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Default="00811DAC">
            <w:pPr>
              <w:pStyle w:val="Standard"/>
              <w:keepNext/>
              <w:keepLines/>
              <w:ind w:firstLine="0"/>
            </w:pPr>
            <w:r>
              <w:rPr>
                <w:sz w:val="20"/>
                <w:szCs w:val="20"/>
                <w:lang w:val="en-US"/>
              </w:rPr>
              <w:tab/>
            </w:r>
            <w:r>
              <w:rPr>
                <w:b/>
                <w:bCs/>
                <w:sz w:val="20"/>
                <w:szCs w:val="20"/>
                <w:lang w:val="en-US"/>
              </w:rPr>
              <w:t>return</w:t>
            </w:r>
            <w:r>
              <w:rPr>
                <w:sz w:val="20"/>
                <w:szCs w:val="20"/>
                <w:lang w:val="en-US"/>
              </w:rPr>
              <w:t xml:space="preserve"> </w:t>
            </w:r>
            <w:r>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Default="00811DAC">
            <w:pPr>
              <w:pStyle w:val="Standard"/>
              <w:keepNext/>
              <w:keepLines/>
              <w:ind w:firstLine="0"/>
            </w:pPr>
            <w:r>
              <w:rPr>
                <w:b/>
                <w:bCs/>
                <w:sz w:val="20"/>
                <w:szCs w:val="20"/>
                <w:lang w:val="en-US"/>
              </w:rPr>
              <w:t>end</w:t>
            </w:r>
            <w:r>
              <w:rPr>
                <w:sz w:val="20"/>
                <w:szCs w:val="20"/>
                <w:lang w:val="en-US"/>
              </w:rPr>
              <w:t xml:space="preserve"> </w:t>
            </w:r>
            <w:r>
              <w:rPr>
                <w:b/>
                <w:bCs/>
                <w:sz w:val="20"/>
                <w:szCs w:val="20"/>
                <w:lang w:val="en-US"/>
              </w:rPr>
              <w:t>if</w:t>
            </w:r>
          </w:p>
        </w:tc>
      </w:tr>
      <w:tr w:rsidR="005E66F1"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5062F9D6" w:rsidR="005E66F1" w:rsidRDefault="00811DAC">
            <w:pPr>
              <w:pStyle w:val="Standard"/>
              <w:keepNext/>
              <w:keepLines/>
              <w:ind w:firstLine="0"/>
            </w:pPr>
            <w:r>
              <w:rPr>
                <w:sz w:val="20"/>
                <w:szCs w:val="20"/>
              </w:rPr>
              <w:t xml:space="preserve">обновляем веса маршрутов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min</m:t>
              </m:r>
              <m:r>
                <w:rPr>
                  <w:rFonts w:ascii="Cambria Math" w:hAnsi="Cambria Math"/>
                  <w:sz w:val="20"/>
                  <w:szCs w:val="20"/>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oMath>
          </w:p>
        </w:tc>
      </w:tr>
      <w:tr w:rsidR="005E66F1" w14:paraId="709D3238" w14:textId="77777777">
        <w:trPr>
          <w:cantSplit/>
        </w:trPr>
        <w:tc>
          <w:tcPr>
            <w:tcW w:w="851" w:type="dxa"/>
            <w:tcMar>
              <w:top w:w="0" w:type="dxa"/>
              <w:left w:w="108" w:type="dxa"/>
              <w:bottom w:w="0" w:type="dxa"/>
              <w:right w:w="108" w:type="dxa"/>
            </w:tcMar>
          </w:tcPr>
          <w:p w14:paraId="158C3C3E"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3FEFE126" w14:textId="77777777" w:rsidR="005E66F1" w:rsidRDefault="00B500BF">
            <w:pPr>
              <w:pStyle w:val="Standard"/>
              <w:keepNext/>
              <w:keepLines/>
              <w:ind w:firstLine="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min</m:t>
                    </m:r>
                  </m:sub>
                </m:sSub>
                <m:r>
                  <w:rPr>
                    <w:rFonts w:ascii="Cambria Math" w:hAnsi="Cambria Math"/>
                  </w:rPr>
                  <m:t>=min</m:t>
                </m:r>
                <m:limLow>
                  <m:limLowPr>
                    <m:ctrlPr>
                      <w:rPr>
                        <w:rFonts w:ascii="Cambria Math" w:hAnsi="Cambria Math"/>
                      </w:rPr>
                    </m:ctrlPr>
                  </m:limLowPr>
                  <m:e>
                    <m:r>
                      <w:rPr>
                        <w:rFonts w:ascii="Cambria Math" w:hAnsi="Cambria Math"/>
                      </w:rPr>
                      <m:t>⁡</m:t>
                    </m:r>
                  </m:e>
                  <m:lim>
                    <m:r>
                      <w:rPr>
                        <w:rFonts w:ascii="Cambria Math" w:hAnsi="Cambria Math"/>
                      </w:rPr>
                      <m:t>i,j</m:t>
                    </m:r>
                  </m:lim>
                </m:limLow>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r>
      <w:tr w:rsidR="005E66F1" w:rsidRPr="00405276"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0C83353A" w:rsidR="005E66F1" w:rsidRPr="00553946" w:rsidRDefault="00811DAC">
            <w:pPr>
              <w:pStyle w:val="Standard"/>
              <w:keepNext/>
              <w:keepLines/>
              <w:ind w:firstLine="0"/>
              <w:rPr>
                <w:lang w:val="en-US"/>
              </w:rPr>
            </w:pPr>
            <w:r>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3F8392A8" w:rsidR="005E66F1" w:rsidRDefault="00811DAC">
            <w:pPr>
              <w:pStyle w:val="Standard"/>
              <w:keepNext/>
              <w:keepLines/>
              <w:ind w:firstLine="0"/>
            </w:pPr>
            <w:r>
              <w:rPr>
                <w:sz w:val="20"/>
                <w:szCs w:val="20"/>
                <w:lang w:val="en-US"/>
              </w:rPr>
              <w:tab/>
            </w:r>
            <w:r>
              <w:rPr>
                <w:sz w:val="20"/>
                <w:szCs w:val="20"/>
              </w:rPr>
              <w:t xml:space="preserve">вычисляем нижнюю границу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Default="00811DAC">
            <w:pPr>
              <w:pStyle w:val="Standard"/>
              <w:keepNext/>
              <w:keepLines/>
              <w:ind w:firstLine="0"/>
            </w:pP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346B8BA7" w:rsidR="005E66F1" w:rsidRPr="00553946" w:rsidRDefault="00553946">
            <w:pPr>
              <w:pStyle w:val="Standard"/>
              <w:keepNext/>
              <w:keepLines/>
              <w:ind w:firstLine="0"/>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oMath>
            </m:oMathPara>
          </w:p>
        </w:tc>
      </w:tr>
      <w:tr w:rsidR="005E66F1" w14:paraId="099F0F32" w14:textId="77777777">
        <w:trPr>
          <w:cantSplit/>
        </w:trPr>
        <w:tc>
          <w:tcPr>
            <w:tcW w:w="851" w:type="dxa"/>
            <w:tcMar>
              <w:top w:w="0" w:type="dxa"/>
              <w:left w:w="108" w:type="dxa"/>
              <w:bottom w:w="0" w:type="dxa"/>
              <w:right w:w="108" w:type="dxa"/>
            </w:tcMar>
          </w:tcPr>
          <w:p w14:paraId="0EDB5F36"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10E05810" w14:textId="2C3D1254" w:rsidR="005E66F1" w:rsidRDefault="00811DAC">
            <w:pPr>
              <w:pStyle w:val="Standard"/>
              <w:keepLines/>
              <w:ind w:firstLine="0"/>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1BFF2D0A" w14:textId="77777777" w:rsidR="005E66F1" w:rsidRDefault="00811DAC">
            <w:pPr>
              <w:pStyle w:val="Standard"/>
              <w:keepLines/>
              <w:ind w:firstLine="0"/>
            </w:pPr>
            <w:r>
              <w:rPr>
                <w:b/>
                <w:bCs/>
                <w:sz w:val="20"/>
                <w:szCs w:val="20"/>
              </w:rPr>
              <w:tab/>
              <w:t>r</w:t>
            </w:r>
            <w:proofErr w:type="spellStart"/>
            <w:r>
              <w:rPr>
                <w:b/>
                <w:bCs/>
                <w:sz w:val="20"/>
                <w:szCs w:val="20"/>
                <w:lang w:val="en-US"/>
              </w:rPr>
              <w:t>eturn</w:t>
            </w:r>
            <w:proofErr w:type="spellEnd"/>
            <w:r>
              <w:rPr>
                <w:b/>
                <w:bCs/>
                <w:sz w:val="20"/>
                <w:szCs w:val="20"/>
                <w:lang w:val="en-US"/>
              </w:rPr>
              <w:t xml:space="preserve">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Default="00811DAC">
            <w:pPr>
              <w:pStyle w:val="Standard"/>
              <w:keepLines/>
              <w:ind w:firstLine="0"/>
            </w:pPr>
            <w:r>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Default="00811DAC">
            <w:pPr>
              <w:pStyle w:val="Standard"/>
              <w:keepLines/>
              <w:ind w:firstLine="0"/>
            </w:pPr>
            <w:r>
              <w:rPr>
                <w:b/>
                <w:bCs/>
                <w:sz w:val="20"/>
                <w:szCs w:val="20"/>
                <w:lang w:val="en-US"/>
              </w:rPr>
              <w:t>return true</w:t>
            </w:r>
          </w:p>
        </w:tc>
      </w:tr>
    </w:tbl>
    <w:p w14:paraId="7B9AD586" w14:textId="77777777" w:rsidR="00C914D7" w:rsidRPr="00C914D7" w:rsidRDefault="00C914D7" w:rsidP="00C914D7">
      <w:pPr>
        <w:pStyle w:val="H1"/>
        <w:rPr>
          <w:lang w:val="ru-RU"/>
        </w:rPr>
      </w:pPr>
      <w:r>
        <w:rPr>
          <w:lang w:val="ru-RU"/>
        </w:rPr>
        <w:t>5. Динамическое программирование</w:t>
      </w:r>
    </w:p>
    <w:p w14:paraId="7DFE61CC" w14:textId="77777777" w:rsidR="00C914D7" w:rsidRDefault="00C914D7" w:rsidP="00C914D7">
      <w:pPr>
        <w:pStyle w:val="Standard"/>
      </w:pPr>
      <w:r>
        <w:t>Основная идея алгоритма ветвей и границ, описанного в разделе 4, представляется близкой к классической схеме динамического программирования (</w:t>
      </w:r>
      <w:r>
        <w:rPr>
          <w:lang w:val="en-US"/>
        </w:rPr>
        <w:t>DP</w:t>
      </w:r>
      <w:r>
        <w:t xml:space="preserve">) </w:t>
      </w:r>
      <w:proofErr w:type="spellStart"/>
      <w:r>
        <w:t>Хелда</w:t>
      </w:r>
      <w:proofErr w:type="spellEnd"/>
      <w:r>
        <w:t xml:space="preserve"> и Карпа [9], адаптированной к учету ограничений предшествования и дополненной стратегией оценивания, представленной в основополагающей статье [2</w:t>
      </w:r>
      <w:r w:rsidRPr="002124D5">
        <w:t>8</w:t>
      </w:r>
      <w:r>
        <w:t>].</w:t>
      </w:r>
    </w:p>
    <w:p w14:paraId="22FAD383" w14:textId="77777777" w:rsidR="00C914D7" w:rsidRDefault="00C914D7" w:rsidP="00C914D7">
      <w:pPr>
        <w:pStyle w:val="Standard"/>
      </w:pPr>
      <w:r>
        <w:t xml:space="preserve">В данной работе мы реализуем усовершенствованную версию этой схемы для проведения </w:t>
      </w:r>
      <w:proofErr w:type="gramStart"/>
      <w:r>
        <w:t>численного оценивания производительности</w:t>
      </w:r>
      <w:proofErr w:type="gramEnd"/>
      <w:r>
        <w:t xml:space="preserve"> описанного выше алгоритма ветвей и границ. Подобно классической схеме, наш алгоритм состоит из двух этапов.</w:t>
      </w:r>
    </w:p>
    <w:p w14:paraId="0B90FA92" w14:textId="77777777" w:rsidR="00C914D7" w:rsidRDefault="00C914D7" w:rsidP="00C914D7">
      <w:pPr>
        <w:pStyle w:val="a6"/>
        <w:numPr>
          <w:ilvl w:val="0"/>
          <w:numId w:val="34"/>
        </w:numPr>
      </w:pPr>
      <w:r>
        <w:t>Строится таблица динамического программирования, в прямом направлении</w:t>
      </w:r>
      <w:r w:rsidRPr="009D3C07">
        <w:t xml:space="preserve"> </w:t>
      </w:r>
      <w:proofErr w:type="spellStart"/>
      <w:r>
        <w:t>инкрементально</w:t>
      </w:r>
      <w:proofErr w:type="spellEnd"/>
      <w:r>
        <w:t xml:space="preserve">, слой за слоем. Оптимальное значение решаемой задачи находится после построения последнего </w:t>
      </w:r>
      <w:r w:rsidRPr="009D3C07">
        <w:rPr>
          <w:i/>
          <w:iCs/>
          <w:lang w:val="en-US"/>
        </w:rPr>
        <w:t>m</w:t>
      </w:r>
      <w:r>
        <w:t>-го слоя.</w:t>
      </w:r>
    </w:p>
    <w:p w14:paraId="53E96C6F" w14:textId="77777777" w:rsidR="00C914D7" w:rsidRDefault="00C914D7" w:rsidP="00C914D7">
      <w:pPr>
        <w:pStyle w:val="a6"/>
        <w:numPr>
          <w:ilvl w:val="0"/>
          <w:numId w:val="16"/>
        </w:numPr>
      </w:pPr>
      <w:r>
        <w:t>Оптимальный маршрут восстанавливается обратным ходом по таблице, построенной на первом этапе.</w:t>
      </w:r>
    </w:p>
    <w:p w14:paraId="36118DCC" w14:textId="77777777" w:rsidR="00E878BB" w:rsidRDefault="00E878BB" w:rsidP="00E878BB">
      <w:pPr>
        <w:pStyle w:val="Standard"/>
      </w:pPr>
      <w:r>
        <w:t xml:space="preserve">Каждое состояние </w:t>
      </w:r>
      <w:r>
        <w:rPr>
          <w:lang w:val="en-US"/>
        </w:rPr>
        <w:t>DP</w:t>
      </w:r>
      <w:r>
        <w:t xml:space="preserve"> (ячейка таблицы динамического программирования) соответствует частичному</w:t>
      </w:r>
      <w:r>
        <w:rPr>
          <w:rFonts w:ascii="Cambria Math" w:hAnsi="Cambria Math" w:cs="Cambria Math"/>
        </w:rPr>
        <w:t xml:space="preserve"> </w:t>
      </w:r>
      <w:r w:rsidRPr="009D3C07">
        <w:rPr>
          <w:i/>
          <w:iCs/>
          <w:lang w:val="en-US"/>
        </w:rPr>
        <w:t>v</w:t>
      </w:r>
      <w:r w:rsidRPr="009D3C07">
        <w:t>-</w:t>
      </w:r>
      <w:r w:rsidRPr="009D3C07">
        <w:rPr>
          <w:i/>
          <w:iCs/>
          <w:lang w:val="en-US"/>
        </w:rPr>
        <w:t>u</w:t>
      </w:r>
      <w:r>
        <w:t xml:space="preserve">-пути и индексируется кортежем </w:t>
      </w:r>
      <m:oMath>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t>, где</w:t>
      </w:r>
    </w:p>
    <w:p w14:paraId="5A7998A9" w14:textId="77777777" w:rsidR="00E878BB" w:rsidRDefault="00B500BF" w:rsidP="00E878BB">
      <w:pPr>
        <w:pStyle w:val="a6"/>
        <w:numPr>
          <w:ilvl w:val="0"/>
          <w:numId w:val="35"/>
        </w:num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rsidR="00E878BB">
        <w:t xml:space="preserve"> представляет собой </w:t>
      </w:r>
      <w:r w:rsidR="00E878BB">
        <w:rPr>
          <w:i/>
          <w:iCs/>
        </w:rPr>
        <w:t>идеал</w:t>
      </w:r>
      <w:r w:rsidR="00E878BB">
        <w:t xml:space="preserve"> частично упорядоченного множества кластеров</w:t>
      </w:r>
      <w:r w:rsidR="00E878BB">
        <w:rPr>
          <w:rFonts w:ascii="Cambria Math" w:hAnsi="Cambria Math" w:cs="Cambria Math"/>
        </w:rPr>
        <w:t xml:space="preserve"> </w:t>
      </w:r>
      <m:oMath>
        <m:r>
          <m:rPr>
            <m:scr m:val="script"/>
          </m:rPr>
          <w:rPr>
            <w:rFonts w:ascii="Cambria Math" w:hAnsi="Cambria Math"/>
          </w:rPr>
          <m:t>C</m:t>
        </m:r>
      </m:oMath>
      <w:r w:rsidR="00E878BB">
        <w:t>, то есть</w:t>
      </w:r>
    </w:p>
    <w:p w14:paraId="05E2652A" w14:textId="77777777" w:rsidR="00E878BB" w:rsidRDefault="00E878BB" w:rsidP="00E878BB">
      <w:pPr>
        <w:pStyle w:val="Standard"/>
        <w:ind w:firstLine="0"/>
      </w:pPr>
      <m:oMathPara>
        <m:oMathParaPr>
          <m:jc m:val="left"/>
        </m:oMathParaPr>
        <m:oMath>
          <m:r>
            <w:rPr>
              <w:rFonts w:ascii="Cambria Math" w:hAnsi="Cambria Math"/>
            </w:rPr>
            <m:t>∀(V∈</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,V)∈A)⇒(</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oMath>
      </m:oMathPara>
    </w:p>
    <w:p w14:paraId="594FA099" w14:textId="77777777" w:rsidR="00E878BB" w:rsidRDefault="00E878BB" w:rsidP="00E878BB">
      <w:pPr>
        <w:pStyle w:val="Standard"/>
        <w:ind w:firstLine="0"/>
      </w:pPr>
      <w:r>
        <w:t>очевидно, в наших условиях,</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cs="Cambria Math"/>
        </w:rPr>
        <w:t xml:space="preserve"> </w:t>
      </w:r>
      <w:r>
        <w:t>принадлежит произвольному идеалу</w:t>
      </w:r>
      <w:r>
        <w:rPr>
          <w:rFonts w:ascii="Cambria Math" w:hAnsi="Cambria Math" w:cs="Cambria Math"/>
        </w:rPr>
        <w:t xml:space="preserve">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⊂C</m:t>
        </m:r>
      </m:oMath>
    </w:p>
    <w:p w14:paraId="5ED0EB17" w14:textId="77777777" w:rsidR="00E878BB" w:rsidRDefault="00B500BF" w:rsidP="00E878BB">
      <w:pPr>
        <w:pStyle w:val="a6"/>
        <w:numPr>
          <w:ilvl w:val="0"/>
          <w:numId w:val="17"/>
        </w:num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rsidR="00E878BB">
        <w:t xml:space="preserve">, для которого нет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E878BB">
        <w:t xml:space="preserve">, такого, что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
    <w:p w14:paraId="0FD7C593" w14:textId="77777777" w:rsidR="00E878BB" w:rsidRDefault="00E878BB" w:rsidP="00E878BB">
      <w:pPr>
        <w:pStyle w:val="a6"/>
        <w:numPr>
          <w:ilvl w:val="0"/>
          <w:numId w:val="17"/>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F"/>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t>.</w:t>
      </w:r>
    </w:p>
    <w:p w14:paraId="63C34150" w14:textId="77777777" w:rsidR="00E878BB" w:rsidRDefault="00E878BB" w:rsidP="00E878BB">
      <w:pPr>
        <w:pStyle w:val="Standard"/>
      </w:pPr>
      <w:r>
        <w:t xml:space="preserve">Значение каждой ячейки DP </w:t>
      </w:r>
      <m:oMath>
        <m:r>
          <w:rPr>
            <w:rFonts w:ascii="Cambria Math" w:hAnsi="Cambria Math"/>
          </w:rPr>
          <m:t>S</m:t>
        </m:r>
      </m:oMath>
      <w:r>
        <w:rPr>
          <w:rFonts w:ascii="Cambria Math" w:hAnsi="Cambria Math" w:cs="Cambria Math"/>
        </w:rPr>
        <w:t xml:space="preserve"> </w:t>
      </w:r>
      <w:r>
        <w:t>содержит: ссылку</w:t>
      </w:r>
      <w:r>
        <w:rPr>
          <w:rFonts w:ascii="Cambria Math" w:hAnsi="Cambria Math" w:cs="Cambria Math"/>
        </w:rPr>
        <w:t xml:space="preserve"> </w:t>
      </w:r>
      <m:oMath>
        <m:r>
          <w:rPr>
            <w:rFonts w:ascii="Cambria Math" w:hAnsi="Cambria Math" w:cs="Cambria Math"/>
          </w:rPr>
          <m:t>S[pred]</m:t>
        </m:r>
      </m:oMath>
      <w:r>
        <w:rPr>
          <w:rFonts w:ascii="Cambria Math" w:eastAsia="F" w:hAnsi="Cambria Math" w:cs="Cambria Math"/>
        </w:rPr>
        <w:t xml:space="preserve"> </w:t>
      </w:r>
      <w:r>
        <w:t>на предшествующее состояние, локальное значение нижней оценки</w:t>
      </w:r>
      <w:r>
        <w:rPr>
          <w:rFonts w:ascii="Cambria Math" w:hAnsi="Cambria Math" w:cs="Cambria Math"/>
        </w:rPr>
        <w:t xml:space="preserve"> </w:t>
      </w:r>
      <m:oMath>
        <m:r>
          <w:rPr>
            <w:rFonts w:ascii="Cambria Math" w:hAnsi="Cambria Math"/>
          </w:rPr>
          <m:t>S[LB]</m:t>
        </m:r>
      </m:oMath>
      <w:r>
        <w:rPr>
          <w:rFonts w:ascii="Cambria Math" w:hAnsi="Cambria Math" w:cs="Cambria Math"/>
        </w:rPr>
        <w:t xml:space="preserve"> </w:t>
      </w:r>
      <w:r>
        <w:t>и стоимость</w:t>
      </w:r>
      <w:r>
        <w:rPr>
          <w:rFonts w:ascii="Cambria Math" w:hAnsi="Cambria Math" w:cs="Cambria Math"/>
        </w:rPr>
        <w:t xml:space="preserve"> </w:t>
      </w:r>
      <m:oMath>
        <m:r>
          <w:rPr>
            <w:rFonts w:ascii="Cambria Math" w:hAnsi="Cambria Math" w:cs="Cambria Math"/>
          </w:rPr>
          <m:t>S[cost]</m:t>
        </m:r>
      </m:oMath>
      <w:r>
        <w:rPr>
          <w:rFonts w:ascii="Cambria Math" w:eastAsia="F" w:hAnsi="Cambria Math" w:cs="Cambria Math"/>
        </w:rPr>
        <w:t xml:space="preserve"> </w:t>
      </w:r>
      <w:r>
        <w:t>соответствующего частичного</w:t>
      </w:r>
      <w:r>
        <w:rPr>
          <w:rFonts w:ascii="Cambria Math" w:hAnsi="Cambria Math" w:cs="Cambria Math"/>
        </w:rPr>
        <w:t xml:space="preserve"> </w:t>
      </w:r>
      <w:r w:rsidRPr="009D3C07">
        <w:rPr>
          <w:i/>
          <w:iCs/>
          <w:lang w:val="en-US"/>
        </w:rPr>
        <w:t>v</w:t>
      </w:r>
      <w:r w:rsidRPr="009D3C07">
        <w:t>-</w:t>
      </w:r>
      <w:r w:rsidRPr="009D3C07">
        <w:rPr>
          <w:i/>
          <w:iCs/>
          <w:lang w:val="en-US"/>
        </w:rPr>
        <w:t>u</w:t>
      </w:r>
      <w:r>
        <w:t>-пути.</w:t>
      </w:r>
    </w:p>
    <w:p w14:paraId="54AD7AA5" w14:textId="77777777" w:rsidR="00E878BB" w:rsidRDefault="00E878BB" w:rsidP="00E878BB">
      <w:pPr>
        <w:pStyle w:val="Standard"/>
      </w:pPr>
      <w:r>
        <w:t xml:space="preserve">Пусть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Pr>
          <w:rFonts w:ascii="Cambria Math" w:hAnsi="Cambria Math" w:cs="Cambria Math"/>
        </w:rPr>
        <w:t xml:space="preserve"> </w:t>
      </w:r>
      <w:r>
        <w:t xml:space="preserve">– подмножество идеалов размера </w:t>
      </w:r>
      <m:oMath>
        <m:r>
          <w:rPr>
            <w:rFonts w:ascii="Cambria Math" w:hAnsi="Cambria Math" w:cs="Cambria Math"/>
          </w:rPr>
          <m:t>k∈{1,…,m}</m:t>
        </m:r>
      </m:oMath>
      <w:r>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xml:space="preserve">, поэтому первый слой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t xml:space="preserve"> таблицы динамического программирования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rsidTr="00E878BB">
        <w:tc>
          <w:tcPr>
            <w:tcW w:w="9394"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t xml:space="preserve">Алгоритм </w:t>
            </w:r>
            <w:r>
              <w:rPr>
                <w:b/>
                <w:bCs/>
                <w:lang w:val="en-US"/>
              </w:rPr>
              <w:t>3</w:t>
            </w:r>
            <w:r>
              <w:rPr>
                <w:lang w:val="en-US"/>
              </w:rPr>
              <w:t xml:space="preserve">. </w:t>
            </w:r>
            <w:proofErr w:type="spellStart"/>
            <w:proofErr w:type="gramStart"/>
            <w:r>
              <w:t>BnB</w:t>
            </w:r>
            <w:proofErr w:type="spellEnd"/>
            <w:r>
              <w:t xml:space="preserve"> :</w:t>
            </w:r>
            <w:proofErr w:type="gramEnd"/>
            <w:r>
              <w:t xml:space="preserve">: </w:t>
            </w:r>
            <w:r>
              <w:rPr>
                <w:lang w:val="en-US"/>
              </w:rPr>
              <w:t>Branch</w:t>
            </w:r>
          </w:p>
        </w:tc>
      </w:tr>
      <w:tr w:rsidR="005E66F1" w14:paraId="29CFF7F1" w14:textId="77777777" w:rsidTr="00E878BB">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7D4060D6" w14:textId="77777777" w:rsidR="005E66F1" w:rsidRDefault="00811DAC">
            <w:pPr>
              <w:pStyle w:val="Standard"/>
              <w:keepNext/>
              <w:ind w:firstLine="0"/>
            </w:pPr>
            <w:r>
              <w:rPr>
                <w:sz w:val="20"/>
                <w:szCs w:val="20"/>
              </w:rPr>
              <w:t>префикс</w:t>
            </w:r>
            <w:r>
              <w:rPr>
                <w:sz w:val="20"/>
                <w:szCs w:val="20"/>
                <w:lang w:val="en-US"/>
              </w:rPr>
              <w:t xml:space="preserve"> </w:t>
            </w:r>
            <m:oMath>
              <m:r>
                <w:rPr>
                  <w:rFonts w:ascii="Cambria Math" w:hAnsi="Cambria Math"/>
                </w:rPr>
                <m:t>σ</m:t>
              </m:r>
            </m:oMath>
          </w:p>
        </w:tc>
      </w:tr>
      <w:tr w:rsidR="005E66F1" w14:paraId="54D77F70" w14:textId="77777777" w:rsidTr="00E878BB">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3"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rsidTr="00E878BB">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3" w:type="dxa"/>
            <w:tcMar>
              <w:top w:w="0" w:type="dxa"/>
              <w:left w:w="108" w:type="dxa"/>
              <w:bottom w:w="0" w:type="dxa"/>
              <w:right w:w="108" w:type="dxa"/>
            </w:tcMar>
          </w:tcPr>
          <w:p w14:paraId="539E69ED" w14:textId="36E1DD4E" w:rsidR="005E66F1" w:rsidRDefault="00811DAC">
            <w:pPr>
              <w:pStyle w:val="Standard"/>
              <w:keepNext/>
              <w:ind w:firstLine="0"/>
            </w:pPr>
            <w:r>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Pr>
                <w:rFonts w:eastAsia="F"/>
                <w:sz w:val="20"/>
                <w:szCs w:val="20"/>
                <w:lang w:val="en-US"/>
              </w:rPr>
              <w:t>empty queue</w:t>
            </w:r>
          </w:p>
        </w:tc>
      </w:tr>
      <w:tr w:rsidR="005E66F1" w:rsidRPr="00405276" w14:paraId="1A44D38B" w14:textId="77777777" w:rsidTr="00E878BB">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12F9A73" w14:textId="7998D81A"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Pr>
                <w:b/>
                <w:bCs/>
                <w:sz w:val="20"/>
                <w:szCs w:val="20"/>
                <w:lang w:val="en-US"/>
              </w:rPr>
              <w:t>do</w:t>
            </w:r>
          </w:p>
        </w:tc>
      </w:tr>
      <w:tr w:rsidR="005E66F1" w14:paraId="043F50E1" w14:textId="77777777" w:rsidTr="00E878BB">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05FBF6B" w14:textId="7A31C995" w:rsidR="005E66F1" w:rsidRDefault="00811DAC">
            <w:pPr>
              <w:pStyle w:val="Standard"/>
              <w:keepNext/>
              <w:ind w:firstLine="0"/>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F" w:hAnsi="Cambria Math"/>
                <w:iCs/>
                <w:sz w:val="20"/>
                <w:szCs w:val="20"/>
                <w:lang w:val="en-US"/>
              </w:rPr>
              <w:t xml:space="preserve"> </w:t>
            </w:r>
            <w:r>
              <w:rPr>
                <w:b/>
                <w:bCs/>
                <w:sz w:val="20"/>
                <w:szCs w:val="20"/>
                <w:lang w:val="en-US"/>
              </w:rPr>
              <w:t>true</w:t>
            </w:r>
          </w:p>
        </w:tc>
      </w:tr>
      <w:tr w:rsidR="005E66F1" w:rsidRPr="00405276" w14:paraId="424C765E" w14:textId="77777777" w:rsidTr="00E878BB">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21BF487C" w14:textId="77777777"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m:oMath>
              <m:r>
                <w:rPr>
                  <w:rFonts w:ascii="Cambria Math" w:hAnsi="Cambria Math"/>
                </w:rPr>
                <m:t>W</m:t>
              </m:r>
              <m:r>
                <w:rPr>
                  <w:rFonts w:ascii="Cambria Math" w:hAnsi="Cambria Math"/>
                  <w:lang w:val="en-US"/>
                </w:rPr>
                <m:t>∈</m:t>
              </m:r>
              <m:r>
                <w:rPr>
                  <w:rFonts w:ascii="Cambria Math" w:hAnsi="Cambria Math"/>
                </w:rPr>
                <m:t>σ</m:t>
              </m:r>
            </m:oMath>
            <w:r>
              <w:rPr>
                <w:b/>
                <w:bCs/>
                <w:sz w:val="20"/>
                <w:szCs w:val="20"/>
                <w:lang w:val="en-US"/>
              </w:rPr>
              <w:t xml:space="preserve"> do</w:t>
            </w:r>
          </w:p>
        </w:tc>
      </w:tr>
      <w:tr w:rsidR="005E66F1" w:rsidRPr="00405276" w14:paraId="61468E08" w14:textId="77777777" w:rsidTr="00E878BB">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E5A178E" w14:textId="77EB970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m:oMath>
              <m:r>
                <w:rPr>
                  <w:rFonts w:ascii="Cambria Math" w:eastAsiaTheme="minorEastAsia" w:hAnsi="Cambria Math"/>
                  <w:sz w:val="20"/>
                  <w:szCs w:val="20"/>
                  <w:lang w:val="en-US"/>
                </w:rPr>
                <m:t>W=V</m:t>
              </m:r>
            </m:oMath>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F"/>
                <w:sz w:val="20"/>
                <w:szCs w:val="20"/>
                <w:lang w:val="en-US"/>
              </w:rPr>
              <w:t xml:space="preserve"> </w:t>
            </w:r>
            <w:r>
              <w:rPr>
                <w:rFonts w:eastAsia="F"/>
                <w:b/>
                <w:bCs/>
                <w:sz w:val="20"/>
                <w:szCs w:val="20"/>
                <w:lang w:val="en-US"/>
              </w:rPr>
              <w:t>then</w:t>
            </w:r>
          </w:p>
        </w:tc>
      </w:tr>
      <w:tr w:rsidR="005E66F1" w14:paraId="5B344529" w14:textId="77777777" w:rsidTr="00E878BB">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04AB80" w14:textId="5A06454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F" w:hAnsi="Cambria Math"/>
                <w:iCs/>
                <w:sz w:val="20"/>
                <w:szCs w:val="20"/>
                <w:lang w:val="en-US"/>
              </w:rPr>
              <w:t xml:space="preserve"> </w:t>
            </w:r>
            <w:r>
              <w:rPr>
                <w:b/>
                <w:bCs/>
                <w:sz w:val="20"/>
                <w:szCs w:val="20"/>
                <w:lang w:val="en-US"/>
              </w:rPr>
              <w:t>false</w:t>
            </w:r>
          </w:p>
        </w:tc>
      </w:tr>
      <w:tr w:rsidR="005E66F1" w14:paraId="6C8E12E3" w14:textId="77777777" w:rsidTr="00E878BB">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rsidTr="00E878BB">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rsidTr="00E878BB">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14:paraId="3B52FDDA" w14:textId="77777777" w:rsidTr="00E878BB">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114C6889" w14:textId="77FEC3D9" w:rsidR="005E66F1" w:rsidRDefault="00811DAC">
            <w:pPr>
              <w:pStyle w:val="Standard"/>
              <w:keepNext/>
              <w:ind w:firstLine="0"/>
            </w:pPr>
            <w:r>
              <w:rPr>
                <w:sz w:val="20"/>
                <w:szCs w:val="20"/>
                <w:lang w:val="en-US"/>
              </w:rPr>
              <w:tab/>
            </w:r>
            <w:r>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Pr>
                <w:b/>
                <w:bCs/>
                <w:sz w:val="20"/>
                <w:szCs w:val="20"/>
                <w:lang w:val="en-US"/>
              </w:rPr>
              <w:t>then</w:t>
            </w:r>
          </w:p>
        </w:tc>
      </w:tr>
      <w:tr w:rsidR="005E66F1" w14:paraId="0CCBF54F" w14:textId="77777777" w:rsidTr="00E878BB">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69AD436" w14:textId="327D4484" w:rsidR="005E66F1" w:rsidRDefault="00811DAC">
            <w:pPr>
              <w:pStyle w:val="Standard"/>
              <w:keepNext/>
              <w:ind w:firstLine="0"/>
            </w:pPr>
            <w:r>
              <w:rPr>
                <w:sz w:val="20"/>
                <w:szCs w:val="20"/>
              </w:rPr>
              <w:tab/>
            </w:r>
            <w:r>
              <w:rPr>
                <w:sz w:val="20"/>
                <w:szCs w:val="20"/>
              </w:rPr>
              <w:tab/>
              <w:t xml:space="preserve">добавляем новый префикс </w:t>
            </w:r>
            <m:oMath>
              <m:r>
                <w:rPr>
                  <w:rFonts w:ascii="Cambria Math" w:hAnsi="Cambria Math"/>
                </w:rPr>
                <m:t>R</m:t>
              </m:r>
            </m:oMath>
            <w:r>
              <w:rPr>
                <w:rFonts w:eastAsia="F"/>
                <w:sz w:val="20"/>
                <w:szCs w:val="20"/>
              </w:rPr>
              <w:t>.</w:t>
            </w:r>
            <w:r>
              <w:rPr>
                <w:rFonts w:eastAsia="F"/>
                <w:sz w:val="20"/>
                <w:szCs w:val="20"/>
                <w:lang w:val="en-US"/>
              </w:rPr>
              <w:t>push</w:t>
            </w:r>
            <w:r>
              <w:rPr>
                <w:rFonts w:eastAsia="F"/>
                <w:sz w:val="20"/>
                <w:szCs w:val="20"/>
              </w:rPr>
              <w:t>(</w:t>
            </w:r>
            <m:oMath>
              <m:r>
                <w:rPr>
                  <w:rFonts w:ascii="Cambria Math" w:eastAsiaTheme="minorEastAsia" w:hAnsi="Cambria Math"/>
                  <w:sz w:val="20"/>
                  <w:szCs w:val="20"/>
                </w:rPr>
                <m:t>σ+V</m:t>
              </m:r>
            </m:oMath>
            <w:r>
              <w:rPr>
                <w:rFonts w:eastAsia="F"/>
                <w:sz w:val="20"/>
                <w:szCs w:val="20"/>
              </w:rPr>
              <w:t>)</w:t>
            </w:r>
          </w:p>
        </w:tc>
      </w:tr>
      <w:tr w:rsidR="005E66F1" w14:paraId="32C2CE7B" w14:textId="77777777" w:rsidTr="00E878BB">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r>
              <w:rPr>
                <w:rFonts w:eastAsia="F"/>
                <w:b/>
                <w:bCs/>
                <w:sz w:val="20"/>
                <w:szCs w:val="20"/>
                <w:lang w:val="en-US"/>
              </w:rPr>
              <w:t>end if</w:t>
            </w:r>
          </w:p>
        </w:tc>
      </w:tr>
      <w:tr w:rsidR="005E66F1" w14:paraId="6ECC905C" w14:textId="77777777" w:rsidTr="00E878BB">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rsidTr="00E878BB">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3" w:type="dxa"/>
            <w:tcBorders>
              <w:bottom w:val="single" w:sz="4" w:space="0" w:color="000000"/>
            </w:tcBorders>
            <w:tcMar>
              <w:top w:w="0" w:type="dxa"/>
              <w:left w:w="108" w:type="dxa"/>
              <w:bottom w:w="0" w:type="dxa"/>
              <w:right w:w="108" w:type="dxa"/>
            </w:tcMar>
          </w:tcPr>
          <w:p w14:paraId="6160EF5B" w14:textId="63FFF99A" w:rsidR="005E66F1" w:rsidRDefault="00811DAC">
            <w:pPr>
              <w:pStyle w:val="Standard"/>
              <w:ind w:firstLine="0"/>
            </w:pPr>
            <w:r>
              <w:rPr>
                <w:b/>
                <w:bCs/>
                <w:sz w:val="20"/>
                <w:szCs w:val="20"/>
                <w:lang w:val="en-US"/>
              </w:rPr>
              <w:t xml:space="preserve">return </w:t>
            </w:r>
            <m:oMath>
              <m:r>
                <w:rPr>
                  <w:rFonts w:ascii="Cambria Math" w:hAnsi="Cambria Math"/>
                  <w:sz w:val="20"/>
                  <w:szCs w:val="20"/>
                  <w:lang w:val="en-US"/>
                </w:rPr>
                <m:t>R</m:t>
              </m:r>
            </m:oMath>
          </w:p>
        </w:tc>
      </w:tr>
    </w:tbl>
    <w:p w14:paraId="1FB52B70" w14:textId="77777777" w:rsidR="00C914D7" w:rsidRDefault="00C914D7" w:rsidP="00C914D7">
      <w:pPr>
        <w:pStyle w:val="H1"/>
      </w:pPr>
      <w:r>
        <w:rPr>
          <w:lang w:val="ru-RU"/>
        </w:rPr>
        <w:t>5.1. Замечания</w:t>
      </w:r>
    </w:p>
    <w:p w14:paraId="045026A2" w14:textId="77777777" w:rsidR="00C914D7" w:rsidRDefault="00C914D7" w:rsidP="00C914D7">
      <w:pPr>
        <w:pStyle w:val="a6"/>
        <w:numPr>
          <w:ilvl w:val="0"/>
          <w:numId w:val="37"/>
        </w:numPr>
      </w:pPr>
      <w:r>
        <w:t>Оптимум для решаемой задачи дается классическим уравнением Беллмана</w:t>
      </w:r>
    </w:p>
    <w:p w14:paraId="11E6B825" w14:textId="77777777" w:rsidR="00C914D7" w:rsidRDefault="00C914D7" w:rsidP="00C914D7">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5B332C1F" w14:textId="77777777" w:rsidR="00C914D7" w:rsidRDefault="00C914D7" w:rsidP="00C914D7">
      <w:pPr>
        <w:pStyle w:val="a6"/>
        <w:numPr>
          <w:ilvl w:val="0"/>
          <w:numId w:val="18"/>
        </w:numPr>
      </w:pPr>
      <w:r>
        <w:t xml:space="preserve">По построению, таблица </w:t>
      </w:r>
      <w:r>
        <w:rPr>
          <w:lang w:val="en-US"/>
        </w:rPr>
        <w:t>DP</w:t>
      </w:r>
      <w:r w:rsidRPr="00F762F1">
        <w:t xml:space="preserve"> </w:t>
      </w:r>
      <w:r>
        <w:t>имеет размер</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t xml:space="preserve">. В частности, для частичного порядка фиксированной ширины </w:t>
      </w:r>
      <w:r w:rsidRPr="00912641">
        <w:rPr>
          <w:i/>
          <w:iCs/>
          <w:lang w:val="en-US"/>
        </w:rPr>
        <w:t>w</w:t>
      </w:r>
      <w:r w:rsidRPr="00912641">
        <w:t>,</w:t>
      </w:r>
      <w:r>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t xml:space="preserve"> [2</w:t>
      </w:r>
      <w:r w:rsidRPr="002124D5">
        <w:t>9</w:t>
      </w:r>
      <w:r>
        <w:t>]. Следовательно, в этом случае оптимальное решение PCGTSP может быть найдено за полиномиальное время даже без применения нижних оценок на шагах 10–12.</w:t>
      </w:r>
    </w:p>
    <w:p w14:paraId="55308271" w14:textId="77777777" w:rsidR="00C914D7" w:rsidRDefault="00C914D7" w:rsidP="00C914D7">
      <w:pPr>
        <w:pStyle w:val="a6"/>
        <w:numPr>
          <w:ilvl w:val="0"/>
          <w:numId w:val="18"/>
        </w:numPr>
      </w:pPr>
      <w:r>
        <w:t xml:space="preserve">После построения произвольного слоя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t>, мы обновляем глобальное значение нижней оценки, что улучшает точность аппроксимации.</w:t>
      </w:r>
    </w:p>
    <w:p w14:paraId="41091972" w14:textId="77777777" w:rsidR="00C914D7" w:rsidRDefault="00C914D7" w:rsidP="00C914D7">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на шаге 9 только для небольшого количества состояний с наименьшей нижней оценкой.</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rsidTr="00C914D7">
        <w:trPr>
          <w:cantSplit/>
        </w:trPr>
        <w:tc>
          <w:tcPr>
            <w:tcW w:w="9394"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lastRenderedPageBreak/>
              <w:t>Алгоритм 4</w:t>
            </w:r>
            <w:r>
              <w:t xml:space="preserve">. </w:t>
            </w:r>
            <w:proofErr w:type="gramStart"/>
            <w:r>
              <w:t>DP :</w:t>
            </w:r>
            <w:proofErr w:type="gramEnd"/>
            <w:r>
              <w:t xml:space="preserve">: индуктивное построение таблицы </w:t>
            </w:r>
            <w:r w:rsidR="00080355">
              <w:t>динамического программирования</w:t>
            </w:r>
          </w:p>
        </w:tc>
      </w:tr>
      <w:tr w:rsidR="005E66F1" w14:paraId="33F9B860" w14:textId="77777777" w:rsidTr="00C914D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56C3E374" w14:textId="128E5AB7" w:rsidR="005E66F1" w:rsidRDefault="00811DAC">
            <w:pPr>
              <w:pStyle w:val="Standard"/>
              <w:keepNext/>
              <w:keepLines/>
              <w:ind w:firstLine="0"/>
            </w:pPr>
            <w:r>
              <w:rPr>
                <w:sz w:val="20"/>
                <w:szCs w:val="20"/>
              </w:rPr>
              <w:t xml:space="preserve">орграф </w:t>
            </w:r>
            <m:oMath>
              <m:r>
                <w:rPr>
                  <w:rFonts w:ascii="Cambria Math" w:hAnsi="Cambria Math"/>
                  <w:sz w:val="20"/>
                  <w:szCs w:val="20"/>
                </w:rPr>
                <m:t>G</m:t>
              </m:r>
            </m:oMath>
            <w:r>
              <w:rPr>
                <w:sz w:val="20"/>
                <w:szCs w:val="20"/>
              </w:rPr>
              <w:t xml:space="preserve">, частичный порядок </w:t>
            </w:r>
            <m:oMath>
              <m:r>
                <m:rPr>
                  <m:sty m:val="p"/>
                </m:rPr>
                <w:rPr>
                  <w:rFonts w:ascii="Cambria Math" w:hAnsi="Cambria Math"/>
                  <w:sz w:val="20"/>
                  <w:szCs w:val="20"/>
                </w:rPr>
                <m:t>Π</m:t>
              </m:r>
            </m:oMath>
            <w:r>
              <w:rPr>
                <w:rFonts w:eastAsia="F"/>
                <w:sz w:val="20"/>
                <w:szCs w:val="20"/>
              </w:rPr>
              <w:t xml:space="preserve">, слой </w:t>
            </w:r>
            <w:proofErr w:type="gramStart"/>
            <w:r>
              <w:rPr>
                <w:rFonts w:eastAsia="F"/>
                <w:sz w:val="20"/>
                <w:szCs w:val="20"/>
              </w:rPr>
              <w:t xml:space="preserve">таблицы </w:t>
            </w:r>
            <w:r w:rsidR="00415996" w:rsidRPr="00415996">
              <w:rPr>
                <w:rFonts w:eastAsia="F"/>
                <w:sz w:val="20"/>
                <w:szCs w:val="20"/>
              </w:rPr>
              <w:t xml:space="preserve"> </w:t>
            </w:r>
            <w:r w:rsidR="00415996">
              <w:rPr>
                <w:rFonts w:eastAsia="F"/>
                <w:sz w:val="20"/>
                <w:szCs w:val="20"/>
                <w:lang w:val="en-US"/>
              </w:rPr>
              <w:t>DP</w:t>
            </w:r>
            <w:proofErr w:type="gramEnd"/>
            <w:r>
              <w:rPr>
                <w:rFonts w:eastAsia="F"/>
                <w:sz w:val="20"/>
                <w:szCs w:val="20"/>
              </w:rPr>
              <w:t xml:space="preserve">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верхняя граница </w:t>
            </w:r>
            <m:oMath>
              <m:r>
                <w:rPr>
                  <w:rFonts w:ascii="Cambria Math" w:hAnsi="Cambria Math"/>
                </w:rPr>
                <m:t>UB</m:t>
              </m:r>
            </m:oMath>
          </w:p>
        </w:tc>
      </w:tr>
      <w:tr w:rsidR="005E66F1" w14:paraId="2439611B" w14:textId="77777777" w:rsidTr="00C914D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3" w:type="dxa"/>
            <w:tcMar>
              <w:top w:w="0" w:type="dxa"/>
              <w:left w:w="108" w:type="dxa"/>
              <w:bottom w:w="0" w:type="dxa"/>
              <w:right w:w="108" w:type="dxa"/>
            </w:tcMar>
          </w:tcPr>
          <w:p w14:paraId="72182B13" w14:textId="3C112C48" w:rsidR="005E66F1" w:rsidRDefault="00FC4872">
            <w:pPr>
              <w:pStyle w:val="Standard"/>
              <w:keepNext/>
              <w:keepLines/>
              <w:ind w:firstLine="0"/>
            </w:pPr>
            <m:oMath>
              <m:r>
                <w:rPr>
                  <w:rFonts w:ascii="Cambria Math" w:hAnsi="Cambria Math"/>
                  <w:sz w:val="20"/>
                  <w:szCs w:val="20"/>
                </w:rPr>
                <m:t>(k+1)</m:t>
              </m:r>
            </m:oMath>
            <w:r w:rsidR="00811DAC">
              <w:rPr>
                <w:sz w:val="20"/>
                <w:szCs w:val="20"/>
              </w:rPr>
              <w:t>-ый слой</w:t>
            </w:r>
            <w:r w:rsidR="00811DAC">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5E66F1" w14:paraId="3EDE7DE1" w14:textId="77777777" w:rsidTr="00C914D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3" w:type="dxa"/>
            <w:tcMar>
              <w:top w:w="0" w:type="dxa"/>
              <w:left w:w="108" w:type="dxa"/>
              <w:bottom w:w="0" w:type="dxa"/>
              <w:right w:w="108" w:type="dxa"/>
            </w:tcMar>
          </w:tcPr>
          <w:p w14:paraId="1953CCA4" w14:textId="535040DC" w:rsidR="005E66F1" w:rsidRDefault="00811DAC">
            <w:pPr>
              <w:pStyle w:val="Standard"/>
              <w:keepNext/>
              <w:keepLines/>
              <w:ind w:firstLine="0"/>
            </w:pPr>
            <w:proofErr w:type="spellStart"/>
            <w:r>
              <w:rPr>
                <w:sz w:val="20"/>
                <w:szCs w:val="20"/>
                <w:lang w:val="en-US"/>
              </w:rPr>
              <w:t>Инициализация</w:t>
            </w:r>
            <w:proofErr w:type="spellEnd"/>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5E66F1" w:rsidRPr="00405276" w14:paraId="372A438A" w14:textId="77777777" w:rsidTr="00C914D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57BBDB9" w14:textId="538A4E9D" w:rsidR="005E66F1" w:rsidRPr="00B826F0" w:rsidRDefault="00811DAC">
            <w:pPr>
              <w:pStyle w:val="Standard"/>
              <w:keepNext/>
              <w:keepLines/>
              <w:ind w:firstLine="0"/>
              <w:rPr>
                <w:lang w:val="en-US"/>
              </w:rPr>
            </w:pPr>
            <w:r>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Pr>
                <w:b/>
                <w:bCs/>
                <w:sz w:val="20"/>
                <w:szCs w:val="20"/>
                <w:lang w:val="en-US"/>
              </w:rPr>
              <w:t xml:space="preserve"> do</w:t>
            </w:r>
          </w:p>
        </w:tc>
      </w:tr>
      <w:tr w:rsidR="005E66F1" w14:paraId="409D1C30" w14:textId="77777777" w:rsidTr="00C914D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0C7EB5C" w14:textId="56E759B7" w:rsidR="005E66F1" w:rsidRDefault="00811DAC">
            <w:pPr>
              <w:pStyle w:val="Standard"/>
              <w:keepNext/>
              <w:keepLines/>
              <w:ind w:firstLine="0"/>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Pr>
                <w:rFonts w:ascii="Cambria Math" w:hAnsi="Cambria Math"/>
                <w:iCs/>
                <w:sz w:val="20"/>
                <w:szCs w:val="20"/>
                <w:lang w:val="en-US"/>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lang w:val="en-US"/>
                </w:rPr>
                <m:t>∈</m:t>
              </m:r>
              <m:r>
                <w:rPr>
                  <w:rFonts w:ascii="Cambria Math" w:hAnsi="Cambria Math"/>
                </w:rPr>
                <m:t>C</m:t>
              </m:r>
              <m:r>
                <w:rPr>
                  <w:rFonts w:ascii="Cambria Math" w:hAnsi="Cambria Math"/>
                  <w:lang w:val="en-US"/>
                </w:rPr>
                <m:t>∖</m:t>
              </m:r>
              <m:sSup>
                <m:sSupPr>
                  <m:ctrlPr>
                    <w:rPr>
                      <w:rFonts w:ascii="Cambria Math" w:hAnsi="Cambria Math"/>
                    </w:rPr>
                  </m:ctrlPr>
                </m:sSupPr>
                <m:e>
                  <m:r>
                    <w:rPr>
                      <w:rFonts w:ascii="Cambria Math" w:hAnsi="Cambria Math"/>
                    </w:rPr>
                    <m:t>C</m:t>
                  </m:r>
                </m:e>
                <m:sup>
                  <m:r>
                    <w:rPr>
                      <w:rFonts w:ascii="Cambria Math" w:hAnsi="Cambria Math"/>
                      <w:lang w:val="en-US"/>
                    </w:rPr>
                    <m:t>'</m:t>
                  </m:r>
                </m:sup>
              </m:sSup>
            </m:oMath>
            <w:r>
              <w:rPr>
                <w:rFonts w:ascii="Cambria Math" w:eastAsia="F" w:hAnsi="Cambria Math"/>
                <w:iCs/>
                <w:sz w:val="20"/>
                <w:szCs w:val="20"/>
                <w:lang w:val="en-US"/>
              </w:rPr>
              <w:t xml:space="preserve"> s.t.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Pr>
                <w:rFonts w:ascii="Cambria Math" w:hAnsi="Cambria Math"/>
                <w:iCs/>
                <w:sz w:val="20"/>
                <w:szCs w:val="20"/>
                <w:lang w:val="en-US"/>
              </w:rPr>
              <w:t xml:space="preserve"> </w:t>
            </w:r>
            <w:r>
              <w:rPr>
                <w:rFonts w:ascii="Cambria Math" w:hAnsi="Cambria Math"/>
                <w:b/>
                <w:bCs/>
                <w:iCs/>
                <w:sz w:val="20"/>
                <w:szCs w:val="20"/>
                <w:lang w:val="en-US"/>
              </w:rPr>
              <w:t>do</w:t>
            </w:r>
          </w:p>
        </w:tc>
      </w:tr>
      <w:tr w:rsidR="005E66F1" w:rsidRPr="00405276" w14:paraId="27A66EF5" w14:textId="77777777" w:rsidTr="00C914D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05F1C886" w14:textId="2A52B6EE"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m:oMath>
              <m:r>
                <w:rPr>
                  <w:rFonts w:ascii="Cambria Math" w:hAnsi="Cambria Math"/>
                </w:rPr>
                <m:t>v</m:t>
              </m:r>
              <m:r>
                <w:rPr>
                  <w:rFonts w:ascii="Cambria Math" w:hAnsi="Cambria Math"/>
                  <w:lang w:val="en-US"/>
                </w:rPr>
                <m:t>∈</m:t>
              </m:r>
              <m:sSub>
                <m:sSubPr>
                  <m:ctrlPr>
                    <w:rPr>
                      <w:rFonts w:ascii="Cambria Math" w:hAnsi="Cambria Math"/>
                    </w:rPr>
                  </m:ctrlPr>
                </m:sSubPr>
                <m:e>
                  <m:r>
                    <w:rPr>
                      <w:rFonts w:ascii="Cambria Math" w:hAnsi="Cambria Math"/>
                    </w:rPr>
                    <m:t>V</m:t>
                  </m:r>
                </m:e>
                <m:sub>
                  <m:r>
                    <w:rPr>
                      <w:rFonts w:ascii="Cambria Math" w:hAnsi="Cambria Math"/>
                      <w:lang w:val="en-US"/>
                    </w:rPr>
                    <m:t>1</m:t>
                  </m:r>
                </m:sub>
              </m:sSub>
            </m:oMath>
            <w:r>
              <w:rPr>
                <w:sz w:val="20"/>
                <w:szCs w:val="20"/>
                <w:lang w:val="en-US"/>
              </w:rPr>
              <w:t xml:space="preserve"> </w:t>
            </w:r>
            <w:r>
              <w:rPr>
                <w:sz w:val="20"/>
                <w:szCs w:val="20"/>
              </w:rPr>
              <w:t>и</w:t>
            </w:r>
            <w:r>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Pr>
                <w:sz w:val="20"/>
                <w:szCs w:val="20"/>
                <w:lang w:val="en-US"/>
              </w:rPr>
              <w:t xml:space="preserve"> </w:t>
            </w:r>
            <w:r>
              <w:rPr>
                <w:b/>
                <w:bCs/>
                <w:sz w:val="20"/>
                <w:szCs w:val="20"/>
                <w:lang w:val="en-US"/>
              </w:rPr>
              <w:t>do</w:t>
            </w:r>
          </w:p>
        </w:tc>
      </w:tr>
      <w:tr w:rsidR="005E66F1" w14:paraId="403FA923" w14:textId="77777777" w:rsidTr="00C914D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69C18607" w14:textId="44BC636A" w:rsidR="005E66F1" w:rsidRDefault="00811DAC">
            <w:pPr>
              <w:pStyle w:val="Standard"/>
              <w:keepNext/>
              <w:keepLines/>
              <w:ind w:firstLine="0"/>
            </w:pPr>
            <w:r>
              <w:rPr>
                <w:rFonts w:eastAsia="F"/>
                <w:b/>
                <w:bCs/>
                <w:sz w:val="20"/>
                <w:szCs w:val="20"/>
                <w:lang w:val="en-US"/>
              </w:rPr>
              <w:tab/>
            </w:r>
            <w:r>
              <w:rPr>
                <w:rFonts w:eastAsia="F"/>
                <w:b/>
                <w:bCs/>
                <w:sz w:val="20"/>
                <w:szCs w:val="20"/>
                <w:lang w:val="en-US"/>
              </w:rPr>
              <w:tab/>
            </w:r>
            <w:r>
              <w:rPr>
                <w:rFonts w:eastAsia="F"/>
                <w:b/>
                <w:bCs/>
                <w:sz w:val="20"/>
                <w:szCs w:val="20"/>
                <w:lang w:val="en-US"/>
              </w:rPr>
              <w:tab/>
              <w:t>if</w:t>
            </w:r>
            <w:r>
              <w:rPr>
                <w:rFonts w:eastAsia="F"/>
                <w:b/>
                <w:bCs/>
                <w:sz w:val="20"/>
                <w:szCs w:val="20"/>
              </w:rPr>
              <w:t xml:space="preserve"> </w:t>
            </w:r>
            <w:r>
              <w:rPr>
                <w:rFonts w:eastAsia="F"/>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w:t>
            </w:r>
            <w:r>
              <w:rPr>
                <w:rFonts w:eastAsia="F"/>
                <w:sz w:val="20"/>
                <w:szCs w:val="20"/>
                <w:lang w:val="en-US"/>
              </w:rPr>
              <w:t>s</w:t>
            </w:r>
            <w:r>
              <w:rPr>
                <w:rFonts w:eastAsia="F"/>
                <w:sz w:val="20"/>
                <w:szCs w:val="20"/>
              </w:rPr>
              <w:t>.</w:t>
            </w:r>
            <w:r>
              <w:rPr>
                <w:rFonts w:eastAsia="F"/>
                <w:sz w:val="20"/>
                <w:szCs w:val="20"/>
                <w:lang w:val="en-US"/>
              </w:rPr>
              <w:t>t</w:t>
            </w:r>
            <w:r>
              <w:rPr>
                <w:rFonts w:eastAsia="F"/>
                <w:sz w:val="20"/>
                <w:szCs w:val="20"/>
              </w:rPr>
              <w:t xml:space="preserve">. </w:t>
            </w:r>
            <m:oMath>
              <m:r>
                <w:rPr>
                  <w:rFonts w:ascii="Cambria Math" w:eastAsiaTheme="minorEastAsia" w:hAnsi="Cambria Math"/>
                  <w:sz w:val="20"/>
                  <w:szCs w:val="20"/>
                </w:rPr>
                <m:t>(w,u)∈E</m:t>
              </m:r>
            </m:oMath>
            <w:r>
              <w:rPr>
                <w:rFonts w:eastAsia="F"/>
                <w:sz w:val="20"/>
                <w:szCs w:val="20"/>
              </w:rPr>
              <w:t xml:space="preserve"> </w:t>
            </w:r>
            <w:r>
              <w:rPr>
                <w:rFonts w:eastAsia="F"/>
                <w:b/>
                <w:bCs/>
                <w:sz w:val="20"/>
                <w:szCs w:val="20"/>
                <w:lang w:val="en-US"/>
              </w:rPr>
              <w:t>then</w:t>
            </w:r>
          </w:p>
        </w:tc>
      </w:tr>
      <w:tr w:rsidR="005E66F1" w14:paraId="39B079AE" w14:textId="77777777" w:rsidTr="00C914D7">
        <w:trPr>
          <w:cantSplit/>
        </w:trPr>
        <w:tc>
          <w:tcPr>
            <w:tcW w:w="851" w:type="dxa"/>
            <w:tcMar>
              <w:top w:w="0" w:type="dxa"/>
              <w:left w:w="108" w:type="dxa"/>
              <w:bottom w:w="0" w:type="dxa"/>
              <w:right w:w="108" w:type="dxa"/>
            </w:tcMar>
          </w:tcPr>
          <w:p w14:paraId="65488173"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299AFB89" w14:textId="7C13D109"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t xml:space="preserve">создаем новое состояние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r>
                <w:rPr>
                  <w:rFonts w:ascii="Cambria Math" w:hAnsi="Cambria Math"/>
                  <w:sz w:val="20"/>
                  <w:szCs w:val="20"/>
                  <w:lang w:val="en-US"/>
                </w:rPr>
                <m:t>v</m:t>
              </m:r>
              <m:r>
                <w:rPr>
                  <w:rFonts w:ascii="Cambria Math" w:hAnsi="Cambria Math"/>
                  <w:sz w:val="20"/>
                  <w:szCs w:val="20"/>
                </w:rPr>
                <m:t>,</m:t>
              </m:r>
              <m:r>
                <w:rPr>
                  <w:rFonts w:ascii="Cambria Math" w:hAnsi="Cambria Math"/>
                  <w:sz w:val="20"/>
                  <w:szCs w:val="20"/>
                  <w:lang w:val="en-US"/>
                </w:rPr>
                <m:t>u</m:t>
              </m:r>
              <m:r>
                <w:rPr>
                  <w:rFonts w:ascii="Cambria Math" w:hAnsi="Cambria Math"/>
                  <w:sz w:val="20"/>
                  <w:szCs w:val="20"/>
                </w:rPr>
                <m:t>)</m:t>
              </m:r>
            </m:oMath>
          </w:p>
        </w:tc>
      </w:tr>
      <w:tr w:rsidR="005E66F1" w14:paraId="76F61099" w14:textId="77777777" w:rsidTr="00C914D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C72B0D1" w14:textId="136175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15D11817" w14:textId="77777777" w:rsidTr="00C914D7">
        <w:trPr>
          <w:cantSplit/>
        </w:trPr>
        <w:tc>
          <w:tcPr>
            <w:tcW w:w="851" w:type="dxa"/>
            <w:tcMar>
              <w:top w:w="0" w:type="dxa"/>
              <w:left w:w="108" w:type="dxa"/>
              <w:bottom w:w="0" w:type="dxa"/>
              <w:right w:w="108" w:type="dxa"/>
            </w:tcMar>
          </w:tcPr>
          <w:p w14:paraId="58E7B32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BD06C21" w14:textId="5BD3DB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40CBFEBE" w14:textId="77777777" w:rsidTr="00C914D7">
        <w:trPr>
          <w:cantSplit/>
        </w:trPr>
        <w:tc>
          <w:tcPr>
            <w:tcW w:w="851" w:type="dxa"/>
            <w:tcMar>
              <w:top w:w="0" w:type="dxa"/>
              <w:left w:w="108" w:type="dxa"/>
              <w:bottom w:w="0" w:type="dxa"/>
              <w:right w:w="108" w:type="dxa"/>
            </w:tcMar>
          </w:tcPr>
          <w:p w14:paraId="1195E5A0"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3E96F89A" w14:textId="7B6E3554"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5E66F1" w:rsidRPr="00405276" w14:paraId="7953ED8A" w14:textId="77777777" w:rsidTr="00C914D7">
        <w:trPr>
          <w:cantSplit/>
        </w:trPr>
        <w:tc>
          <w:tcPr>
            <w:tcW w:w="851" w:type="dxa"/>
            <w:tcMar>
              <w:top w:w="0" w:type="dxa"/>
              <w:left w:w="108" w:type="dxa"/>
              <w:bottom w:w="0" w:type="dxa"/>
              <w:right w:w="108" w:type="dxa"/>
            </w:tcMar>
          </w:tcPr>
          <w:p w14:paraId="6CF88DD8"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6669AF9" w14:textId="11B05053" w:rsidR="005E66F1" w:rsidRPr="00F762F1"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Pr>
                <w:b/>
                <w:bCs/>
                <w:sz w:val="20"/>
                <w:szCs w:val="20"/>
                <w:lang w:val="en-US"/>
              </w:rPr>
              <w:t>if</w:t>
            </w:r>
            <w:r>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Pr>
                <w:sz w:val="20"/>
                <w:szCs w:val="20"/>
                <w:lang w:val="en-US"/>
              </w:rPr>
              <w:t xml:space="preserve"> </w:t>
            </w:r>
            <w:r>
              <w:rPr>
                <w:b/>
                <w:bCs/>
                <w:sz w:val="20"/>
                <w:szCs w:val="20"/>
                <w:lang w:val="en-US"/>
              </w:rPr>
              <w:t>then</w:t>
            </w:r>
          </w:p>
        </w:tc>
      </w:tr>
      <w:tr w:rsidR="005E66F1" w14:paraId="43936A4D" w14:textId="77777777" w:rsidTr="00C914D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ED4C4EB" w14:textId="39994CC7"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rPr>
                    <m:t>'</m:t>
                  </m:r>
                </m:sup>
              </m:sSup>
            </m:oMath>
            <w:r>
              <w:rPr>
                <w:sz w:val="20"/>
                <w:szCs w:val="20"/>
              </w:rPr>
              <w:t xml:space="preserve"> к </w:t>
            </w:r>
            <m:oMath>
              <m:sSub>
                <m:sSubPr>
                  <m:ctrlPr>
                    <w:rPr>
                      <w:rFonts w:ascii="Cambria Math" w:hAnsi="Cambria Math"/>
                      <w:sz w:val="20"/>
                      <w:szCs w:val="20"/>
                      <w:lang w:val="en-US"/>
                    </w:rPr>
                  </m:ctrlPr>
                </m:sSubPr>
                <m:e>
                  <m:r>
                    <m:rPr>
                      <m:scr m:val="script"/>
                    </m:rPr>
                    <w:rPr>
                      <w:rFonts w:ascii="Cambria Math" w:hAnsi="Cambria Math"/>
                      <w:sz w:val="20"/>
                      <w:szCs w:val="20"/>
                    </w:rPr>
                    <m:t>L</m:t>
                  </m:r>
                </m:e>
                <m:sub>
                  <m:r>
                    <w:rPr>
                      <w:rFonts w:ascii="Cambria Math" w:hAnsi="Cambria Math"/>
                      <w:sz w:val="20"/>
                      <w:szCs w:val="20"/>
                      <w:lang w:val="en-US"/>
                    </w:rPr>
                    <m:t>k</m:t>
                  </m:r>
                  <m:r>
                    <w:rPr>
                      <w:rFonts w:ascii="Cambria Math" w:hAnsi="Cambria Math"/>
                      <w:sz w:val="20"/>
                      <w:szCs w:val="20"/>
                    </w:rPr>
                    <m:t>+1</m:t>
                  </m:r>
                </m:sub>
              </m:sSub>
            </m:oMath>
          </w:p>
        </w:tc>
      </w:tr>
      <w:tr w:rsidR="005E66F1" w14:paraId="06BDADCF" w14:textId="77777777" w:rsidTr="00C914D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rsidTr="00C914D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rsidTr="00C914D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rsidTr="00C914D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rsidTr="00C914D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rsidTr="00C914D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3" w:type="dxa"/>
            <w:tcBorders>
              <w:bottom w:val="single" w:sz="4" w:space="0" w:color="000000"/>
            </w:tcBorders>
            <w:tcMar>
              <w:top w:w="0" w:type="dxa"/>
              <w:left w:w="108" w:type="dxa"/>
              <w:bottom w:w="0" w:type="dxa"/>
              <w:right w:w="108" w:type="dxa"/>
            </w:tcMar>
          </w:tcPr>
          <w:p w14:paraId="5EE6A3D7" w14:textId="47F2710F" w:rsidR="005E66F1" w:rsidRDefault="00811DAC">
            <w:pPr>
              <w:pStyle w:val="Standard"/>
              <w:keepLines/>
              <w:ind w:firstLine="0"/>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202764DA" w14:textId="77777777" w:rsidR="005E66F1" w:rsidRPr="00CE41DF" w:rsidRDefault="00811DAC">
      <w:pPr>
        <w:pStyle w:val="H1"/>
        <w:rPr>
          <w:lang w:val="ru-RU"/>
        </w:rPr>
      </w:pPr>
      <w:r>
        <w:rPr>
          <w:lang w:val="ru-RU"/>
        </w:rPr>
        <w:t>6. Численные эксперименты</w:t>
      </w:r>
    </w:p>
    <w:p w14:paraId="2254D13E" w14:textId="26AFA4DC"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proofErr w:type="spellStart"/>
      <w:r w:rsidR="00A4523A">
        <w:t>солвером</w:t>
      </w:r>
      <w:proofErr w:type="spellEnd"/>
      <w:r>
        <w:t xml:space="preserve"> </w:t>
      </w:r>
      <w:proofErr w:type="spellStart"/>
      <w:r>
        <w:t>Gurobi</w:t>
      </w:r>
      <w:proofErr w:type="spellEnd"/>
      <w:r>
        <w:t xml:space="preserve">, </w:t>
      </w:r>
      <w:r w:rsidR="00A4523A">
        <w:t>применяем</w:t>
      </w:r>
      <w:r w:rsidR="00576D87">
        <w:t>ой</w:t>
      </w:r>
      <w:r w:rsidR="00A4523A">
        <w:t xml:space="preserve">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w:t>
      </w:r>
      <w:proofErr w:type="spellStart"/>
      <w:r>
        <w:t>Intel</w:t>
      </w:r>
      <w:proofErr w:type="spellEnd"/>
      <w:r>
        <w:t xml:space="preserve"> </w:t>
      </w:r>
      <w:proofErr w:type="spellStart"/>
      <w:r>
        <w:t>Xeon</w:t>
      </w:r>
      <w:proofErr w:type="spellEnd"/>
      <w:r>
        <w:t xml:space="preserve">,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58DE5011" w14:textId="606971A9" w:rsidR="005E66F1" w:rsidRDefault="00A4523A">
      <w:pPr>
        <w:pStyle w:val="Standard"/>
      </w:pPr>
      <w:r>
        <w:t>Критерием остановки является условие</w:t>
      </w:r>
      <w:r w:rsidRPr="00A4523A">
        <w:t xml:space="preserve"> </w:t>
      </w:r>
      <m:oMath>
        <m:r>
          <w:rPr>
            <w:rFonts w:ascii="Cambria Math" w:hAnsi="Cambria Math"/>
          </w:rPr>
          <m:t>gap⩽5</m:t>
        </m:r>
        <m:r>
          <m:rPr>
            <m:sty m:val="p"/>
          </m:rPr>
          <w:rPr>
            <w:rFonts w:ascii="Cambria Math" w:hAnsi="Cambria Math"/>
          </w:rPr>
          <m:t>%</m:t>
        </m:r>
      </m:oMath>
      <w:r w:rsidRPr="00A4523A">
        <w:t>.</w:t>
      </w:r>
      <w:r w:rsidR="00DE7C95">
        <w:t xml:space="preserve"> </w:t>
      </w:r>
      <w:r w:rsidR="00811DAC">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B37145">
        <w:rPr>
          <w:rFonts w:cs="Times New Roman"/>
          <w:color w:val="212121"/>
          <w:shd w:val="clear" w:color="auto" w:fill="FFFFFF"/>
        </w:rPr>
        <w:t xml:space="preserve"> и</w:t>
      </w:r>
      <w:r w:rsidR="00811DAC">
        <w:rPr>
          <w:rFonts w:cs="Times New Roman"/>
          <w:color w:val="212121"/>
          <w:shd w:val="clear" w:color="auto" w:fill="FFFFFF"/>
        </w:rPr>
        <w:t xml:space="preserve"> мо</w:t>
      </w:r>
      <w:r w:rsidR="00B37145">
        <w:rPr>
          <w:rFonts w:cs="Times New Roman"/>
          <w:color w:val="212121"/>
          <w:shd w:val="clear" w:color="auto" w:fill="FFFFFF"/>
        </w:rPr>
        <w:t>гу</w:t>
      </w:r>
      <w:r w:rsidR="00811DAC">
        <w:rPr>
          <w:rFonts w:cs="Times New Roman"/>
          <w:color w:val="212121"/>
          <w:shd w:val="clear" w:color="auto" w:fill="FFFFFF"/>
        </w:rPr>
        <w:t xml:space="preserve">т </w:t>
      </w:r>
      <w:r w:rsidR="00B37145">
        <w:rPr>
          <w:rFonts w:cs="Times New Roman"/>
          <w:color w:val="212121"/>
          <w:shd w:val="clear" w:color="auto" w:fill="FFFFFF"/>
        </w:rPr>
        <w:t>исполняться</w:t>
      </w:r>
      <w:r w:rsidR="00811DAC">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sidR="00811DAC">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sidR="00811DAC">
        <w:rPr>
          <w:rFonts w:cs="Times New Roman"/>
          <w:color w:val="212121"/>
          <w:shd w:val="clear" w:color="auto" w:fill="FFFFFF"/>
        </w:rPr>
        <w:t>, включая</w:t>
      </w:r>
      <w:r w:rsidR="006A10A6">
        <w:rPr>
          <w:rFonts w:cs="Times New Roman"/>
          <w:color w:val="212121"/>
          <w:shd w:val="clear" w:color="auto" w:fill="FFFFFF"/>
        </w:rPr>
        <w:t xml:space="preserve"> </w:t>
      </w:r>
      <w:r w:rsidR="00811DAC">
        <w:rPr>
          <w:rFonts w:cs="Times New Roman"/>
          <w:color w:val="212121"/>
          <w:shd w:val="clear" w:color="auto" w:fill="FFFFFF"/>
          <w:lang w:val="en-US"/>
        </w:rPr>
        <w:t>Linux</w:t>
      </w:r>
      <w:r w:rsidR="00B37145" w:rsidRPr="00B37145">
        <w:rPr>
          <w:rFonts w:cs="Times New Roman"/>
          <w:color w:val="212121"/>
          <w:shd w:val="clear" w:color="auto" w:fill="FFFFFF"/>
        </w:rPr>
        <w:t xml:space="preserve">, </w:t>
      </w:r>
      <w:r w:rsidR="00B37145">
        <w:rPr>
          <w:rFonts w:cs="Times New Roman"/>
          <w:color w:val="212121"/>
          <w:shd w:val="clear" w:color="auto" w:fill="FFFFFF"/>
          <w:lang w:val="en-US"/>
        </w:rPr>
        <w:t>MacOS</w:t>
      </w:r>
      <w:r w:rsidR="00B37145" w:rsidRPr="00B37145">
        <w:rPr>
          <w:rFonts w:cs="Times New Roman"/>
          <w:color w:val="212121"/>
          <w:shd w:val="clear" w:color="auto" w:fill="FFFFFF"/>
        </w:rPr>
        <w:t xml:space="preserve"> </w:t>
      </w:r>
      <w:r w:rsidR="00811DAC">
        <w:rPr>
          <w:rFonts w:cs="Times New Roman"/>
          <w:color w:val="212121"/>
          <w:shd w:val="clear" w:color="auto" w:fill="FFFFFF"/>
        </w:rPr>
        <w:t>и</w:t>
      </w:r>
      <w:r w:rsidR="006A10A6">
        <w:rPr>
          <w:rFonts w:cs="Times New Roman"/>
          <w:color w:val="212121"/>
          <w:shd w:val="clear" w:color="auto" w:fill="FFFFFF"/>
        </w:rPr>
        <w:t xml:space="preserve"> </w:t>
      </w:r>
      <w:r w:rsidR="00811DAC">
        <w:rPr>
          <w:rFonts w:cs="Times New Roman"/>
          <w:color w:val="212121"/>
          <w:shd w:val="clear" w:color="auto" w:fill="FFFFFF"/>
          <w:lang w:val="en-US"/>
        </w:rPr>
        <w:t>Microsoft</w:t>
      </w:r>
      <w:r w:rsidR="00811DAC">
        <w:rPr>
          <w:rFonts w:cs="Times New Roman"/>
          <w:color w:val="212121"/>
          <w:shd w:val="clear" w:color="auto" w:fill="FFFFFF"/>
        </w:rPr>
        <w:t xml:space="preserve"> </w:t>
      </w:r>
      <w:r w:rsidR="00811DAC">
        <w:rPr>
          <w:rFonts w:cs="Times New Roman"/>
          <w:color w:val="212121"/>
          <w:shd w:val="clear" w:color="auto" w:fill="FFFFFF"/>
          <w:lang w:val="en-US"/>
        </w:rPr>
        <w:t>Windows</w:t>
      </w:r>
      <w:r w:rsidR="00811DAC">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r w:rsidR="00811DAC">
        <w:rPr>
          <w:rFonts w:cs="Times New Roman"/>
          <w:color w:val="212121"/>
          <w:shd w:val="clear" w:color="auto" w:fill="FFFFFF"/>
          <w:lang w:val="en-US"/>
        </w:rPr>
        <w:t>NumPy</w:t>
      </w:r>
      <w:r w:rsidR="00811DAC">
        <w:rPr>
          <w:rFonts w:cs="Times New Roman"/>
          <w:color w:val="212121"/>
          <w:shd w:val="clear" w:color="auto" w:fill="FFFFFF"/>
        </w:rPr>
        <w:t>,</w:t>
      </w:r>
      <w:r w:rsidR="006A10A6">
        <w:rPr>
          <w:rFonts w:cs="Times New Roman"/>
          <w:color w:val="212121"/>
          <w:shd w:val="clear" w:color="auto" w:fill="FFFFFF"/>
        </w:rPr>
        <w:t xml:space="preserve"> </w:t>
      </w:r>
      <w:r w:rsidR="00811DAC">
        <w:rPr>
          <w:rFonts w:cs="Times New Roman"/>
          <w:color w:val="212121"/>
          <w:shd w:val="clear" w:color="auto" w:fill="FFFFFF"/>
          <w:lang w:val="en-US"/>
        </w:rPr>
        <w:t>SciPy</w:t>
      </w:r>
      <w:r w:rsidR="006A10A6">
        <w:rPr>
          <w:rFonts w:cs="Times New Roman"/>
          <w:color w:val="212121"/>
          <w:shd w:val="clear" w:color="auto" w:fill="FFFFFF"/>
        </w:rPr>
        <w:t xml:space="preserve"> </w:t>
      </w:r>
      <w:r w:rsidR="00811DAC">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proofErr w:type="spellStart"/>
      <w:r w:rsidR="00811DAC">
        <w:rPr>
          <w:rFonts w:cs="Times New Roman"/>
          <w:color w:val="212121"/>
          <w:shd w:val="clear" w:color="auto" w:fill="FFFFFF"/>
          <w:lang w:val="en-US"/>
        </w:rPr>
        <w:t>NetworkX</w:t>
      </w:r>
      <w:proofErr w:type="spellEnd"/>
      <w:r w:rsidR="006A10A6">
        <w:rPr>
          <w:rFonts w:cs="Times New Roman"/>
          <w:color w:val="212121"/>
          <w:shd w:val="clear" w:color="auto" w:fill="FFFFFF"/>
        </w:rPr>
        <w:t xml:space="preserve"> </w:t>
      </w:r>
      <w:r w:rsidR="00811DAC">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sidR="00811DAC">
        <w:rPr>
          <w:rFonts w:cs="Times New Roman"/>
          <w:color w:val="212121"/>
          <w:shd w:val="clear" w:color="auto" w:fill="FFFFFF"/>
          <w:lang w:val="en-US"/>
        </w:rPr>
        <w:t>multiprocessing</w:t>
      </w:r>
      <w:r w:rsidR="006A10A6">
        <w:rPr>
          <w:rFonts w:cs="Times New Roman"/>
          <w:color w:val="212121"/>
          <w:shd w:val="clear" w:color="auto" w:fill="FFFFFF"/>
        </w:rPr>
        <w:t xml:space="preserve"> </w:t>
      </w:r>
      <w:r w:rsidR="00811DAC">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811DAC">
        <w:rPr>
          <w:rFonts w:cs="Times New Roman"/>
          <w:color w:val="212121"/>
          <w:shd w:val="clear" w:color="auto" w:fill="FFFFFF"/>
        </w:rPr>
        <w:t>. Исходный код доступен в [30].</w:t>
      </w:r>
    </w:p>
    <w:p w14:paraId="63B27A0F" w14:textId="77777777" w:rsidR="005E66F1" w:rsidRDefault="00811DAC" w:rsidP="00C914D7">
      <w:pPr>
        <w:pStyle w:val="Standard"/>
        <w:keepNext/>
        <w:spacing w:line="240" w:lineRule="auto"/>
        <w:jc w:val="right"/>
      </w:pPr>
      <w:r>
        <w:rPr>
          <w:sz w:val="20"/>
          <w:szCs w:val="20"/>
        </w:rPr>
        <w:lastRenderedPageBreak/>
        <w:t>Таблица 2</w:t>
      </w:r>
    </w:p>
    <w:p w14:paraId="51018224" w14:textId="45CF910F" w:rsidR="005E66F1" w:rsidRDefault="00811DAC" w:rsidP="00C914D7">
      <w:pPr>
        <w:pStyle w:val="Standard"/>
        <w:keepNext/>
        <w:spacing w:line="240" w:lineRule="auto"/>
        <w:jc w:val="center"/>
        <w:rPr>
          <w:sz w:val="20"/>
          <w:szCs w:val="20"/>
        </w:rPr>
      </w:pPr>
      <w:r>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540342" w:rsidRPr="00540342" w14:paraId="53CE2F77" w14:textId="77777777" w:rsidTr="005030E1">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proofErr w:type="spellStart"/>
            <w:r w:rsidRPr="00540342">
              <w:rPr>
                <w:rFonts w:ascii="Times New Roman" w:eastAsia="Times New Roman" w:hAnsi="Times New Roman" w:cs="Times New Roman"/>
                <w:color w:val="000000"/>
                <w:sz w:val="20"/>
                <w:szCs w:val="20"/>
                <w:lang w:val="en-US" w:eastAsia="ru-RU"/>
              </w:rPr>
              <w:t>Gurobi</w:t>
            </w:r>
            <w:proofErr w:type="spellEnd"/>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5030E1">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5030E1">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39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3C9F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0BBF08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450781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BFFDB2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318729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29496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7F985BF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30E10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9E56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E7205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5746D0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52BEA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FAAE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6707DC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5290398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B49E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B2304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096D72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46BD86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6FE0F9D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DE772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058E650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42C728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D5EC2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675051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0F52589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651E47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55B218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C68FB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5EADAE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A8D71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F36010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35D1F0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20D46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6266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3E58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59CF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588208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0F9D527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70E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2F1BA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0E7B6B2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CA7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527B09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r>
      <w:tr w:rsidR="00540342" w:rsidRPr="00540342" w14:paraId="0D05F23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816C4A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C8456D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6C04A4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092916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0853FA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18BE7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CE02A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1ED51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6F11BC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7E4B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061D6D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3205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580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62E883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34.68</w:t>
            </w:r>
          </w:p>
        </w:tc>
      </w:tr>
      <w:tr w:rsidR="00540342" w:rsidRPr="00540342" w14:paraId="750A2F6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3F3D57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3D3CE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F951AD2"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4632D0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267262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D3A9D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1CC1A3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4BA5FD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39F577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18F95BB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3FFA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7E7FD8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09B2948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2F9E0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6736E0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5.36</w:t>
            </w:r>
          </w:p>
        </w:tc>
      </w:tr>
      <w:tr w:rsidR="00540342" w:rsidRPr="00540342" w14:paraId="70DE416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40129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814FD8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684FB8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566F6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A101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06E72A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D47265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5D97FF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2B2534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E3E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4DB793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16AF70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7ADC3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7B5E6F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7.08</w:t>
            </w:r>
          </w:p>
        </w:tc>
      </w:tr>
      <w:tr w:rsidR="00540342" w:rsidRPr="00540342" w14:paraId="2A4781F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087C47B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E3D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90BCF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55213F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779D1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F8096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632C0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2B47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13565D5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7347C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33E9A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3A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24C4D9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EEB0F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0AC37C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19.24</w:t>
            </w:r>
          </w:p>
        </w:tc>
      </w:tr>
      <w:tr w:rsidR="00540342" w:rsidRPr="00540342" w14:paraId="0C3CF7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D7E4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4F5DB62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592317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325B58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558D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6BC523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E23C8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637D0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563EA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C7D2A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8C46E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12CA3C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38B509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429FEC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r>
      <w:tr w:rsidR="00540342" w:rsidRPr="00540342" w14:paraId="345D21B2"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FA1D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2B5AF3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B3781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7B6BB9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6EAB3FF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3AC1100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9123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2A0AE2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7EB25A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4B82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3AE38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67D4D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135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113EE1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r>
      <w:tr w:rsidR="00540342" w:rsidRPr="00540342" w14:paraId="568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286B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545757F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35D6D3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0D7DED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331528C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4DC9F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8ECCD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FA214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57FCAA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31328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60F386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79878D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3D6A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F1F1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63.12</w:t>
            </w:r>
          </w:p>
        </w:tc>
      </w:tr>
      <w:tr w:rsidR="00540342" w:rsidRPr="00540342" w14:paraId="1372F1D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510AB12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0E06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7911DBA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3D2558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5CB9AE3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5A5DFD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62E53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DF25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44B65D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232A31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4BFA9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67D4EC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6E906B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58644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7AF2D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r>
      <w:tr w:rsidR="00540342" w:rsidRPr="00540342" w14:paraId="45A8572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3AE5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48846D5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1B649C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7DD941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12BA4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0ECAA5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0F453A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6DED76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9EBF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BA14E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7648D5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6332751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C22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3036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51.63</w:t>
            </w:r>
          </w:p>
        </w:tc>
      </w:tr>
      <w:tr w:rsidR="00540342" w:rsidRPr="00540342" w14:paraId="280BD74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69D5031B"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7F15C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717EA38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22557E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44F39C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50D5EF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A438FD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4CF216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7E580B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12B24D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4803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2ECD69F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967AC0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94088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7BB5002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13.59</w:t>
            </w:r>
          </w:p>
        </w:tc>
      </w:tr>
      <w:tr w:rsidR="00540342" w:rsidRPr="00540342" w14:paraId="4032CB4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522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0717C48"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6CB999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274901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6D8B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33A487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E1E2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79CB4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0647BA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8BC03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2FD7FB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0BE810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C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4964EF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22.03</w:t>
            </w:r>
          </w:p>
        </w:tc>
      </w:tr>
      <w:tr w:rsidR="00540342" w:rsidRPr="00540342" w14:paraId="0E07D67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ADB7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5E6050B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0044A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2FBD26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68A03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77B0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BF11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2A2894D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71E1CF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CFDC6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0746BF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403201C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7A8F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4DD5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r>
      <w:tr w:rsidR="00540342" w:rsidRPr="00540342" w14:paraId="1BAF5EF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6C707C5A" w14:textId="77777777" w:rsidR="005E66F1" w:rsidRDefault="00811DAC">
      <w:pPr>
        <w:pStyle w:val="H1"/>
      </w:pPr>
      <w:r>
        <w:t xml:space="preserve">6.2. </w:t>
      </w:r>
      <w:proofErr w:type="spellStart"/>
      <w:r>
        <w:t>Обсуждение</w:t>
      </w:r>
      <w:proofErr w:type="spellEnd"/>
    </w:p>
    <w:p w14:paraId="146A4472" w14:textId="0B1F1A20"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811DAC">
        <w:rPr>
          <w:lang w:val="en-US"/>
        </w:rPr>
        <w:t> </w:t>
      </w:r>
      <m:oMath>
        <m:r>
          <w:rPr>
            <w:rFonts w:ascii="Cambria Math" w:hAnsi="Cambria Math"/>
            <w:lang w:val="en-US"/>
          </w:rPr>
          <m:t>U</m:t>
        </m:r>
        <m:sSub>
          <m:sSubPr>
            <m:ctrlPr>
              <w:rPr>
                <w:rFonts w:ascii="Cambria Math" w:hAnsi="Cambria Math"/>
                <w:lang w:val="en-US"/>
              </w:rPr>
            </m:ctrlPr>
          </m:sSubPr>
          <m:e>
            <m:r>
              <w:rPr>
                <w:rFonts w:ascii="Cambria Math" w:hAnsi="Cambria Math"/>
                <w:lang w:val="en-US"/>
              </w:rPr>
              <m:t>B</m:t>
            </m:r>
          </m:e>
          <m:sub>
            <m:r>
              <w:rPr>
                <w:rFonts w:ascii="Cambria Math" w:hAnsi="Cambria Math"/>
              </w:rPr>
              <m:t>0</m:t>
            </m:r>
          </m:sub>
        </m:sSub>
      </m:oMath>
      <w:r w:rsidR="00811DAC">
        <w:t xml:space="preserve">, полученного эвристикой PCGLNS. Затем следуют три группы столбцов для решателя </w:t>
      </w:r>
      <w:proofErr w:type="spellStart"/>
      <w:r w:rsidR="00811DAC">
        <w:t>Gurobi</w:t>
      </w:r>
      <w:proofErr w:type="spellEnd"/>
      <w:r w:rsidR="00811DAC">
        <w:t xml:space="preserve"> и двух предлагаемых алгоритмов. Каждая группа содержит время счета в секундах, наилучшее значение нижней границы</w:t>
      </w:r>
      <w:r w:rsidR="00811DAC">
        <w:rPr>
          <w:lang w:val="en-US"/>
        </w:rPr>
        <w:t> </w:t>
      </w:r>
      <m:oMath>
        <m:r>
          <w:rPr>
            <w:rFonts w:ascii="Cambria Math" w:hAnsi="Cambria Math"/>
            <w:lang w:val="en-US"/>
          </w:rPr>
          <m:t>LB</m:t>
        </m:r>
      </m:oMath>
      <w:r w:rsidR="00811DAC">
        <w:t xml:space="preserve"> и </w:t>
      </w:r>
      <w:r>
        <w:t xml:space="preserve">оценку </w:t>
      </w:r>
      <w:r>
        <w:lastRenderedPageBreak/>
        <w:t>погрешности, заданную</w:t>
      </w:r>
      <w:r w:rsidR="00811DAC">
        <w:t xml:space="preserve"> в процентах. Задачи, в которых один из предлагаемых алгоритмов </w:t>
      </w:r>
      <w:r>
        <w:t>превосходит</w:t>
      </w:r>
      <w:r w:rsidR="00811DAC">
        <w:t xml:space="preserve"> </w:t>
      </w:r>
      <w:proofErr w:type="spellStart"/>
      <w:r w:rsidR="00811DAC">
        <w:t>Gurobi</w:t>
      </w:r>
      <w:proofErr w:type="spellEnd"/>
      <w:r>
        <w:t xml:space="preserve"> по производительности</w:t>
      </w:r>
      <w:r w:rsidR="00811DAC">
        <w:t>, выделены жирным шрифтом.</w:t>
      </w:r>
      <w:r w:rsidR="006E5D78">
        <w:t xml:space="preserve"> </w:t>
      </w:r>
      <w:r w:rsidR="00811DAC">
        <w:t xml:space="preserve">Как следует из табл. 2, для 13 из 39 задач (33%) один из наших алгоритмов показал </w:t>
      </w:r>
      <w:r>
        <w:t>рекордную</w:t>
      </w:r>
      <w:r w:rsidR="00811DAC">
        <w:t xml:space="preserve"> производительность</w:t>
      </w:r>
      <w:r>
        <w:t>, в том числе</w:t>
      </w:r>
      <w:r w:rsidR="00811DAC">
        <w:t xml:space="preserve"> в 12 случаях</w:t>
      </w:r>
      <w:r>
        <w:t xml:space="preserve"> – по быстродействию</w:t>
      </w:r>
      <w:r w:rsidR="00811DAC">
        <w:t xml:space="preserve">, </w:t>
      </w:r>
      <w:r>
        <w:t>и</w:t>
      </w:r>
      <w:r w:rsidR="00811DAC">
        <w:t xml:space="preserve"> в 7 – </w:t>
      </w:r>
      <w:r>
        <w:t xml:space="preserve">по </w:t>
      </w:r>
      <w:r w:rsidR="00811DAC">
        <w:t>точност</w:t>
      </w:r>
      <w:r>
        <w:t>и</w:t>
      </w:r>
      <w:r w:rsidR="00811DAC">
        <w:t>.</w:t>
      </w:r>
    </w:p>
    <w:p w14:paraId="18B8A3FA" w14:textId="3D82E1C5"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w:t>
      </w:r>
      <w:proofErr w:type="spellStart"/>
      <w:r>
        <w:t>Gurobi</w:t>
      </w:r>
      <w:proofErr w:type="spellEnd"/>
      <w:r>
        <w:t xml:space="preserve">,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w:t>
      </w:r>
      <w:proofErr w:type="spellStart"/>
      <w:r>
        <w:t>Gurobi</w:t>
      </w:r>
      <w:proofErr w:type="spellEnd"/>
      <w:r>
        <w:t>.</w:t>
      </w:r>
      <w:r w:rsidR="006E5D78">
        <w:t xml:space="preserve"> </w:t>
      </w:r>
      <w:r>
        <w:t xml:space="preserve">В целом, хотя </w:t>
      </w:r>
      <w:proofErr w:type="spellStart"/>
      <w:r>
        <w:t>Gurobi</w:t>
      </w:r>
      <w:proofErr w:type="spellEnd"/>
      <w:r>
        <w:t xml:space="preserve">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proofErr w:type="spellStart"/>
      <w:r w:rsidR="008F7ECB">
        <w:t>солверу</w:t>
      </w:r>
      <w:proofErr w:type="spellEnd"/>
      <w:r>
        <w:t xml:space="preserve"> </w:t>
      </w:r>
      <w:proofErr w:type="spellStart"/>
      <w:r>
        <w:t>Gurobi</w:t>
      </w:r>
      <w:proofErr w:type="spellEnd"/>
      <w:r w:rsidR="002156D9">
        <w:t>, как и тестируемым алгоритмам,</w:t>
      </w:r>
      <w:r>
        <w:t xml:space="preserve"> 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 xml:space="preserve">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w:t>
      </w:r>
      <w:proofErr w:type="spellStart"/>
      <w:r>
        <w:t>Хелда</w:t>
      </w:r>
      <w:proofErr w:type="spellEnd"/>
      <w:r w:rsidR="0048493E">
        <w:t xml:space="preserve"> и </w:t>
      </w:r>
      <w:r>
        <w:t xml:space="preserve">Карпа и </w:t>
      </w:r>
      <w:r w:rsidR="0048493E">
        <w:t>подход</w:t>
      </w:r>
      <w:r>
        <w:t xml:space="preserve"> Салмана</w:t>
      </w:r>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что обеспечивает </w:t>
      </w:r>
      <w:proofErr w:type="spellStart"/>
      <w:r>
        <w:rPr>
          <w:rFonts w:cs="Times New Roman"/>
          <w:color w:val="212121"/>
          <w:shd w:val="clear" w:color="auto" w:fill="FFFFFF"/>
        </w:rPr>
        <w:t>мультиплатформенность</w:t>
      </w:r>
      <w:proofErr w:type="spellEnd"/>
      <w:r>
        <w:rPr>
          <w:rFonts w:cs="Times New Roman"/>
          <w:color w:val="212121"/>
          <w:shd w:val="clear" w:color="auto" w:fill="FFFFFF"/>
        </w:rPr>
        <w:t xml:space="preserve">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 xml:space="preserve">ался передовой коммерческий </w:t>
      </w:r>
      <w:proofErr w:type="spellStart"/>
      <w:r w:rsidR="0048493E">
        <w:t>солвер</w:t>
      </w:r>
      <w:proofErr w:type="spellEnd"/>
      <w:r>
        <w:t xml:space="preserve"> </w:t>
      </w:r>
      <w:proofErr w:type="spellStart"/>
      <w:r>
        <w:t>Gurobi</w:t>
      </w:r>
      <w:proofErr w:type="spellEnd"/>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В настоящее время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Pr="00762B85" w:rsidRDefault="00811DAC">
      <w:pPr>
        <w:pStyle w:val="H1"/>
        <w:rPr>
          <w:lang w:val="ru-RU"/>
        </w:rPr>
      </w:pPr>
      <w:r w:rsidRPr="00762B85">
        <w:rPr>
          <w:lang w:val="ru-RU"/>
        </w:rPr>
        <w:lastRenderedPageBreak/>
        <w:t>Список литературы</w:t>
      </w:r>
    </w:p>
    <w:p w14:paraId="7951E78C" w14:textId="77777777" w:rsidR="005E66F1" w:rsidRPr="00CE41DF" w:rsidRDefault="00811DAC">
      <w:pPr>
        <w:pStyle w:val="a6"/>
        <w:numPr>
          <w:ilvl w:val="0"/>
          <w:numId w:val="38"/>
        </w:numPr>
        <w:rPr>
          <w:lang w:val="en-US"/>
        </w:rPr>
      </w:pPr>
      <w:r>
        <w:rPr>
          <w:lang w:val="en-US"/>
        </w:rPr>
        <w:t xml:space="preserve">Srivastava S., Kumar S., Garg R., Sen P. Generalized Traveling Salesman Problem through N sets of nodes // CORS journal. — 1969. — Т. 7, </w:t>
      </w:r>
      <w:proofErr w:type="spellStart"/>
      <w:r>
        <w:rPr>
          <w:lang w:val="en-US"/>
        </w:rPr>
        <w:t>вып</w:t>
      </w:r>
      <w:proofErr w:type="spellEnd"/>
      <w:r>
        <w:rPr>
          <w:lang w:val="en-US"/>
        </w:rPr>
        <w:t>. 2, No 2. — С. 97—101.</w:t>
      </w:r>
    </w:p>
    <w:p w14:paraId="562CDBB8"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Punnen</w:t>
      </w:r>
      <w:proofErr w:type="spellEnd"/>
      <w:r>
        <w:rPr>
          <w:lang w:val="en-US"/>
        </w:rPr>
        <w:t xml:space="preserve"> A. P. The Traveling Salesman Problem and Its Variations. — Boston, </w:t>
      </w:r>
      <w:proofErr w:type="gramStart"/>
      <w:r>
        <w:rPr>
          <w:lang w:val="en-US"/>
        </w:rPr>
        <w:t>MA :</w:t>
      </w:r>
      <w:proofErr w:type="gramEnd"/>
      <w:r>
        <w:rPr>
          <w:lang w:val="en-US"/>
        </w:rPr>
        <w:t xml:space="preserve"> Springer US, 2007. — ISBN 978-0-387-44459-8.</w:t>
      </w:r>
    </w:p>
    <w:p w14:paraId="11F61769" w14:textId="77777777" w:rsidR="005E66F1" w:rsidRPr="00CE41DF" w:rsidRDefault="00811DAC">
      <w:pPr>
        <w:pStyle w:val="a6"/>
        <w:numPr>
          <w:ilvl w:val="0"/>
          <w:numId w:val="20"/>
        </w:numPr>
        <w:rPr>
          <w:lang w:val="en-US"/>
        </w:rPr>
      </w:pPr>
      <w:proofErr w:type="spellStart"/>
      <w:r>
        <w:rPr>
          <w:lang w:val="en-US"/>
        </w:rPr>
        <w:t>Castelino</w:t>
      </w:r>
      <w:proofErr w:type="spellEnd"/>
      <w:r>
        <w:rPr>
          <w:lang w:val="en-US"/>
        </w:rPr>
        <w:t xml:space="preserve"> K., D’Souza R., Wright P. K. Toolpath optimization for minimizing airtime during machining // Journal of Manufacturing Systems. — 2003. — Т. 22, No 3. — С. 173—180. — DOI:10.1016/S0278-6125(03)90018-5.</w:t>
      </w:r>
    </w:p>
    <w:p w14:paraId="28ECCA6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Chentsov</w:t>
      </w:r>
      <w:proofErr w:type="spellEnd"/>
      <w:r>
        <w:rPr>
          <w:lang w:val="en-US"/>
        </w:rPr>
        <w:t xml:space="preserve"> P. A., Petunin A. A., </w:t>
      </w:r>
      <w:proofErr w:type="spellStart"/>
      <w:r>
        <w:rPr>
          <w:lang w:val="en-US"/>
        </w:rPr>
        <w:t>Sesekin</w:t>
      </w:r>
      <w:proofErr w:type="spellEnd"/>
      <w:r>
        <w:rPr>
          <w:lang w:val="en-US"/>
        </w:rPr>
        <w:t xml:space="preserve"> A. N. Model of megalopolises in the tool path </w:t>
      </w:r>
      <w:proofErr w:type="spellStart"/>
      <w:r>
        <w:rPr>
          <w:lang w:val="en-US"/>
        </w:rPr>
        <w:t>optimisation</w:t>
      </w:r>
      <w:proofErr w:type="spellEnd"/>
      <w:r>
        <w:rPr>
          <w:lang w:val="en-US"/>
        </w:rPr>
        <w:t xml:space="preserve">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proofErr w:type="spellStart"/>
      <w:r>
        <w:rPr>
          <w:lang w:val="en-US"/>
        </w:rPr>
        <w:t>Makarovskikh</w:t>
      </w:r>
      <w:proofErr w:type="spellEnd"/>
      <w:r>
        <w:rPr>
          <w:lang w:val="en-US"/>
        </w:rPr>
        <w:t xml:space="preserve"> T., </w:t>
      </w:r>
      <w:proofErr w:type="spellStart"/>
      <w:r>
        <w:rPr>
          <w:lang w:val="en-US"/>
        </w:rPr>
        <w:t>Panyukov</w:t>
      </w:r>
      <w:proofErr w:type="spellEnd"/>
      <w:r>
        <w:rPr>
          <w:lang w:val="en-US"/>
        </w:rPr>
        <w:t xml:space="preserve"> A., </w:t>
      </w:r>
      <w:proofErr w:type="spellStart"/>
      <w:r>
        <w:rPr>
          <w:lang w:val="en-US"/>
        </w:rPr>
        <w:t>Savitskiy</w:t>
      </w:r>
      <w:proofErr w:type="spellEnd"/>
      <w:r>
        <w:rPr>
          <w:lang w:val="en-US"/>
        </w:rPr>
        <w:t xml:space="preserve">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t xml:space="preserve">Salman R., Carlson J. S., </w:t>
      </w:r>
      <w:proofErr w:type="spellStart"/>
      <w:r>
        <w:rPr>
          <w:lang w:val="en-US"/>
        </w:rPr>
        <w:t>Ekstedt</w:t>
      </w:r>
      <w:proofErr w:type="spellEnd"/>
      <w:r>
        <w:rPr>
          <w:lang w:val="en-US"/>
        </w:rPr>
        <w:t xml:space="preserve"> F., </w:t>
      </w:r>
      <w:proofErr w:type="spellStart"/>
      <w:r>
        <w:rPr>
          <w:lang w:val="en-US"/>
        </w:rPr>
        <w:t>Spensieri</w:t>
      </w:r>
      <w:proofErr w:type="spellEnd"/>
      <w:r>
        <w:rPr>
          <w:lang w:val="en-US"/>
        </w:rPr>
        <w:t xml:space="preserve"> D., </w:t>
      </w:r>
      <w:proofErr w:type="spellStart"/>
      <w:r>
        <w:rPr>
          <w:lang w:val="en-US"/>
        </w:rPr>
        <w:t>Torstensson</w:t>
      </w:r>
      <w:proofErr w:type="spellEnd"/>
      <w:r>
        <w:rPr>
          <w:lang w:val="en-US"/>
        </w:rPr>
        <w:t xml:space="preserve"> J., </w:t>
      </w:r>
      <w:proofErr w:type="spellStart"/>
      <w:r>
        <w:rPr>
          <w:lang w:val="en-US"/>
        </w:rPr>
        <w:t>Söderberg</w:t>
      </w:r>
      <w:proofErr w:type="spellEnd"/>
      <w:r>
        <w:rPr>
          <w:lang w:val="en-US"/>
        </w:rPr>
        <w:t xml:space="preserve"> R. An Industrially Validated CMM Inspection Process with Sequence Constraints // Procedia CIRP. — 2016. — Т. 44. — С. 138—143. — </w:t>
      </w:r>
      <w:proofErr w:type="gramStart"/>
      <w:r>
        <w:rPr>
          <w:lang w:val="en-US"/>
        </w:rPr>
        <w:t>DOI:10.1016/j.procir</w:t>
      </w:r>
      <w:proofErr w:type="gramEnd"/>
      <w:r>
        <w:rPr>
          <w:lang w:val="en-US"/>
        </w:rPr>
        <w:t>.2016.02.136; 6th CIRP Conference on Assembly Technologies and Systems (CATS).</w:t>
      </w:r>
    </w:p>
    <w:p w14:paraId="0C41781A" w14:textId="77777777" w:rsidR="005E66F1" w:rsidRPr="00CE41DF" w:rsidRDefault="00811DAC">
      <w:pPr>
        <w:pStyle w:val="a6"/>
        <w:numPr>
          <w:ilvl w:val="0"/>
          <w:numId w:val="20"/>
        </w:numPr>
        <w:rPr>
          <w:lang w:val="en-US"/>
        </w:rPr>
      </w:pPr>
      <w:proofErr w:type="spellStart"/>
      <w:r>
        <w:rPr>
          <w:lang w:val="en-US"/>
        </w:rPr>
        <w:t>Dewil</w:t>
      </w:r>
      <w:proofErr w:type="spellEnd"/>
      <w:r>
        <w:rPr>
          <w:lang w:val="en-US"/>
        </w:rPr>
        <w:t xml:space="preserve"> R., </w:t>
      </w:r>
      <w:proofErr w:type="spellStart"/>
      <w:r>
        <w:rPr>
          <w:lang w:val="en-US"/>
        </w:rPr>
        <w:t>Küçükoğlu</w:t>
      </w:r>
      <w:proofErr w:type="spellEnd"/>
      <w:r>
        <w:rPr>
          <w:lang w:val="en-US"/>
        </w:rPr>
        <w:t xml:space="preserve"> ̇I., </w:t>
      </w:r>
      <w:proofErr w:type="spellStart"/>
      <w:r>
        <w:rPr>
          <w:lang w:val="en-US"/>
        </w:rPr>
        <w:t>Luteyn</w:t>
      </w:r>
      <w:proofErr w:type="spellEnd"/>
      <w:r>
        <w:rPr>
          <w:lang w:val="en-US"/>
        </w:rPr>
        <w:t xml:space="preserve"> C., </w:t>
      </w:r>
      <w:proofErr w:type="spellStart"/>
      <w:r>
        <w:rPr>
          <w:lang w:val="en-US"/>
        </w:rPr>
        <w:t>Cattrysse</w:t>
      </w:r>
      <w:proofErr w:type="spellEnd"/>
      <w:r>
        <w:rPr>
          <w:lang w:val="en-US"/>
        </w:rPr>
        <w:t xml:space="preserv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 xml:space="preserve">Papadimitriou C.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xml:space="preserve">. Sci. — 1977. — Т. 4, </w:t>
      </w:r>
      <w:proofErr w:type="spellStart"/>
      <w:r>
        <w:rPr>
          <w:lang w:val="en-US"/>
        </w:rPr>
        <w:t>вып</w:t>
      </w:r>
      <w:proofErr w:type="spellEnd"/>
      <w:r>
        <w:rPr>
          <w:lang w:val="en-US"/>
        </w:rPr>
        <w:t>. 3. — С. 237—244.</w:t>
      </w:r>
    </w:p>
    <w:p w14:paraId="633F857C" w14:textId="77777777" w:rsidR="005E66F1" w:rsidRPr="00CE41DF" w:rsidRDefault="00811DAC">
      <w:pPr>
        <w:pStyle w:val="a6"/>
        <w:numPr>
          <w:ilvl w:val="0"/>
          <w:numId w:val="20"/>
        </w:numPr>
        <w:rPr>
          <w:lang w:val="en-US"/>
        </w:rPr>
      </w:pPr>
      <w:r>
        <w:rPr>
          <w:lang w:val="en-US"/>
        </w:rPr>
        <w:t xml:space="preserve">Held M., Karp R. M. A Dynamic Programming Approach to Sequencing Problems // Journal of the Society for Industrial and Applied Mathematics. — 1962. — Т. 10, No 1. — С. 196—210. — ISSN 03684245. — </w:t>
      </w:r>
      <w:proofErr w:type="gramStart"/>
      <w:r>
        <w:rPr>
          <w:lang w:val="en-US"/>
        </w:rPr>
        <w:t>URL:http://www.jstor.org/stable/2098806</w:t>
      </w:r>
      <w:proofErr w:type="gramEnd"/>
      <w:r>
        <w:rPr>
          <w:lang w:val="en-US"/>
        </w:rPr>
        <w:t>.</w:t>
      </w:r>
    </w:p>
    <w:p w14:paraId="16F0C150" w14:textId="77777777" w:rsidR="005E66F1" w:rsidRPr="00CE41DF" w:rsidRDefault="00811DAC">
      <w:pPr>
        <w:pStyle w:val="a6"/>
        <w:numPr>
          <w:ilvl w:val="0"/>
          <w:numId w:val="20"/>
        </w:numPr>
        <w:rPr>
          <w:lang w:val="en-US"/>
        </w:rPr>
      </w:pPr>
      <w:r>
        <w:rPr>
          <w:lang w:val="en-US"/>
        </w:rPr>
        <w:t xml:space="preserve">Laporte G., </w:t>
      </w:r>
      <w:proofErr w:type="spellStart"/>
      <w:r>
        <w:rPr>
          <w:lang w:val="en-US"/>
        </w:rPr>
        <w:t>Semet</w:t>
      </w:r>
      <w:proofErr w:type="spellEnd"/>
      <w:r>
        <w:rPr>
          <w:lang w:val="en-US"/>
        </w:rPr>
        <w:t xml:space="preserve"> F. Computational Evaluation </w:t>
      </w:r>
      <w:proofErr w:type="gramStart"/>
      <w:r>
        <w:rPr>
          <w:lang w:val="en-US"/>
        </w:rPr>
        <w:t>Of</w:t>
      </w:r>
      <w:proofErr w:type="gramEnd"/>
      <w:r>
        <w:rPr>
          <w:lang w:val="en-US"/>
        </w:rPr>
        <w:t xml:space="preserve">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 xml:space="preserve">Noon C. E., Bean J. C. An Efficient Transformation </w:t>
      </w:r>
      <w:proofErr w:type="gramStart"/>
      <w:r>
        <w:rPr>
          <w:lang w:val="en-US"/>
        </w:rPr>
        <w:t>Of</w:t>
      </w:r>
      <w:proofErr w:type="gramEnd"/>
      <w:r>
        <w:rPr>
          <w:lang w:val="en-US"/>
        </w:rPr>
        <w:t xml:space="preserve">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 European Journal of Operational Research. — 2012. — Т. 219, No 2. — С. 234—251. — ISSN 0377-2217. — </w:t>
      </w:r>
      <w:proofErr w:type="gramStart"/>
      <w:r>
        <w:rPr>
          <w:lang w:val="en-US"/>
        </w:rPr>
        <w:t>DOI:10.1016/j.ejor</w:t>
      </w:r>
      <w:proofErr w:type="gramEnd"/>
      <w:r>
        <w:rPr>
          <w:lang w:val="en-US"/>
        </w:rPr>
        <w:t>.2012.01.011.</w:t>
      </w:r>
    </w:p>
    <w:p w14:paraId="698D46E2" w14:textId="77777777" w:rsidR="005E66F1" w:rsidRPr="00CE41DF" w:rsidRDefault="00811DAC">
      <w:pPr>
        <w:pStyle w:val="a6"/>
        <w:numPr>
          <w:ilvl w:val="0"/>
          <w:numId w:val="20"/>
        </w:numPr>
        <w:rPr>
          <w:lang w:val="en-US"/>
        </w:rPr>
      </w:pPr>
      <w:proofErr w:type="spellStart"/>
      <w:r>
        <w:rPr>
          <w:lang w:val="en-US"/>
        </w:rPr>
        <w:t>Fischetti</w:t>
      </w:r>
      <w:proofErr w:type="spellEnd"/>
      <w:r>
        <w:rPr>
          <w:lang w:val="en-US"/>
        </w:rPr>
        <w:t xml:space="preserve"> M., González J. J. S., Toth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lastRenderedPageBreak/>
        <w:t xml:space="preserve">Yuan Y., </w:t>
      </w:r>
      <w:proofErr w:type="spellStart"/>
      <w:r>
        <w:rPr>
          <w:lang w:val="en-US"/>
        </w:rPr>
        <w:t>Cattaruzza</w:t>
      </w:r>
      <w:proofErr w:type="spellEnd"/>
      <w:r>
        <w:rPr>
          <w:lang w:val="en-US"/>
        </w:rPr>
        <w:t xml:space="preserve"> D., Ogier M., </w:t>
      </w:r>
      <w:proofErr w:type="spellStart"/>
      <w:r>
        <w:rPr>
          <w:lang w:val="en-US"/>
        </w:rPr>
        <w:t>Semet</w:t>
      </w:r>
      <w:proofErr w:type="spellEnd"/>
      <w:r>
        <w:rPr>
          <w:lang w:val="en-US"/>
        </w:rPr>
        <w:t xml:space="preserve"> F.A branch-and-cut algorithm for the generalized traveling salesman problem with time windows // European Journal of Operational Research. — 2020. — Т. 286, No 3. — С. 849—866. — ISSN 0377-2217. — </w:t>
      </w:r>
      <w:proofErr w:type="gramStart"/>
      <w:r>
        <w:rPr>
          <w:lang w:val="en-US"/>
        </w:rPr>
        <w:t>DOI:10.1016/j.ejor</w:t>
      </w:r>
      <w:proofErr w:type="gramEnd"/>
      <w:r>
        <w:rPr>
          <w:lang w:val="en-US"/>
        </w:rPr>
        <w:t>.2020.04.024.</w:t>
      </w:r>
    </w:p>
    <w:p w14:paraId="56094561" w14:textId="77777777" w:rsidR="005E66F1" w:rsidRPr="00CE41DF" w:rsidRDefault="00811DAC">
      <w:pPr>
        <w:pStyle w:val="a6"/>
        <w:numPr>
          <w:ilvl w:val="0"/>
          <w:numId w:val="20"/>
        </w:numPr>
        <w:rPr>
          <w:lang w:val="en-US"/>
        </w:rPr>
      </w:pPr>
      <w:proofErr w:type="spellStart"/>
      <w:r>
        <w:rPr>
          <w:lang w:val="en-US"/>
        </w:rPr>
        <w:t>Feremans</w:t>
      </w:r>
      <w:proofErr w:type="spellEnd"/>
      <w:r>
        <w:rPr>
          <w:lang w:val="en-US"/>
        </w:rPr>
        <w:t xml:space="preserve"> C., Grigoriev A., Sitters R. The geometric generalized minimum spanning tree problem with grid clustering // 4OR. — 2006. — Т. 4, No 4. — С. 319—329. — DOI:10.1007/s10288-006-0012-6.</w:t>
      </w:r>
    </w:p>
    <w:p w14:paraId="3CB7786C" w14:textId="77777777" w:rsidR="005E66F1" w:rsidRPr="00CE41DF" w:rsidRDefault="00811DAC">
      <w:pPr>
        <w:pStyle w:val="a6"/>
        <w:numPr>
          <w:ilvl w:val="0"/>
          <w:numId w:val="20"/>
        </w:numPr>
        <w:rPr>
          <w:lang w:val="en-US"/>
        </w:rPr>
      </w:pPr>
      <w:proofErr w:type="spellStart"/>
      <w:r>
        <w:rPr>
          <w:lang w:val="en-US"/>
        </w:rPr>
        <w:t>Khachai</w:t>
      </w:r>
      <w:proofErr w:type="spellEnd"/>
      <w:r>
        <w:rPr>
          <w:lang w:val="en-US"/>
        </w:rPr>
        <w:t xml:space="preserve"> M. Y.,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Т. 299, No 1. — С. 97—105. — ISSN 1531-8605. — DOI:10.1134/S0081543817090127.</w:t>
      </w:r>
    </w:p>
    <w:p w14:paraId="6593AD6F"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Karapetyan</w:t>
      </w:r>
      <w:proofErr w:type="spellEnd"/>
      <w:r>
        <w:rPr>
          <w:lang w:val="en-US"/>
        </w:rPr>
        <w:t xml:space="preserve"> D. A Memetic Algorithm for the Generalized Traveling Salesman Problem // Natural Computing. — 2010. — Т. 9, No 1. — С. 47—60. — DOI:10.1007/s11047-009-9111-6.</w:t>
      </w:r>
    </w:p>
    <w:p w14:paraId="6D71723C" w14:textId="77777777" w:rsidR="005E66F1" w:rsidRPr="00CE41DF" w:rsidRDefault="00811DAC">
      <w:pPr>
        <w:pStyle w:val="a6"/>
        <w:numPr>
          <w:ilvl w:val="0"/>
          <w:numId w:val="20"/>
        </w:numPr>
        <w:rPr>
          <w:lang w:val="en-US"/>
        </w:rPr>
      </w:pPr>
      <w:proofErr w:type="spellStart"/>
      <w:r>
        <w:rPr>
          <w:lang w:val="en-US"/>
        </w:rPr>
        <w:t>Helsgaun</w:t>
      </w:r>
      <w:proofErr w:type="spellEnd"/>
      <w:r>
        <w:rPr>
          <w:lang w:val="en-US"/>
        </w:rPr>
        <w:t xml:space="preserve"> K.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t xml:space="preserve">Smith S. L., </w:t>
      </w:r>
      <w:proofErr w:type="spellStart"/>
      <w:r>
        <w:rPr>
          <w:lang w:val="en-US"/>
        </w:rPr>
        <w:t>Imeson</w:t>
      </w:r>
      <w:proofErr w:type="spellEnd"/>
      <w:r>
        <w:rPr>
          <w:lang w:val="en-US"/>
        </w:rPr>
        <w:t xml:space="preserve"> F. GLNS: An effective large neighborhood search heuristic for the Generalized Traveling Salesman Problem // Computers &amp; Operations Research. — 2017. — Т. 87. — С. 1—19. — </w:t>
      </w:r>
      <w:proofErr w:type="gramStart"/>
      <w:r>
        <w:rPr>
          <w:lang w:val="en-US"/>
        </w:rPr>
        <w:t>DOI:10.1016/j.cor</w:t>
      </w:r>
      <w:proofErr w:type="gramEnd"/>
      <w:r>
        <w:rPr>
          <w:lang w:val="en-US"/>
        </w:rPr>
        <w:t>.2017.05.010.</w:t>
      </w:r>
    </w:p>
    <w:p w14:paraId="6EBEEA93" w14:textId="77777777" w:rsidR="005E66F1" w:rsidRPr="00CE41DF" w:rsidRDefault="00811DAC">
      <w:pPr>
        <w:pStyle w:val="a6"/>
        <w:numPr>
          <w:ilvl w:val="0"/>
          <w:numId w:val="20"/>
        </w:numPr>
        <w:rPr>
          <w:lang w:val="en-US"/>
        </w:rPr>
      </w:pPr>
      <w:proofErr w:type="spellStart"/>
      <w:r>
        <w:rPr>
          <w:lang w:val="en-US"/>
        </w:rPr>
        <w:t>Balas</w:t>
      </w:r>
      <w:proofErr w:type="spellEnd"/>
      <w:r>
        <w:rPr>
          <w:lang w:val="en-US"/>
        </w:rPr>
        <w:t xml:space="preserve"> E., Simonetti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 </w:t>
      </w:r>
      <w:proofErr w:type="spellStart"/>
      <w:r>
        <w:rPr>
          <w:lang w:val="en-US"/>
        </w:rPr>
        <w:t>Khachai</w:t>
      </w:r>
      <w:proofErr w:type="spellEnd"/>
      <w:r>
        <w:rPr>
          <w:lang w:val="en-US"/>
        </w:rPr>
        <w:t xml:space="preserve"> D. M. An exact algorithm with linear complexity for a problem of visiting megalopolises // Proceedings of the </w:t>
      </w:r>
      <w:proofErr w:type="spellStart"/>
      <w:r>
        <w:rPr>
          <w:lang w:val="en-US"/>
        </w:rPr>
        <w:t>Steklov</w:t>
      </w:r>
      <w:proofErr w:type="spellEnd"/>
      <w:r>
        <w:rPr>
          <w:lang w:val="en-US"/>
        </w:rPr>
        <w:t xml:space="preserve"> Institute of Mathematics. — 2016. — Т. 295, No 1. — С. 38—46. — DOI:10.1134/S0081543816090054.</w:t>
      </w:r>
    </w:p>
    <w:p w14:paraId="25B1FB17"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Khachay M., Khachay D. Linear time algorithm for Precedence Constrained Asymmetric Generalized Traveling Salesman Problem // IFAC-</w:t>
      </w:r>
      <w:proofErr w:type="spellStart"/>
      <w:r>
        <w:rPr>
          <w:lang w:val="en-US"/>
        </w:rPr>
        <w:t>PapersOnLine</w:t>
      </w:r>
      <w:proofErr w:type="spellEnd"/>
      <w:r>
        <w:rPr>
          <w:lang w:val="en-US"/>
        </w:rPr>
        <w:t>. — 2016. — Т. 49, No 12. — С. 651—655. — ISSN 2405-8963. — DOI: /10.1016/j.ifacol.2016.07.767; 8</w:t>
      </w:r>
      <w:proofErr w:type="gramStart"/>
      <w:r>
        <w:rPr>
          <w:vertAlign w:val="superscript"/>
          <w:lang w:val="en-US"/>
        </w:rPr>
        <w:t>th  </w:t>
      </w:r>
      <w:r>
        <w:rPr>
          <w:lang w:val="en-US"/>
        </w:rPr>
        <w:t>IFAC</w:t>
      </w:r>
      <w:proofErr w:type="gramEnd"/>
      <w:r>
        <w:rPr>
          <w:lang w:val="en-US"/>
        </w:rPr>
        <w:t xml:space="preserve"> Conference on Manufacturing Modelling, Management and Control MIM 2016.</w:t>
      </w:r>
    </w:p>
    <w:p w14:paraId="37FA6CBC" w14:textId="442A76E0" w:rsidR="005E66F1" w:rsidRPr="00A164F8" w:rsidRDefault="00A164F8">
      <w:pPr>
        <w:pStyle w:val="a6"/>
        <w:numPr>
          <w:ilvl w:val="0"/>
          <w:numId w:val="20"/>
        </w:numPr>
        <w:rPr>
          <w:lang w:val="en-US"/>
        </w:rPr>
      </w:pPr>
      <w:r w:rsidRPr="00A164F8">
        <w:rPr>
          <w:lang w:val="en-US"/>
        </w:rPr>
        <w:t>Khachay M.,</w:t>
      </w:r>
      <w:r>
        <w:rPr>
          <w:lang w:val="en-US"/>
        </w:rPr>
        <w:t xml:space="preserve"> </w:t>
      </w:r>
      <w:proofErr w:type="spellStart"/>
      <w:r w:rsidRPr="00A164F8">
        <w:rPr>
          <w:lang w:val="en-US"/>
        </w:rPr>
        <w:t>Neznakhina</w:t>
      </w:r>
      <w:proofErr w:type="spellEnd"/>
      <w:r w:rsidRPr="00A164F8">
        <w:rPr>
          <w:lang w:val="en-US"/>
        </w:rPr>
        <w:t xml:space="preserve">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 xml:space="preserve">Т. 871 / </w:t>
      </w:r>
      <w:proofErr w:type="spellStart"/>
      <w:r w:rsidRPr="00A164F8">
        <w:rPr>
          <w:lang w:val="en-US"/>
        </w:rPr>
        <w:t>под</w:t>
      </w:r>
      <w:proofErr w:type="spellEnd"/>
      <w:r w:rsidRPr="00A164F8">
        <w:rPr>
          <w:lang w:val="en-US"/>
        </w:rPr>
        <w:t xml:space="preserve"> </w:t>
      </w:r>
      <w:proofErr w:type="spellStart"/>
      <w:r w:rsidRPr="00A164F8">
        <w:rPr>
          <w:lang w:val="en-US"/>
        </w:rPr>
        <w:t>ред</w:t>
      </w:r>
      <w:proofErr w:type="spellEnd"/>
      <w:r w:rsidRPr="00A164F8">
        <w:rPr>
          <w:lang w:val="en-US"/>
        </w:rPr>
        <w:t xml:space="preserve">. A. </w:t>
      </w:r>
      <w:proofErr w:type="spellStart"/>
      <w:r w:rsidRPr="00A164F8">
        <w:rPr>
          <w:lang w:val="en-US"/>
        </w:rPr>
        <w:t>Eremeev</w:t>
      </w:r>
      <w:proofErr w:type="spellEnd"/>
      <w:r w:rsidRPr="00A164F8">
        <w:rPr>
          <w:lang w:val="en-US"/>
        </w:rPr>
        <w:t xml:space="preserve">, M. Khachay, Y. </w:t>
      </w:r>
      <w:proofErr w:type="spellStart"/>
      <w:r w:rsidRPr="00A164F8">
        <w:rPr>
          <w:lang w:val="en-US"/>
        </w:rPr>
        <w:t>Kochetov</w:t>
      </w:r>
      <w:proofErr w:type="spellEnd"/>
      <w:r w:rsidRPr="00A164F8">
        <w:rPr>
          <w:lang w:val="en-US"/>
        </w:rPr>
        <w:t xml:space="preserve">, P. </w:t>
      </w:r>
      <w:proofErr w:type="spellStart"/>
      <w:r w:rsidRPr="00A164F8">
        <w:rPr>
          <w:lang w:val="en-US"/>
        </w:rPr>
        <w:t>Pardalos</w:t>
      </w:r>
      <w:proofErr w:type="spellEnd"/>
      <w:r w:rsidRPr="00A164F8">
        <w:rPr>
          <w:lang w:val="en-US"/>
        </w:rPr>
        <w:t xml:space="preserve">. — </w:t>
      </w:r>
      <w:proofErr w:type="gramStart"/>
      <w:r w:rsidRPr="00A164F8">
        <w:rPr>
          <w:lang w:val="en-US"/>
        </w:rPr>
        <w:t>Cham :</w:t>
      </w:r>
      <w:proofErr w:type="gramEnd"/>
      <w:r w:rsidRPr="00A164F8">
        <w:rPr>
          <w:lang w:val="en-US"/>
        </w:rPr>
        <w:t xml:space="preserve"> Springer International</w:t>
      </w:r>
      <w:r>
        <w:rPr>
          <w:lang w:val="en-US"/>
        </w:rPr>
        <w:t xml:space="preserve"> </w:t>
      </w:r>
      <w:r w:rsidRPr="00A164F8">
        <w:rPr>
          <w:lang w:val="en-US"/>
        </w:rPr>
        <w:t>Publishing, 2018. — С. 68—77. — (Communications in Computer and Information Science). — ISBN 978-3-319-93799-1. — DOI:10.1007/978-3-319-93800-4_6.</w:t>
      </w:r>
    </w:p>
    <w:p w14:paraId="1D2A37CC" w14:textId="77777777" w:rsidR="005E66F1" w:rsidRPr="00CE41DF" w:rsidRDefault="00811DAC">
      <w:pPr>
        <w:pStyle w:val="a6"/>
        <w:numPr>
          <w:ilvl w:val="0"/>
          <w:numId w:val="20"/>
        </w:numPr>
        <w:rPr>
          <w:lang w:val="en-US"/>
        </w:rPr>
      </w:pPr>
      <w:r>
        <w:rPr>
          <w:lang w:val="en-US"/>
        </w:rPr>
        <w:t xml:space="preserve">Khachay M., </w:t>
      </w:r>
      <w:proofErr w:type="spellStart"/>
      <w:r>
        <w:rPr>
          <w:lang w:val="en-US"/>
        </w:rPr>
        <w:t>Neznakhina</w:t>
      </w:r>
      <w:proofErr w:type="spellEnd"/>
      <w:r>
        <w:rPr>
          <w:lang w:val="en-US"/>
        </w:rPr>
        <w:t xml:space="preserve"> K. Complexity and approximability of the Euclidean Generalized Traveling Salesman Problem in grid clusters // Annals of Mathematics and Artificial Intelligence. — 2020. — Т. 88, No 1. — С. 53—69. — DOI:10.1007/s10472-019-09626-w.</w:t>
      </w:r>
    </w:p>
    <w:p w14:paraId="77AB5C3B" w14:textId="77777777" w:rsidR="005E66F1" w:rsidRPr="00CE41DF" w:rsidRDefault="00811DAC">
      <w:pPr>
        <w:pStyle w:val="a6"/>
        <w:numPr>
          <w:ilvl w:val="0"/>
          <w:numId w:val="20"/>
        </w:numPr>
        <w:rPr>
          <w:lang w:val="en-US"/>
        </w:rPr>
      </w:pPr>
      <w:r>
        <w:rPr>
          <w:lang w:val="en-US"/>
        </w:rPr>
        <w:t xml:space="preserve">Salman R., </w:t>
      </w:r>
      <w:proofErr w:type="spellStart"/>
      <w:r>
        <w:rPr>
          <w:lang w:val="en-US"/>
        </w:rPr>
        <w:t>Ekstedt</w:t>
      </w:r>
      <w:proofErr w:type="spellEnd"/>
      <w:r>
        <w:rPr>
          <w:lang w:val="en-US"/>
        </w:rPr>
        <w:t xml:space="preserve"> F., </w:t>
      </w:r>
      <w:proofErr w:type="spellStart"/>
      <w:r>
        <w:rPr>
          <w:lang w:val="en-US"/>
        </w:rPr>
        <w:t>Damaschke</w:t>
      </w:r>
      <w:proofErr w:type="spellEnd"/>
      <w:r>
        <w:rPr>
          <w:lang w:val="en-US"/>
        </w:rPr>
        <w:t xml:space="preserve"> P. Branch-and-bound for the Precedence Constrained Generalized Traveling Salesman Problem // Operations Research Letters. — 2020. — Т. 48, No 2. — С. 163—166. — ISSN 0167-6377. — </w:t>
      </w:r>
      <w:proofErr w:type="gramStart"/>
      <w:r>
        <w:rPr>
          <w:lang w:val="en-US"/>
        </w:rPr>
        <w:t>DOI:10.1016/j.orl</w:t>
      </w:r>
      <w:proofErr w:type="gramEnd"/>
      <w:r>
        <w:rPr>
          <w:lang w:val="en-US"/>
        </w:rPr>
        <w:t>.2020.01.009.</w:t>
      </w:r>
    </w:p>
    <w:p w14:paraId="03FE3C72" w14:textId="77777777" w:rsidR="005E66F1" w:rsidRPr="00CE41DF" w:rsidRDefault="00811DAC">
      <w:pPr>
        <w:pStyle w:val="a6"/>
        <w:numPr>
          <w:ilvl w:val="0"/>
          <w:numId w:val="20"/>
        </w:numPr>
        <w:rPr>
          <w:lang w:val="en-US"/>
        </w:rPr>
      </w:pPr>
      <w:r>
        <w:rPr>
          <w:lang w:val="en-US"/>
        </w:rPr>
        <w:lastRenderedPageBreak/>
        <w:t xml:space="preserve">Khachay M., </w:t>
      </w:r>
      <w:proofErr w:type="spellStart"/>
      <w:r>
        <w:rPr>
          <w:lang w:val="en-US"/>
        </w:rPr>
        <w:t>Kudriavtsev</w:t>
      </w:r>
      <w:proofErr w:type="spellEnd"/>
      <w:r>
        <w:rPr>
          <w:lang w:val="en-US"/>
        </w:rPr>
        <w:t xml:space="preserve"> A., Petunin </w:t>
      </w:r>
      <w:proofErr w:type="gramStart"/>
      <w:r>
        <w:rPr>
          <w:lang w:val="en-US"/>
        </w:rPr>
        <w:t>A.PCGLNS</w:t>
      </w:r>
      <w:proofErr w:type="gramEnd"/>
      <w:r>
        <w:rPr>
          <w:lang w:val="en-US"/>
        </w:rPr>
        <w:t xml:space="preserve">: A Heuristic Solver for the Precedence Constrained Generalized Traveling Salesman Problem // Optimization and Applications. Т. 12422 / </w:t>
      </w:r>
      <w:proofErr w:type="spellStart"/>
      <w:r>
        <w:rPr>
          <w:lang w:val="en-US"/>
        </w:rPr>
        <w:t>под</w:t>
      </w:r>
      <w:proofErr w:type="spellEnd"/>
      <w:r>
        <w:rPr>
          <w:lang w:val="en-US"/>
        </w:rPr>
        <w:t xml:space="preserve"> </w:t>
      </w:r>
      <w:proofErr w:type="spellStart"/>
      <w:r>
        <w:rPr>
          <w:lang w:val="en-US"/>
        </w:rPr>
        <w:t>ред</w:t>
      </w:r>
      <w:proofErr w:type="spellEnd"/>
      <w:r>
        <w:rPr>
          <w:lang w:val="en-US"/>
        </w:rPr>
        <w:t xml:space="preserve">. N. </w:t>
      </w:r>
      <w:proofErr w:type="spellStart"/>
      <w:proofErr w:type="gramStart"/>
      <w:r>
        <w:rPr>
          <w:lang w:val="en-US"/>
        </w:rPr>
        <w:t>Olenev,Y</w:t>
      </w:r>
      <w:proofErr w:type="spellEnd"/>
      <w:r>
        <w:rPr>
          <w:lang w:val="en-US"/>
        </w:rPr>
        <w:t>.</w:t>
      </w:r>
      <w:proofErr w:type="gramEnd"/>
      <w:r>
        <w:rPr>
          <w:lang w:val="en-US"/>
        </w:rPr>
        <w:t xml:space="preserve"> Evtushenko, M. Khachay, V. </w:t>
      </w:r>
      <w:proofErr w:type="spellStart"/>
      <w:r>
        <w:rPr>
          <w:lang w:val="en-US"/>
        </w:rPr>
        <w:t>Malkova</w:t>
      </w:r>
      <w:proofErr w:type="spellEnd"/>
      <w:r>
        <w:rPr>
          <w:lang w:val="en-US"/>
        </w:rPr>
        <w:t xml:space="preserve">. — </w:t>
      </w:r>
      <w:proofErr w:type="gramStart"/>
      <w:r>
        <w:rPr>
          <w:lang w:val="en-US"/>
        </w:rPr>
        <w:t>Cham :</w:t>
      </w:r>
      <w:proofErr w:type="gramEnd"/>
      <w:r>
        <w:rPr>
          <w:lang w:val="en-US"/>
        </w:rPr>
        <w:t xml:space="preserve"> Springer International Publishing, 2020. — С. 196—208. — (Lecture Notes in Computer Science). — ISBN 978-3-030-62867-3. — DOI:10.1007/978-3-030-62867-3_15.</w:t>
      </w:r>
    </w:p>
    <w:p w14:paraId="35018497" w14:textId="77777777" w:rsidR="00174EB5" w:rsidRPr="00CE41DF" w:rsidRDefault="00174EB5" w:rsidP="00174EB5">
      <w:pPr>
        <w:pStyle w:val="a6"/>
        <w:numPr>
          <w:ilvl w:val="0"/>
          <w:numId w:val="20"/>
        </w:numPr>
        <w:rPr>
          <w:lang w:val="en-US"/>
        </w:rPr>
      </w:pPr>
      <w:proofErr w:type="spellStart"/>
      <w:r>
        <w:rPr>
          <w:lang w:val="en-US"/>
        </w:rPr>
        <w:t>Kudriavtsev</w:t>
      </w:r>
      <w:proofErr w:type="spellEnd"/>
      <w:r>
        <w:rPr>
          <w:lang w:val="en-US"/>
        </w:rPr>
        <w:t xml:space="preserve"> A., Khachay M. PCGLNS: adaptive heuristic solver for the Precedence Constrained GTSP. —2020. — </w:t>
      </w:r>
      <w:proofErr w:type="gramStart"/>
      <w:r>
        <w:rPr>
          <w:lang w:val="en-US"/>
        </w:rPr>
        <w:t>URL:https://github.com/AndreiKud/PCGLNS/</w:t>
      </w:r>
      <w:proofErr w:type="gramEnd"/>
      <w:r>
        <w:rPr>
          <w:lang w:val="en-US"/>
        </w:rPr>
        <w:t>.</w:t>
      </w:r>
    </w:p>
    <w:p w14:paraId="4B61A260" w14:textId="77777777" w:rsidR="005E66F1" w:rsidRPr="00CE41DF" w:rsidRDefault="00811DAC">
      <w:pPr>
        <w:pStyle w:val="a6"/>
        <w:numPr>
          <w:ilvl w:val="0"/>
          <w:numId w:val="20"/>
        </w:numPr>
        <w:rPr>
          <w:lang w:val="en-US"/>
        </w:rPr>
      </w:pPr>
      <w:r>
        <w:rPr>
          <w:lang w:val="en-US"/>
        </w:rPr>
        <w:t xml:space="preserve">Morin T. L., </w:t>
      </w:r>
      <w:proofErr w:type="spellStart"/>
      <w:r>
        <w:rPr>
          <w:lang w:val="en-US"/>
        </w:rPr>
        <w:t>Marsten</w:t>
      </w:r>
      <w:proofErr w:type="spellEnd"/>
      <w:r>
        <w:rPr>
          <w:lang w:val="en-US"/>
        </w:rPr>
        <w:t xml:space="preserve"> R. E. Branch-And-Bound Strategies for Dynamic Programming // Operations Research. — 1976. — Т. 24, No 4. — С. 611—627. — ISSN 0030364X, 15265463. — </w:t>
      </w:r>
      <w:proofErr w:type="gramStart"/>
      <w:r>
        <w:rPr>
          <w:lang w:val="en-US"/>
        </w:rPr>
        <w:t>URL:http</w:t>
      </w:r>
      <w:proofErr w:type="gramEnd"/>
      <w:r>
        <w:rPr>
          <w:lang w:val="en-US"/>
        </w:rPr>
        <w:t xml:space="preserve"> : / / www .jstor.org/stable/169764.</w:t>
      </w:r>
    </w:p>
    <w:p w14:paraId="7B9F2938" w14:textId="77777777" w:rsidR="005E66F1" w:rsidRPr="00CE41DF" w:rsidRDefault="00811DAC">
      <w:pPr>
        <w:pStyle w:val="a6"/>
        <w:numPr>
          <w:ilvl w:val="0"/>
          <w:numId w:val="20"/>
        </w:numPr>
        <w:rPr>
          <w:lang w:val="en-US"/>
        </w:rPr>
      </w:pPr>
      <w:r>
        <w:rPr>
          <w:lang w:val="en-US"/>
        </w:rPr>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proofErr w:type="spellStart"/>
      <w:r>
        <w:rPr>
          <w:lang w:val="en-US"/>
        </w:rPr>
        <w:t>Ukolov</w:t>
      </w:r>
      <w:proofErr w:type="spellEnd"/>
      <w:r>
        <w:rPr>
          <w:lang w:val="en-US"/>
        </w:rPr>
        <w:t xml:space="preserve"> S., Khachay M. Branch-and-Bound algorithm for the Precedence Constrained GTSP. — 2021. — </w:t>
      </w:r>
      <w:proofErr w:type="gramStart"/>
      <w:r w:rsidR="00A31300" w:rsidRPr="00A31300">
        <w:rPr>
          <w:lang w:val="en-US"/>
        </w:rPr>
        <w:t>URL:https://github.com/ukoloff/PCGTSP-BnB</w:t>
      </w:r>
      <w:proofErr w:type="gramEnd"/>
      <w:r>
        <w:rPr>
          <w:lang w:val="en-US"/>
        </w:rPr>
        <w:t>.</w:t>
      </w:r>
    </w:p>
    <w:p w14:paraId="63BD81B3" w14:textId="5B088F2D" w:rsidR="006C55A3" w:rsidRPr="006C55A3" w:rsidRDefault="00A31300" w:rsidP="006C55A3">
      <w:pPr>
        <w:pStyle w:val="a6"/>
        <w:numPr>
          <w:ilvl w:val="0"/>
          <w:numId w:val="20"/>
        </w:numPr>
        <w:rPr>
          <w:lang w:val="en-US"/>
        </w:rPr>
      </w:pPr>
      <w:proofErr w:type="spellStart"/>
      <w:r w:rsidRPr="00A31300">
        <w:rPr>
          <w:lang w:val="en-US"/>
        </w:rPr>
        <w:t>Tavaeva</w:t>
      </w:r>
      <w:proofErr w:type="spellEnd"/>
      <w:r w:rsidRPr="00A31300">
        <w:rPr>
          <w:lang w:val="en-US"/>
        </w:rPr>
        <w:t xml:space="preserve"> A.,</w:t>
      </w:r>
      <w:r>
        <w:rPr>
          <w:lang w:val="en-US"/>
        </w:rPr>
        <w:t xml:space="preserve"> </w:t>
      </w:r>
      <w:r w:rsidRPr="00A31300">
        <w:rPr>
          <w:lang w:val="en-US"/>
        </w:rPr>
        <w:t>Petunin A.,</w:t>
      </w:r>
      <w:r>
        <w:rPr>
          <w:lang w:val="en-US"/>
        </w:rPr>
        <w:t xml:space="preserve"> </w:t>
      </w:r>
      <w:proofErr w:type="spellStart"/>
      <w:r w:rsidRPr="00A31300">
        <w:rPr>
          <w:lang w:val="en-US"/>
        </w:rPr>
        <w:t>Ukolov</w:t>
      </w:r>
      <w:proofErr w:type="spellEnd"/>
      <w:r w:rsidRPr="00A31300">
        <w:rPr>
          <w:lang w:val="en-US"/>
        </w:rPr>
        <w:t xml:space="preserve"> S.,</w:t>
      </w:r>
      <w:r>
        <w:rPr>
          <w:lang w:val="en-US"/>
        </w:rPr>
        <w:t xml:space="preserve"> </w:t>
      </w:r>
      <w:proofErr w:type="spellStart"/>
      <w:r w:rsidRPr="00A31300">
        <w:rPr>
          <w:lang w:val="en-US"/>
        </w:rPr>
        <w:t>Krotov</w:t>
      </w:r>
      <w:proofErr w:type="spellEnd"/>
      <w:r w:rsidRPr="00A31300">
        <w:rPr>
          <w:lang w:val="en-US"/>
        </w:rPr>
        <w:t xml:space="preserve"> V.</w:t>
      </w:r>
      <w:r>
        <w:rPr>
          <w:lang w:val="en-US"/>
        </w:rPr>
        <w:t xml:space="preserve"> </w:t>
      </w:r>
      <w:r w:rsidRPr="00A31300">
        <w:rPr>
          <w:lang w:val="en-US"/>
        </w:rPr>
        <w:t>A Cost Minimizing at Laser Cutting of Sheet Parts on CNC</w:t>
      </w:r>
      <w:r>
        <w:rPr>
          <w:lang w:val="en-US"/>
        </w:rPr>
        <w:t xml:space="preserve"> </w:t>
      </w:r>
      <w:r w:rsidRPr="00A31300">
        <w:rPr>
          <w:lang w:val="en-US"/>
        </w:rPr>
        <w:t xml:space="preserve">Machines // Mathematical Optimization Theory and Operations Research. — Cham, </w:t>
      </w:r>
      <w:proofErr w:type="gramStart"/>
      <w:r w:rsidRPr="00A31300">
        <w:rPr>
          <w:lang w:val="en-US"/>
        </w:rPr>
        <w:t>Switzerland :</w:t>
      </w:r>
      <w:proofErr w:type="gramEnd"/>
      <w:r w:rsidRPr="00A31300">
        <w:rPr>
          <w:lang w:val="en-US"/>
        </w:rPr>
        <w:t xml:space="preserve"> Springer,10.2019. — С. 422—437. — ISBN 978-3-030-33393-5. — DOI:10.1007/978-3-030-33394-2_33.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Generalized Traveling Salesman Problem through N sets of nodes / Srivastava S., Kumar S, Garg R, and Sen P. // CORS journal. — 1969. — Vol. 7, no. 2. — P. 97–101.</w:t>
      </w:r>
    </w:p>
    <w:p w14:paraId="69AB3E84"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Punnen</w:t>
      </w:r>
      <w:proofErr w:type="spellEnd"/>
      <w:r>
        <w:rPr>
          <w:lang w:val="en-US"/>
        </w:rPr>
        <w:t xml:space="preserve"> Abraham P. The Traveling Salesman Problem and Its Variations. — Boston, </w:t>
      </w:r>
      <w:proofErr w:type="gramStart"/>
      <w:r>
        <w:rPr>
          <w:lang w:val="en-US"/>
        </w:rPr>
        <w:t>MA :</w:t>
      </w:r>
      <w:proofErr w:type="gramEnd"/>
      <w:r>
        <w:rPr>
          <w:lang w:val="en-US"/>
        </w:rPr>
        <w:t xml:space="preserve"> Springer US, 2007. — ISBN:978-0-387-44459-8.</w:t>
      </w:r>
    </w:p>
    <w:p w14:paraId="698A2DA2" w14:textId="77777777" w:rsidR="005E66F1" w:rsidRPr="00CE41DF" w:rsidRDefault="00811DAC">
      <w:pPr>
        <w:pStyle w:val="a6"/>
        <w:numPr>
          <w:ilvl w:val="0"/>
          <w:numId w:val="21"/>
        </w:numPr>
        <w:rPr>
          <w:lang w:val="en-US"/>
        </w:rPr>
      </w:pPr>
      <w:proofErr w:type="spellStart"/>
      <w:r>
        <w:rPr>
          <w:lang w:val="en-US"/>
        </w:rPr>
        <w:t>Castelino</w:t>
      </w:r>
      <w:proofErr w:type="spellEnd"/>
      <w:r>
        <w:rPr>
          <w:lang w:val="en-US"/>
        </w:rPr>
        <w:t xml:space="preserve"> Kenneth, D’Souza Roshan, Wright Paul K. Toolpath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 xml:space="preserve">Model of megalopolises in the tool path </w:t>
      </w:r>
      <w:proofErr w:type="spellStart"/>
      <w:r>
        <w:rPr>
          <w:lang w:val="en-US"/>
        </w:rPr>
        <w:t>optimisation</w:t>
      </w:r>
      <w:proofErr w:type="spellEnd"/>
      <w:r>
        <w:rPr>
          <w:lang w:val="en-US"/>
        </w:rPr>
        <w:t xml:space="preserve"> for CNC plate cutting machines / </w:t>
      </w:r>
      <w:proofErr w:type="spellStart"/>
      <w:r>
        <w:rPr>
          <w:lang w:val="en-US"/>
        </w:rPr>
        <w:t>Chentsov</w:t>
      </w:r>
      <w:proofErr w:type="spellEnd"/>
      <w:r>
        <w:rPr>
          <w:lang w:val="en-US"/>
        </w:rPr>
        <w:t xml:space="preserve"> Alexander G., </w:t>
      </w:r>
      <w:proofErr w:type="spellStart"/>
      <w:r>
        <w:rPr>
          <w:lang w:val="en-US"/>
        </w:rPr>
        <w:t>Chentsov</w:t>
      </w:r>
      <w:proofErr w:type="spellEnd"/>
      <w:r>
        <w:rPr>
          <w:lang w:val="en-US"/>
        </w:rPr>
        <w:t xml:space="preserve"> Pavel A., Petunin Alexander A., and </w:t>
      </w:r>
      <w:proofErr w:type="spellStart"/>
      <w:r>
        <w:rPr>
          <w:lang w:val="en-US"/>
        </w:rPr>
        <w:t>Sesekin</w:t>
      </w:r>
      <w:proofErr w:type="spellEnd"/>
      <w:r>
        <w:rPr>
          <w:lang w:val="en-US"/>
        </w:rPr>
        <w:t xml:space="preserve">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proofErr w:type="spellStart"/>
      <w:r>
        <w:rPr>
          <w:lang w:val="en-US"/>
        </w:rPr>
        <w:t>Makarovskikh</w:t>
      </w:r>
      <w:proofErr w:type="spellEnd"/>
      <w:r>
        <w:rPr>
          <w:lang w:val="en-US"/>
        </w:rPr>
        <w:t xml:space="preserve"> T.A., </w:t>
      </w:r>
      <w:proofErr w:type="spellStart"/>
      <w:r>
        <w:rPr>
          <w:lang w:val="en-US"/>
        </w:rPr>
        <w:t>Panyukov</w:t>
      </w:r>
      <w:proofErr w:type="spellEnd"/>
      <w:r>
        <w:rPr>
          <w:lang w:val="en-US"/>
        </w:rPr>
        <w:t xml:space="preserve"> A.V., </w:t>
      </w:r>
      <w:proofErr w:type="spellStart"/>
      <w:r>
        <w:rPr>
          <w:lang w:val="en-US"/>
        </w:rPr>
        <w:t>Savitskiy</w:t>
      </w:r>
      <w:proofErr w:type="spellEnd"/>
      <w:r>
        <w:rPr>
          <w:lang w:val="en-US"/>
        </w:rPr>
        <w:t xml:space="preserve">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 xml:space="preserve">An Industrially Validated CMM Inspection Process with Sequence Constraints / Salman </w:t>
      </w:r>
      <w:proofErr w:type="spellStart"/>
      <w:r>
        <w:rPr>
          <w:lang w:val="en-US"/>
        </w:rPr>
        <w:t>Raad</w:t>
      </w:r>
      <w:proofErr w:type="spellEnd"/>
      <w:r>
        <w:rPr>
          <w:lang w:val="en-US"/>
        </w:rPr>
        <w:t xml:space="preserve">, Carlson Johan S., </w:t>
      </w:r>
      <w:proofErr w:type="spellStart"/>
      <w:r>
        <w:rPr>
          <w:lang w:val="en-US"/>
        </w:rPr>
        <w:t>Ekstedt</w:t>
      </w:r>
      <w:proofErr w:type="spellEnd"/>
      <w:r>
        <w:rPr>
          <w:lang w:val="en-US"/>
        </w:rPr>
        <w:t xml:space="preserve"> Fredrik, </w:t>
      </w:r>
      <w:proofErr w:type="spellStart"/>
      <w:r>
        <w:rPr>
          <w:lang w:val="en-US"/>
        </w:rPr>
        <w:t>Spensieri</w:t>
      </w:r>
      <w:proofErr w:type="spellEnd"/>
      <w:r>
        <w:rPr>
          <w:lang w:val="en-US"/>
        </w:rPr>
        <w:t xml:space="preserve"> Domenico, </w:t>
      </w:r>
      <w:proofErr w:type="spellStart"/>
      <w:r>
        <w:rPr>
          <w:lang w:val="en-US"/>
        </w:rPr>
        <w:t>Torstensson</w:t>
      </w:r>
      <w:proofErr w:type="spellEnd"/>
      <w:r>
        <w:rPr>
          <w:lang w:val="en-US"/>
        </w:rPr>
        <w:t xml:space="preserve"> Johan, and </w:t>
      </w:r>
      <w:proofErr w:type="spellStart"/>
      <w:r>
        <w:rPr>
          <w:lang w:val="en-US"/>
        </w:rPr>
        <w:t>Söderberg</w:t>
      </w:r>
      <w:proofErr w:type="spellEnd"/>
      <w:r>
        <w:rPr>
          <w:lang w:val="en-US"/>
        </w:rPr>
        <w:t xml:space="preserve"> </w:t>
      </w:r>
      <w:proofErr w:type="spellStart"/>
      <w:r>
        <w:rPr>
          <w:lang w:val="en-US"/>
        </w:rPr>
        <w:t>Rikard</w:t>
      </w:r>
      <w:proofErr w:type="spellEnd"/>
      <w:r>
        <w:rPr>
          <w:lang w:val="en-US"/>
        </w:rPr>
        <w:t xml:space="preserve"> //Procedia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lastRenderedPageBreak/>
        <w:t xml:space="preserve">A Critical Review of Multi-hole Drilling Path Optimization / </w:t>
      </w:r>
      <w:proofErr w:type="spellStart"/>
      <w:r>
        <w:rPr>
          <w:lang w:val="en-US"/>
        </w:rPr>
        <w:t>Dewil</w:t>
      </w:r>
      <w:proofErr w:type="spellEnd"/>
      <w:r>
        <w:rPr>
          <w:lang w:val="en-US"/>
        </w:rPr>
        <w:t xml:space="preserve"> Reginald, </w:t>
      </w:r>
      <w:proofErr w:type="spellStart"/>
      <w:r>
        <w:rPr>
          <w:lang w:val="en-US"/>
        </w:rPr>
        <w:t>Küçükoğlu</w:t>
      </w:r>
      <w:proofErr w:type="spellEnd"/>
      <w:r>
        <w:rPr>
          <w:lang w:val="en-US"/>
        </w:rPr>
        <w:t xml:space="preserve"> ̇</w:t>
      </w:r>
      <w:proofErr w:type="spellStart"/>
      <w:r>
        <w:rPr>
          <w:lang w:val="en-US"/>
        </w:rPr>
        <w:t>Ilker</w:t>
      </w:r>
      <w:proofErr w:type="spellEnd"/>
      <w:r>
        <w:rPr>
          <w:lang w:val="en-US"/>
        </w:rPr>
        <w:t xml:space="preserve">, </w:t>
      </w:r>
      <w:proofErr w:type="spellStart"/>
      <w:r>
        <w:rPr>
          <w:lang w:val="en-US"/>
        </w:rPr>
        <w:t>Luteyn</w:t>
      </w:r>
      <w:proofErr w:type="spellEnd"/>
      <w:r>
        <w:rPr>
          <w:lang w:val="en-US"/>
        </w:rPr>
        <w:t xml:space="preserve"> Corrinne, and </w:t>
      </w:r>
      <w:proofErr w:type="spellStart"/>
      <w:r>
        <w:rPr>
          <w:lang w:val="en-US"/>
        </w:rPr>
        <w:t>Cattrysse</w:t>
      </w:r>
      <w:proofErr w:type="spellEnd"/>
      <w:r>
        <w:rPr>
          <w:lang w:val="en-US"/>
        </w:rPr>
        <w:t xml:space="preserve"> Dirk // Archives of Computational Methods in Engineering. — 2019. — Vol. 26, no. 2. —P. 449–459.</w:t>
      </w:r>
    </w:p>
    <w:p w14:paraId="1BE78C68" w14:textId="77777777" w:rsidR="005E66F1" w:rsidRDefault="00811DAC">
      <w:pPr>
        <w:pStyle w:val="a6"/>
        <w:numPr>
          <w:ilvl w:val="0"/>
          <w:numId w:val="21"/>
        </w:numPr>
      </w:pPr>
      <w:r>
        <w:rPr>
          <w:lang w:val="en-US"/>
        </w:rPr>
        <w:t xml:space="preserve">Papadimitriou Christos.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Sci. — 1977. — Vol. 4. —P. 237–244.</w:t>
      </w:r>
    </w:p>
    <w:p w14:paraId="1D022137" w14:textId="77777777" w:rsidR="005E66F1" w:rsidRPr="00CE41DF" w:rsidRDefault="00811DAC">
      <w:pPr>
        <w:pStyle w:val="a6"/>
        <w:numPr>
          <w:ilvl w:val="0"/>
          <w:numId w:val="21"/>
        </w:numPr>
        <w:rPr>
          <w:lang w:val="en-US"/>
        </w:rPr>
      </w:pPr>
      <w:r>
        <w:rPr>
          <w:lang w:val="en-US"/>
        </w:rPr>
        <w:t xml:space="preserve">Held Michael, Karp Richard M. A Dynamic Programming Approach to Sequencing Problems // Journal </w:t>
      </w:r>
      <w:proofErr w:type="spellStart"/>
      <w:r>
        <w:rPr>
          <w:lang w:val="en-US"/>
        </w:rPr>
        <w:t>ofthe</w:t>
      </w:r>
      <w:proofErr w:type="spellEnd"/>
      <w:r>
        <w:rPr>
          <w:lang w:val="en-US"/>
        </w:rPr>
        <w:t xml:space="preserv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r>
        <w:rPr>
          <w:lang w:val="en-US"/>
        </w:rPr>
        <w:t xml:space="preserve">Laporte Gilbert, </w:t>
      </w:r>
      <w:proofErr w:type="spellStart"/>
      <w:r>
        <w:rPr>
          <w:lang w:val="en-US"/>
        </w:rPr>
        <w:t>Semet</w:t>
      </w:r>
      <w:proofErr w:type="spellEnd"/>
      <w:r>
        <w:rPr>
          <w:lang w:val="en-US"/>
        </w:rPr>
        <w:t xml:space="preserve"> Frédéric. Computational Evaluation </w:t>
      </w:r>
      <w:proofErr w:type="gramStart"/>
      <w:r>
        <w:rPr>
          <w:lang w:val="en-US"/>
        </w:rPr>
        <w:t>Of</w:t>
      </w:r>
      <w:proofErr w:type="gramEnd"/>
      <w:r>
        <w:rPr>
          <w:lang w:val="en-US"/>
        </w:rPr>
        <w:t xml:space="preserve"> A Transformation Procedure For The </w:t>
      </w:r>
      <w:proofErr w:type="spellStart"/>
      <w:r>
        <w:rPr>
          <w:lang w:val="en-US"/>
        </w:rPr>
        <w:t>Sym</w:t>
      </w:r>
      <w:proofErr w:type="spellEnd"/>
      <w:r>
        <w:rPr>
          <w:lang w:val="en-US"/>
        </w:rPr>
        <w:t>-metric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t xml:space="preserve">Noon Charles E., Bean James C. An Efficient Transformation </w:t>
      </w:r>
      <w:proofErr w:type="gramStart"/>
      <w:r>
        <w:rPr>
          <w:lang w:val="en-US"/>
        </w:rPr>
        <w:t>Of</w:t>
      </w:r>
      <w:proofErr w:type="gramEnd"/>
      <w:r>
        <w:rPr>
          <w:lang w:val="en-US"/>
        </w:rPr>
        <w:t xml:space="preserve">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proofErr w:type="spellStart"/>
      <w:r>
        <w:rPr>
          <w:lang w:val="en-US"/>
        </w:rPr>
        <w:t>Fischetti</w:t>
      </w:r>
      <w:proofErr w:type="spellEnd"/>
      <w:r>
        <w:rPr>
          <w:lang w:val="en-US"/>
        </w:rPr>
        <w:t xml:space="preserve"> Matteo, González Juan José Salazar, Toth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 xml:space="preserve">A branch-and-cut algorithm for the generalized traveling salesman problem with time windows / Yuan </w:t>
      </w:r>
      <w:proofErr w:type="spellStart"/>
      <w:r>
        <w:rPr>
          <w:lang w:val="en-US"/>
        </w:rPr>
        <w:t>Yuan</w:t>
      </w:r>
      <w:proofErr w:type="spellEnd"/>
      <w:r>
        <w:rPr>
          <w:lang w:val="en-US"/>
        </w:rPr>
        <w:t xml:space="preserve">, </w:t>
      </w:r>
      <w:proofErr w:type="spellStart"/>
      <w:r>
        <w:rPr>
          <w:lang w:val="en-US"/>
        </w:rPr>
        <w:t>Cattaruzza</w:t>
      </w:r>
      <w:proofErr w:type="spellEnd"/>
      <w:r>
        <w:rPr>
          <w:lang w:val="en-US"/>
        </w:rPr>
        <w:t xml:space="preserve"> Diego, Ogier Maxime, and </w:t>
      </w:r>
      <w:proofErr w:type="spellStart"/>
      <w:r>
        <w:rPr>
          <w:lang w:val="en-US"/>
        </w:rPr>
        <w:t>Semet</w:t>
      </w:r>
      <w:proofErr w:type="spellEnd"/>
      <w:r>
        <w:rPr>
          <w:lang w:val="en-US"/>
        </w:rPr>
        <w:t xml:space="preserve"> Frédéric //European Journal of Operational Research. — 2020. — Vol. 286, no. 3. — P. 849–866.</w:t>
      </w:r>
    </w:p>
    <w:p w14:paraId="3F84138E" w14:textId="77777777" w:rsidR="005E66F1" w:rsidRPr="00CE41DF" w:rsidRDefault="00811DAC">
      <w:pPr>
        <w:pStyle w:val="a6"/>
        <w:numPr>
          <w:ilvl w:val="0"/>
          <w:numId w:val="21"/>
        </w:numPr>
        <w:rPr>
          <w:lang w:val="en-US"/>
        </w:rPr>
      </w:pPr>
      <w:proofErr w:type="spellStart"/>
      <w:r>
        <w:rPr>
          <w:lang w:val="en-US"/>
        </w:rPr>
        <w:t>Feremans</w:t>
      </w:r>
      <w:proofErr w:type="spellEnd"/>
      <w:r>
        <w:rPr>
          <w:lang w:val="en-US"/>
        </w:rPr>
        <w:t xml:space="preserve"> Corinne, Grigoriev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proofErr w:type="spellStart"/>
      <w:r>
        <w:rPr>
          <w:lang w:val="en-US"/>
        </w:rPr>
        <w:t>Khachai</w:t>
      </w:r>
      <w:proofErr w:type="spellEnd"/>
      <w:r>
        <w:rPr>
          <w:lang w:val="en-US"/>
        </w:rPr>
        <w:t xml:space="preserve"> M. Yu.,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Karapetyan</w:t>
      </w:r>
      <w:proofErr w:type="spellEnd"/>
      <w:r>
        <w:rPr>
          <w:lang w:val="en-US"/>
        </w:rPr>
        <w:t xml:space="preserve"> Daniel. A Memetic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proofErr w:type="spellStart"/>
      <w:r>
        <w:rPr>
          <w:lang w:val="en-US"/>
        </w:rPr>
        <w:t>Helsgaun</w:t>
      </w:r>
      <w:proofErr w:type="spellEnd"/>
      <w:r>
        <w:rPr>
          <w:lang w:val="en-US"/>
        </w:rPr>
        <w:t xml:space="preserve"> Keld.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 xml:space="preserve">Smith Stephen L., </w:t>
      </w:r>
      <w:proofErr w:type="spellStart"/>
      <w:r>
        <w:rPr>
          <w:lang w:val="en-US"/>
        </w:rPr>
        <w:t>Imeson</w:t>
      </w:r>
      <w:proofErr w:type="spellEnd"/>
      <w:r>
        <w:rPr>
          <w:lang w:val="en-US"/>
        </w:rPr>
        <w:t xml:space="preserve">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proofErr w:type="spellStart"/>
      <w:r>
        <w:rPr>
          <w:lang w:val="en-US"/>
        </w:rPr>
        <w:lastRenderedPageBreak/>
        <w:t>Balas</w:t>
      </w:r>
      <w:proofErr w:type="spellEnd"/>
      <w:r>
        <w:rPr>
          <w:lang w:val="en-US"/>
        </w:rPr>
        <w:t xml:space="preserve"> Egon, Simonetti </w:t>
      </w:r>
      <w:proofErr w:type="spellStart"/>
      <w:r>
        <w:rPr>
          <w:lang w:val="en-US"/>
        </w:rPr>
        <w:t>Neils</w:t>
      </w:r>
      <w:proofErr w:type="spellEnd"/>
      <w:r>
        <w:rPr>
          <w:lang w:val="en-US"/>
        </w:rPr>
        <w:t>.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Yu., </w:t>
      </w:r>
      <w:proofErr w:type="spellStart"/>
      <w:r>
        <w:rPr>
          <w:lang w:val="en-US"/>
        </w:rPr>
        <w:t>Khachai</w:t>
      </w:r>
      <w:proofErr w:type="spellEnd"/>
      <w:r>
        <w:rPr>
          <w:lang w:val="en-US"/>
        </w:rPr>
        <w:t xml:space="preserve"> D. M. An exact algorithm with linear complexity for a </w:t>
      </w:r>
      <w:proofErr w:type="spellStart"/>
      <w:r>
        <w:rPr>
          <w:lang w:val="en-US"/>
        </w:rPr>
        <w:t>problemof</w:t>
      </w:r>
      <w:proofErr w:type="spellEnd"/>
      <w:r>
        <w:rPr>
          <w:lang w:val="en-US"/>
        </w:rPr>
        <w:t xml:space="preserve"> visiting megalopolises //Proceedings of the </w:t>
      </w:r>
      <w:proofErr w:type="spellStart"/>
      <w:r>
        <w:rPr>
          <w:lang w:val="en-US"/>
        </w:rPr>
        <w:t>Steklov</w:t>
      </w:r>
      <w:proofErr w:type="spellEnd"/>
      <w:r>
        <w:rPr>
          <w:lang w:val="en-US"/>
        </w:rPr>
        <w:t xml:space="preserve">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Alexander, Khachay Michael, Khachay Daniel. Linear time algorithm for Precedence Constrained Asymmetric Generalized Traveling Salesman Problem //IFAC-</w:t>
      </w:r>
      <w:proofErr w:type="spellStart"/>
      <w:r>
        <w:rPr>
          <w:lang w:val="en-US"/>
        </w:rPr>
        <w:t>PapersOnLine</w:t>
      </w:r>
      <w:proofErr w:type="spellEnd"/>
      <w:r>
        <w:rPr>
          <w:lang w:val="en-US"/>
        </w:rPr>
        <w:t>. — 2016. — Vol. 49, no. 12. —P. 651 – 655. — 8th IFAC Conference on Manufacturing Modelling, Management and Control MIM 2016.</w:t>
      </w:r>
    </w:p>
    <w:p w14:paraId="6AB53E9E" w14:textId="3DEBE7B7" w:rsidR="005E66F1" w:rsidRPr="00174EB5" w:rsidRDefault="00174EB5">
      <w:pPr>
        <w:pStyle w:val="a6"/>
        <w:numPr>
          <w:ilvl w:val="0"/>
          <w:numId w:val="21"/>
        </w:numPr>
        <w:rPr>
          <w:lang w:val="en-US"/>
        </w:rPr>
      </w:pPr>
      <w:r w:rsidRPr="00174EB5">
        <w:rPr>
          <w:lang w:val="en-US"/>
        </w:rPr>
        <w:t xml:space="preserve">Khachay Michael, </w:t>
      </w:r>
      <w:proofErr w:type="spellStart"/>
      <w:r w:rsidRPr="00174EB5">
        <w:rPr>
          <w:lang w:val="en-US"/>
        </w:rPr>
        <w:t>Neznakhina</w:t>
      </w:r>
      <w:proofErr w:type="spellEnd"/>
      <w:r w:rsidRPr="00174EB5">
        <w:rPr>
          <w:lang w:val="en-US"/>
        </w:rPr>
        <w:t xml:space="preserve">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xml:space="preserve">// Optimization Problems and Their Applications / ed. by </w:t>
      </w:r>
      <w:proofErr w:type="spellStart"/>
      <w:r w:rsidRPr="00174EB5">
        <w:rPr>
          <w:lang w:val="en-US"/>
        </w:rPr>
        <w:t>Eremeev</w:t>
      </w:r>
      <w:proofErr w:type="spellEnd"/>
      <w:r w:rsidRPr="00174EB5">
        <w:rPr>
          <w:lang w:val="en-US"/>
        </w:rPr>
        <w:t xml:space="preserve"> Anton, Khachay Michael, </w:t>
      </w:r>
      <w:proofErr w:type="spellStart"/>
      <w:r w:rsidRPr="00174EB5">
        <w:rPr>
          <w:lang w:val="en-US"/>
        </w:rPr>
        <w:t>Kochetov</w:t>
      </w:r>
      <w:proofErr w:type="spellEnd"/>
      <w:r w:rsidRPr="00174EB5">
        <w:rPr>
          <w:lang w:val="en-US"/>
        </w:rPr>
        <w:t xml:space="preserve"> </w:t>
      </w:r>
      <w:proofErr w:type="spellStart"/>
      <w:r w:rsidRPr="00174EB5">
        <w:rPr>
          <w:lang w:val="en-US"/>
        </w:rPr>
        <w:t>Yury</w:t>
      </w:r>
      <w:proofErr w:type="spellEnd"/>
      <w:r w:rsidRPr="00174EB5">
        <w:rPr>
          <w:lang w:val="en-US"/>
        </w:rPr>
        <w:t xml:space="preserve">, </w:t>
      </w:r>
      <w:proofErr w:type="spellStart"/>
      <w:r w:rsidRPr="00174EB5">
        <w:rPr>
          <w:lang w:val="en-US"/>
        </w:rPr>
        <w:t>Pardalos</w:t>
      </w:r>
      <w:proofErr w:type="spellEnd"/>
      <w:r w:rsidRPr="00174EB5">
        <w:rPr>
          <w:lang w:val="en-US"/>
        </w:rPr>
        <w:t xml:space="preserve"> </w:t>
      </w:r>
      <w:proofErr w:type="spellStart"/>
      <w:r w:rsidRPr="00174EB5">
        <w:rPr>
          <w:lang w:val="en-US"/>
        </w:rPr>
        <w:t>Panos</w:t>
      </w:r>
      <w:proofErr w:type="spellEnd"/>
      <w:r w:rsidRPr="00174EB5">
        <w:rPr>
          <w:lang w:val="en-US"/>
        </w:rPr>
        <w:t xml:space="preserve">. — </w:t>
      </w:r>
      <w:proofErr w:type="gramStart"/>
      <w:r w:rsidRPr="00174EB5">
        <w:rPr>
          <w:lang w:val="en-US"/>
        </w:rPr>
        <w:t>Cham :</w:t>
      </w:r>
      <w:proofErr w:type="gramEnd"/>
      <w:r w:rsidRPr="00174EB5">
        <w:rPr>
          <w:lang w:val="en-US"/>
        </w:rPr>
        <w:t xml:space="preserve">  Springer International Publishing, 2018. — Vol. 871 of Communications in Computer and Information Science. — P. 68–77. —</w:t>
      </w:r>
      <w:r>
        <w:rPr>
          <w:lang w:val="en-US"/>
        </w:rPr>
        <w:t xml:space="preserve"> </w:t>
      </w:r>
      <w:r w:rsidRPr="00174EB5">
        <w:rPr>
          <w:lang w:val="en-US"/>
        </w:rPr>
        <w:t>ISBN:978-3-319-93799-1.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r>
        <w:rPr>
          <w:lang w:val="en-US"/>
        </w:rPr>
        <w:t xml:space="preserve">Khachay Michael, </w:t>
      </w:r>
      <w:proofErr w:type="spellStart"/>
      <w:r>
        <w:rPr>
          <w:lang w:val="en-US"/>
        </w:rPr>
        <w:t>Neznakhina</w:t>
      </w:r>
      <w:proofErr w:type="spellEnd"/>
      <w:r>
        <w:rPr>
          <w:lang w:val="en-US"/>
        </w:rPr>
        <w:t xml:space="preserve"> Katherine. Complexity and approximability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 xml:space="preserve">Salman </w:t>
      </w:r>
      <w:proofErr w:type="spellStart"/>
      <w:r>
        <w:rPr>
          <w:lang w:val="en-US"/>
        </w:rPr>
        <w:t>Raad</w:t>
      </w:r>
      <w:proofErr w:type="spellEnd"/>
      <w:r>
        <w:rPr>
          <w:lang w:val="en-US"/>
        </w:rPr>
        <w:t xml:space="preserve">, </w:t>
      </w:r>
      <w:proofErr w:type="spellStart"/>
      <w:r>
        <w:rPr>
          <w:lang w:val="en-US"/>
        </w:rPr>
        <w:t>Ekstedt</w:t>
      </w:r>
      <w:proofErr w:type="spellEnd"/>
      <w:r>
        <w:rPr>
          <w:lang w:val="en-US"/>
        </w:rPr>
        <w:t xml:space="preserve"> Fredrik, </w:t>
      </w:r>
      <w:proofErr w:type="spellStart"/>
      <w:r>
        <w:rPr>
          <w:lang w:val="en-US"/>
        </w:rPr>
        <w:t>Damaschke</w:t>
      </w:r>
      <w:proofErr w:type="spellEnd"/>
      <w:r>
        <w:rPr>
          <w:lang w:val="en-US"/>
        </w:rPr>
        <w:t xml:space="preserve"> Peter. Branch-and-bound for the Precedence Constrained Generalized Traveling Salesman Problem //Operations Research Letters. — 2020. — Vol. 48, no. 2. — P. 163–166.</w:t>
      </w:r>
    </w:p>
    <w:p w14:paraId="3AEB9FE2" w14:textId="22D6A730" w:rsidR="005E66F1" w:rsidRPr="00CE41DF" w:rsidRDefault="00811DAC">
      <w:pPr>
        <w:pStyle w:val="a6"/>
        <w:numPr>
          <w:ilvl w:val="0"/>
          <w:numId w:val="21"/>
        </w:numPr>
        <w:rPr>
          <w:lang w:val="en-US"/>
        </w:rPr>
      </w:pPr>
      <w:r>
        <w:rPr>
          <w:lang w:val="en-US"/>
        </w:rPr>
        <w:t xml:space="preserve">Khachay Michael, </w:t>
      </w:r>
      <w:proofErr w:type="spellStart"/>
      <w:r>
        <w:rPr>
          <w:lang w:val="en-US"/>
        </w:rPr>
        <w:t>Kudriavtsev</w:t>
      </w:r>
      <w:proofErr w:type="spellEnd"/>
      <w:r>
        <w:rPr>
          <w:lang w:val="en-US"/>
        </w:rPr>
        <w:t xml:space="preserve"> Andrei, Petunin Alexander. PCGLNS: A Heuristic Solver for the Precedence Constrained Generalized Traveling Salesman Problem// Optimization and Applications / ed. by </w:t>
      </w:r>
      <w:proofErr w:type="spellStart"/>
      <w:r>
        <w:rPr>
          <w:lang w:val="en-US"/>
        </w:rPr>
        <w:t>Olenev</w:t>
      </w:r>
      <w:proofErr w:type="spellEnd"/>
      <w:r>
        <w:rPr>
          <w:lang w:val="en-US"/>
        </w:rPr>
        <w:t xml:space="preserve"> Nicholas, Evtushenko Yuri, Khachay Michael, </w:t>
      </w:r>
      <w:proofErr w:type="spellStart"/>
      <w:r>
        <w:rPr>
          <w:lang w:val="en-US"/>
        </w:rPr>
        <w:t>Malkova</w:t>
      </w:r>
      <w:proofErr w:type="spellEnd"/>
      <w:r>
        <w:rPr>
          <w:lang w:val="en-US"/>
        </w:rPr>
        <w:t xml:space="preserve"> </w:t>
      </w:r>
      <w:proofErr w:type="spellStart"/>
      <w:r>
        <w:rPr>
          <w:lang w:val="en-US"/>
        </w:rPr>
        <w:t>Vlasta</w:t>
      </w:r>
      <w:proofErr w:type="spellEnd"/>
      <w:r>
        <w:rPr>
          <w:lang w:val="en-US"/>
        </w:rPr>
        <w:t>. — Cham: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proofErr w:type="spellStart"/>
      <w:r>
        <w:rPr>
          <w:lang w:val="en-US"/>
        </w:rPr>
        <w:t>Kudriavtsev</w:t>
      </w:r>
      <w:proofErr w:type="spellEnd"/>
      <w:r>
        <w:rPr>
          <w:lang w:val="en-US"/>
        </w:rPr>
        <w:t xml:space="preserve"> Andrei, Khachay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 xml:space="preserve">Morin Thomas L., </w:t>
      </w:r>
      <w:proofErr w:type="spellStart"/>
      <w:r>
        <w:rPr>
          <w:lang w:val="en-US"/>
        </w:rPr>
        <w:t>Marsten</w:t>
      </w:r>
      <w:proofErr w:type="spellEnd"/>
      <w:r>
        <w:rPr>
          <w:lang w:val="en-US"/>
        </w:rPr>
        <w:t xml:space="preserve">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proofErr w:type="spellStart"/>
      <w:r>
        <w:rPr>
          <w:lang w:val="en-US"/>
        </w:rPr>
        <w:t>Ukolov</w:t>
      </w:r>
      <w:proofErr w:type="spellEnd"/>
      <w:r>
        <w:rPr>
          <w:lang w:val="en-US"/>
        </w:rPr>
        <w:t xml:space="preserve"> Stanislav, Khachay Michael. Branch-and-Bound algorithm for the Precedence Constrained GTSP. —2021. — Access mode: </w:t>
      </w:r>
      <w:hyperlink r:id="rId30" w:history="1">
        <w:r>
          <w:rPr>
            <w:lang w:val="en-US"/>
          </w:rPr>
          <w:t>https://github.com/ukoloff/PCGTSP-BnB</w:t>
        </w:r>
      </w:hyperlink>
      <w:r>
        <w:rPr>
          <w:lang w:val="en-US"/>
        </w:rPr>
        <w:t>.</w:t>
      </w:r>
    </w:p>
    <w:p w14:paraId="470D507A" w14:textId="43560072" w:rsidR="006C55A3" w:rsidRPr="00100FC1" w:rsidRDefault="00395D3C" w:rsidP="006E5D78">
      <w:pPr>
        <w:pStyle w:val="a6"/>
        <w:numPr>
          <w:ilvl w:val="0"/>
          <w:numId w:val="21"/>
        </w:numPr>
        <w:rPr>
          <w:lang w:val="en-US"/>
        </w:rPr>
      </w:pPr>
      <w:r w:rsidRPr="006C55A3">
        <w:rPr>
          <w:lang w:val="en-US"/>
        </w:rPr>
        <w:lastRenderedPageBreak/>
        <w:t xml:space="preserve">A Cost Minimizing at Laser Cutting of Sheet Parts on CNC Machines/ </w:t>
      </w:r>
      <w:proofErr w:type="spellStart"/>
      <w:r w:rsidRPr="006C55A3">
        <w:rPr>
          <w:lang w:val="en-US"/>
        </w:rPr>
        <w:t>Tavaeva</w:t>
      </w:r>
      <w:proofErr w:type="spellEnd"/>
      <w:r w:rsidRPr="006C55A3">
        <w:rPr>
          <w:lang w:val="en-US"/>
        </w:rPr>
        <w:t xml:space="preserve"> Anastasia, Petunin Alexander, </w:t>
      </w:r>
      <w:proofErr w:type="spellStart"/>
      <w:r w:rsidRPr="006C55A3">
        <w:rPr>
          <w:lang w:val="en-US"/>
        </w:rPr>
        <w:t>Ukolov</w:t>
      </w:r>
      <w:proofErr w:type="spellEnd"/>
      <w:r w:rsidRPr="006C55A3">
        <w:rPr>
          <w:lang w:val="en-US"/>
        </w:rPr>
        <w:t xml:space="preserve"> Stanislav, and </w:t>
      </w:r>
      <w:proofErr w:type="spellStart"/>
      <w:r w:rsidRPr="006C55A3">
        <w:rPr>
          <w:lang w:val="en-US"/>
        </w:rPr>
        <w:t>Krotov</w:t>
      </w:r>
      <w:proofErr w:type="spellEnd"/>
      <w:r w:rsidRPr="006C55A3">
        <w:rPr>
          <w:lang w:val="en-US"/>
        </w:rPr>
        <w:t xml:space="preserve"> Vladimir // Mathematical Optimization Theory and Operations Research. — Cham, Switzerland:  Springer, 2019. — P. 422–437.</w:t>
      </w:r>
    </w:p>
    <w:sectPr w:rsidR="006C55A3" w:rsidRPr="00100FC1">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EB35C" w14:textId="77777777" w:rsidR="009F318A" w:rsidRDefault="009F318A">
      <w:r>
        <w:separator/>
      </w:r>
    </w:p>
  </w:endnote>
  <w:endnote w:type="continuationSeparator" w:id="0">
    <w:p w14:paraId="1C3CA039" w14:textId="77777777" w:rsidR="009F318A" w:rsidRDefault="009F3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10145" w14:textId="77777777" w:rsidR="009F318A" w:rsidRDefault="009F318A">
      <w:r>
        <w:rPr>
          <w:color w:val="000000"/>
        </w:rPr>
        <w:separator/>
      </w:r>
    </w:p>
  </w:footnote>
  <w:footnote w:type="continuationSeparator" w:id="0">
    <w:p w14:paraId="63E26D87" w14:textId="77777777" w:rsidR="009F318A" w:rsidRDefault="009F318A">
      <w:r>
        <w:continuationSeparator/>
      </w:r>
    </w:p>
  </w:footnote>
  <w:footnote w:id="1">
    <w:p w14:paraId="7585DC55" w14:textId="7BA7D2CB" w:rsidR="00B500BF" w:rsidRPr="00751DF2" w:rsidRDefault="00B500BF">
      <w:pPr>
        <w:pStyle w:val="Footnote"/>
      </w:pPr>
      <w:r>
        <w:rPr>
          <w:rStyle w:val="aa"/>
        </w:rPr>
        <w:footnoteRef/>
      </w:r>
      <w:r>
        <w:t xml:space="preserve"> В нашем варианте динамического программирования эта граница будет точной</w:t>
      </w:r>
      <w:r w:rsidRPr="00751DF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15:restartNumberingAfterBreak="0">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15:restartNumberingAfterBreak="0">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15:restartNumberingAfterBreak="0">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15:restartNumberingAfterBreak="0">
    <w:nsid w:val="41C97C63"/>
    <w:multiLevelType w:val="multilevel"/>
    <w:tmpl w:val="578C14E8"/>
    <w:styleLink w:val="WWNum16"/>
    <w:lvl w:ilvl="0">
      <w:start w:val="1"/>
      <w:numFmt w:val="decimal"/>
      <w:lvlText w:val="%1"/>
      <w:lvlJc w:val="left"/>
      <w:pPr>
        <w:ind w:left="644"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15:restartNumberingAfterBreak="0">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15:restartNumberingAfterBreak="0">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15:restartNumberingAfterBreak="0">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15:restartNumberingAfterBreak="0">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15:restartNumberingAfterBreak="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15:restartNumberingAfterBreak="0">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6F1"/>
    <w:rsid w:val="00001031"/>
    <w:rsid w:val="000342DF"/>
    <w:rsid w:val="00047AA3"/>
    <w:rsid w:val="00076F0E"/>
    <w:rsid w:val="00080355"/>
    <w:rsid w:val="00100FC1"/>
    <w:rsid w:val="001328A0"/>
    <w:rsid w:val="001520A0"/>
    <w:rsid w:val="00174EB5"/>
    <w:rsid w:val="001E7529"/>
    <w:rsid w:val="001F4600"/>
    <w:rsid w:val="002124D5"/>
    <w:rsid w:val="002156D9"/>
    <w:rsid w:val="002532CD"/>
    <w:rsid w:val="00340D21"/>
    <w:rsid w:val="003519B1"/>
    <w:rsid w:val="00351A35"/>
    <w:rsid w:val="00391A32"/>
    <w:rsid w:val="00395D3C"/>
    <w:rsid w:val="003A2420"/>
    <w:rsid w:val="003E01C5"/>
    <w:rsid w:val="004008B6"/>
    <w:rsid w:val="00405276"/>
    <w:rsid w:val="0041554D"/>
    <w:rsid w:val="00415996"/>
    <w:rsid w:val="00460081"/>
    <w:rsid w:val="004621B0"/>
    <w:rsid w:val="0048493E"/>
    <w:rsid w:val="005030E1"/>
    <w:rsid w:val="0051215B"/>
    <w:rsid w:val="00527E56"/>
    <w:rsid w:val="00540342"/>
    <w:rsid w:val="00541476"/>
    <w:rsid w:val="00553946"/>
    <w:rsid w:val="00576D87"/>
    <w:rsid w:val="005E66F1"/>
    <w:rsid w:val="005E6E44"/>
    <w:rsid w:val="005F05FD"/>
    <w:rsid w:val="00611241"/>
    <w:rsid w:val="00620200"/>
    <w:rsid w:val="00663D13"/>
    <w:rsid w:val="0066622E"/>
    <w:rsid w:val="00675AF9"/>
    <w:rsid w:val="00692AD0"/>
    <w:rsid w:val="00696C95"/>
    <w:rsid w:val="006A10A6"/>
    <w:rsid w:val="006A3846"/>
    <w:rsid w:val="006A744A"/>
    <w:rsid w:val="006B3727"/>
    <w:rsid w:val="006C55A3"/>
    <w:rsid w:val="006E5D78"/>
    <w:rsid w:val="00751DF2"/>
    <w:rsid w:val="007558C9"/>
    <w:rsid w:val="007568BE"/>
    <w:rsid w:val="00762B85"/>
    <w:rsid w:val="007C1E63"/>
    <w:rsid w:val="007E17D0"/>
    <w:rsid w:val="007F6E1B"/>
    <w:rsid w:val="00811DAC"/>
    <w:rsid w:val="00841FE5"/>
    <w:rsid w:val="0084344C"/>
    <w:rsid w:val="008815DB"/>
    <w:rsid w:val="008A2D32"/>
    <w:rsid w:val="008F7ECB"/>
    <w:rsid w:val="0091021E"/>
    <w:rsid w:val="00910F89"/>
    <w:rsid w:val="00912641"/>
    <w:rsid w:val="009941C5"/>
    <w:rsid w:val="009D3C07"/>
    <w:rsid w:val="009D49FD"/>
    <w:rsid w:val="009F318A"/>
    <w:rsid w:val="00A02DF9"/>
    <w:rsid w:val="00A030FB"/>
    <w:rsid w:val="00A164F8"/>
    <w:rsid w:val="00A26A41"/>
    <w:rsid w:val="00A31300"/>
    <w:rsid w:val="00A35554"/>
    <w:rsid w:val="00A445AF"/>
    <w:rsid w:val="00A4523A"/>
    <w:rsid w:val="00A46065"/>
    <w:rsid w:val="00A55954"/>
    <w:rsid w:val="00A70D98"/>
    <w:rsid w:val="00A7301B"/>
    <w:rsid w:val="00AE7C5D"/>
    <w:rsid w:val="00AF21D7"/>
    <w:rsid w:val="00B207F3"/>
    <w:rsid w:val="00B37145"/>
    <w:rsid w:val="00B500BF"/>
    <w:rsid w:val="00B70D20"/>
    <w:rsid w:val="00B826F0"/>
    <w:rsid w:val="00B827AD"/>
    <w:rsid w:val="00BF3948"/>
    <w:rsid w:val="00BF41CE"/>
    <w:rsid w:val="00C00198"/>
    <w:rsid w:val="00C02F34"/>
    <w:rsid w:val="00C26414"/>
    <w:rsid w:val="00C3395E"/>
    <w:rsid w:val="00C50734"/>
    <w:rsid w:val="00C56EAD"/>
    <w:rsid w:val="00C914D7"/>
    <w:rsid w:val="00CE41DF"/>
    <w:rsid w:val="00D4350B"/>
    <w:rsid w:val="00DA5783"/>
    <w:rsid w:val="00DE7C95"/>
    <w:rsid w:val="00DF7326"/>
    <w:rsid w:val="00E24BCD"/>
    <w:rsid w:val="00E74E49"/>
    <w:rsid w:val="00E87526"/>
    <w:rsid w:val="00E878BB"/>
    <w:rsid w:val="00EB2C19"/>
    <w:rsid w:val="00EC3D6E"/>
    <w:rsid w:val="00EF5B4C"/>
    <w:rsid w:val="00F115EB"/>
    <w:rsid w:val="00F32C6B"/>
    <w:rsid w:val="00F5365D"/>
    <w:rsid w:val="00F71938"/>
    <w:rsid w:val="00F762F1"/>
    <w:rsid w:val="00F83956"/>
    <w:rsid w:val="00FB603C"/>
    <w:rsid w:val="00FC3428"/>
    <w:rsid w:val="00FC4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15:docId w15:val="{814B855A-0E7A-4972-B291-3CB7FBBA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11">
    <w:name w:val="Неразрешенное упоминание1"/>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petunin@urfu.ru" TargetMode="External"/><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openxmlformats.org/officeDocument/2006/relationships/settings" Target="settings.xml"/><Relationship Id="rId21" Type="http://schemas.openxmlformats.org/officeDocument/2006/relationships/hyperlink" Target="mailto:mkhachay@imm.uran.ru" TargetMode="External"/><Relationship Id="rId7" Type="http://schemas.openxmlformats.org/officeDocument/2006/relationships/hyperlink" Target="mailto:a.a.petunin@urfu.ru" TargetMode="Externa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2" Type="http://schemas.openxmlformats.org/officeDocument/2006/relationships/styles" Target="styles.xml"/><Relationship Id="rId16" Type="http://schemas.openxmlformats.org/officeDocument/2006/relationships/hyperlink" Target="mailto:aapetunin@gmail.com" TargetMode="External"/><Relationship Id="rId20" Type="http://schemas.openxmlformats.org/officeDocument/2006/relationships/hyperlink" Target="mailto:aapetunin@gmail.com" TargetMode="External"/><Relationship Id="rId29" Type="http://schemas.openxmlformats.org/officeDocument/2006/relationships/hyperlink" Target="mailto:mkhachay@imm.uran.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aapetunin@gmail.com"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https://github.com/ukoloff/PCGTSP-B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18</Pages>
  <Words>6874</Words>
  <Characters>39182</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Уколов Станислав Сергеевич</dc:creator>
  <cp:lastModifiedBy>Уколов Станислав Сергеевич</cp:lastModifiedBy>
  <cp:revision>10</cp:revision>
  <dcterms:created xsi:type="dcterms:W3CDTF">2021-10-04T12:34:00Z</dcterms:created>
  <dcterms:modified xsi:type="dcterms:W3CDTF">2021-11-17T07:15:00Z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