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F4" w:rsidRDefault="002702F4" w:rsidP="002702F4">
      <w:pPr>
        <w:jc w:val="center"/>
        <w:rPr>
          <w:rFonts w:ascii="Times New Roman" w:hAnsi="Times New Roman" w:cs="Times New Roman"/>
          <w:color w:val="0070C0"/>
          <w:sz w:val="20"/>
          <w:szCs w:val="20"/>
        </w:rPr>
      </w:pPr>
      <w:r w:rsidRPr="007E0F70">
        <w:rPr>
          <w:rStyle w:val="a3"/>
          <w:rFonts w:ascii="Times New Roman" w:hAnsi="Times New Roman" w:cs="Times New Roman"/>
          <w:bCs w:val="0"/>
          <w:sz w:val="20"/>
          <w:szCs w:val="20"/>
        </w:rPr>
        <w:t>Примеры транслитерации русских имен и фамилий</w:t>
      </w:r>
      <w:r w:rsidRPr="007E0F70">
        <w:rPr>
          <w:rFonts w:ascii="Times New Roman" w:hAnsi="Times New Roman" w:cs="Times New Roman"/>
          <w:sz w:val="20"/>
          <w:szCs w:val="20"/>
        </w:rPr>
        <w:br/>
        <w:t xml:space="preserve">в соответствии с международным стандартом </w:t>
      </w:r>
      <w:hyperlink r:id="rId5" w:history="1">
        <w:r w:rsidRPr="00BC77FE">
          <w:rPr>
            <w:rStyle w:val="a4"/>
            <w:rFonts w:ascii="Times New Roman" w:hAnsi="Times New Roman" w:cs="Times New Roman"/>
            <w:b/>
            <w:color w:val="0070C0"/>
            <w:sz w:val="20"/>
            <w:szCs w:val="20"/>
            <w:lang w:val="en-US"/>
          </w:rPr>
          <w:t>BGN</w:t>
        </w:r>
        <w:r w:rsidRPr="00BC77FE">
          <w:rPr>
            <w:rStyle w:val="a4"/>
            <w:rFonts w:ascii="Times New Roman" w:hAnsi="Times New Roman" w:cs="Times New Roman"/>
            <w:b/>
            <w:color w:val="0070C0"/>
            <w:sz w:val="20"/>
            <w:szCs w:val="20"/>
          </w:rPr>
          <w:t>/</w:t>
        </w:r>
        <w:r w:rsidRPr="00BC77FE">
          <w:rPr>
            <w:rStyle w:val="a4"/>
            <w:rFonts w:ascii="Times New Roman" w:hAnsi="Times New Roman" w:cs="Times New Roman"/>
            <w:b/>
            <w:color w:val="0070C0"/>
            <w:sz w:val="20"/>
            <w:szCs w:val="20"/>
            <w:lang w:val="en-US"/>
          </w:rPr>
          <w:t>P</w:t>
        </w:r>
        <w:proofErr w:type="gramStart"/>
        <w:r w:rsidRPr="00BC77FE">
          <w:rPr>
            <w:rStyle w:val="a4"/>
            <w:rFonts w:ascii="Times New Roman" w:hAnsi="Times New Roman" w:cs="Times New Roman"/>
            <w:b/>
            <w:color w:val="0070C0"/>
            <w:sz w:val="20"/>
            <w:szCs w:val="20"/>
          </w:rPr>
          <w:t>С</w:t>
        </w:r>
        <w:proofErr w:type="gramEnd"/>
        <w:r w:rsidRPr="00BC77FE">
          <w:rPr>
            <w:rStyle w:val="a4"/>
            <w:rFonts w:ascii="Times New Roman" w:hAnsi="Times New Roman" w:cs="Times New Roman"/>
            <w:b/>
            <w:color w:val="0070C0"/>
            <w:sz w:val="20"/>
            <w:szCs w:val="20"/>
            <w:lang w:val="en-US"/>
          </w:rPr>
          <w:t>GN</w:t>
        </w:r>
      </w:hyperlink>
    </w:p>
    <w:p w:rsidR="00895909" w:rsidRPr="00895909" w:rsidRDefault="00895909" w:rsidP="002702F4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Ь Ъ - Мягкий знак (как и твердый) в английском напис</w:t>
            </w:r>
            <w:bookmarkStart w:id="0" w:name="_GoBack"/>
            <w:bookmarkEnd w:id="0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ании не передается совсем: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Дарья Соболь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Игорь Мельников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Ольга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Вольнова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Darya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Sobol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Igor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Melnikov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Olga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Volnova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Ы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Й - Буквы Ы и Й передаются английской Y: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Алымова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Лысенко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Малышев</w:t>
            </w:r>
          </w:p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Андрей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Буйнов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Николай Райкин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Алексей Майоров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Сергей Зайков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Alymova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Lysenko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Malyshev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Andrey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Buynov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Nikolay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Raykin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Aleksey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Mayorov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Sergey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Zaykov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95909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Окончания ИЙ и ЫЙ - Вместо них ставится, как правило,</w:t>
            </w:r>
            <w:r w:rsidR="008959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одна буква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Y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Анатолий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Подвольский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Дмитрий Белый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Юрий Завадский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Anatoly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Podvoysky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Dmitry Bely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Yury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Zavadsky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Гласные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Е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и Э - Передаются одинаково - Е: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Вера Лебедева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Эдуард Эткин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Lebedeva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Eduard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Etkin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Когда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Е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содержит два звука [ЙЭ] используют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YE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Евдоким Астафьев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Ефим Ерин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Yevdokim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Astafyev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Yefim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Yerin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Букву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Ё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воспроизводят как Е: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Аксёнов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Парфёнов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Сёмина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Aksenov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Parfenov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Semina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Когда надо подчеркнуть букву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Ё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воспроизводят ее звучание [</w:t>
            </w:r>
            <w:proofErr w:type="spell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йо</w:t>
            </w:r>
            <w:proofErr w:type="spell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] -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YO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Фёдор Киселёв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Пётр Воробьёв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Fyodor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Kiselyov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Pyotr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Vorobyov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Русская буква 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Ю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по своему звучанию это [ЙУ] по </w:t>
            </w:r>
            <w:proofErr w:type="spell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английски</w:t>
            </w:r>
            <w:proofErr w:type="spell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это -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YU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Юлия Беляева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Юрий Юрский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Yuliya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Belyaeva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Yury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Yursky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Русская буква Я это [ЙА] представляем ее так -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YA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Татьяна Яблокова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Яков Яров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Tatyana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Yablokova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Yakov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Русская буква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Ж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передается сочетанием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ZH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Бажов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Жирин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Вожжин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Рожкова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Bazhov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Zhirin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Vozhzhin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Rozhkova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Для русской буквы Х используется сочетание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KH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Михаил </w:t>
            </w:r>
            <w:proofErr w:type="gram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Хренов</w:t>
            </w:r>
            <w:proofErr w:type="gram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Хоритон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 xml:space="preserve"> Лохматов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Mikhail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Khrenov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Khariton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Lokhmatov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Русское 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Ц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состоит из звуков [ТС] и в английском становится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TS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Васнецов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Птицин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Царев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Vasnetsov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Ptitsyn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Tsarev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Tsaryov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Русской букве Ч в английском соответствует сочетание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CH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Бочаров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Почтарев</w:t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br/>
              <w:t>Черновол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Bocharov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Pochtaryov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Chernovol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Русское 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Ш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передается английскими буквами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SH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Кашин</w:t>
            </w:r>
          </w:p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Мышкин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Шитов</w:t>
            </w:r>
          </w:p>
        </w:tc>
        <w:tc>
          <w:tcPr>
            <w:tcW w:w="4786" w:type="dxa"/>
          </w:tcPr>
          <w:p w:rsidR="002702F4" w:rsidRPr="007E0F70" w:rsidRDefault="002702F4" w:rsidP="00834A8E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Kashin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Myshkin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Shitov</w:t>
            </w:r>
            <w:proofErr w:type="spellEnd"/>
          </w:p>
        </w:tc>
      </w:tr>
      <w:tr w:rsidR="002702F4" w:rsidRPr="007E0F70" w:rsidTr="00834A8E">
        <w:tc>
          <w:tcPr>
            <w:tcW w:w="9571" w:type="dxa"/>
            <w:gridSpan w:val="2"/>
          </w:tcPr>
          <w:p w:rsidR="002702F4" w:rsidRPr="007E0F70" w:rsidRDefault="002702F4" w:rsidP="00834A8E">
            <w:pPr>
              <w:ind w:right="174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Русское </w:t>
            </w:r>
            <w:proofErr w:type="gramStart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Щ</w:t>
            </w:r>
            <w:proofErr w:type="gramEnd"/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приходится изображать четырьмя буквами 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SHCH</w:t>
            </w:r>
            <w:r w:rsidRPr="007E0F7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</w:p>
        </w:tc>
      </w:tr>
      <w:tr w:rsidR="002702F4" w:rsidRPr="007E0F70" w:rsidTr="00834A8E">
        <w:tc>
          <w:tcPr>
            <w:tcW w:w="4785" w:type="dxa"/>
          </w:tcPr>
          <w:p w:rsidR="002702F4" w:rsidRPr="007E0F70" w:rsidRDefault="002702F4" w:rsidP="00834A8E">
            <w:pPr>
              <w:ind w:right="17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Борщов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Щербаков</w:t>
            </w:r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7E0F70">
              <w:rPr>
                <w:rFonts w:ascii="Times New Roman" w:hAnsi="Times New Roman" w:cs="Times New Roman"/>
                <w:sz w:val="20"/>
                <w:szCs w:val="20"/>
              </w:rPr>
              <w:t>Щукин</w:t>
            </w:r>
          </w:p>
        </w:tc>
        <w:tc>
          <w:tcPr>
            <w:tcW w:w="4786" w:type="dxa"/>
          </w:tcPr>
          <w:p w:rsidR="00895909" w:rsidRPr="00895909" w:rsidRDefault="002702F4" w:rsidP="00895909">
            <w:pPr>
              <w:ind w:left="744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Borshchov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Shcherbakov</w:t>
            </w:r>
            <w:proofErr w:type="spellEnd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7E0F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Shchukin</w:t>
            </w:r>
            <w:proofErr w:type="spellEnd"/>
          </w:p>
        </w:tc>
      </w:tr>
    </w:tbl>
    <w:p w:rsidR="00E87435" w:rsidRPr="002702F4" w:rsidRDefault="00E87435" w:rsidP="00895909">
      <w:pPr>
        <w:ind w:left="0" w:firstLine="0"/>
      </w:pPr>
    </w:p>
    <w:sectPr w:rsidR="00E87435" w:rsidRPr="002702F4" w:rsidSect="00E8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4"/>
    <w:rsid w:val="002702F4"/>
    <w:rsid w:val="00616FB4"/>
    <w:rsid w:val="00895909"/>
    <w:rsid w:val="00BC77FE"/>
    <w:rsid w:val="00E87435"/>
    <w:rsid w:val="00F1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2702F4"/>
    <w:rPr>
      <w:b/>
      <w:bCs/>
    </w:rPr>
  </w:style>
  <w:style w:type="character" w:styleId="a4">
    <w:name w:val="Hyperlink"/>
    <w:basedOn w:val="a0"/>
    <w:uiPriority w:val="99"/>
    <w:unhideWhenUsed/>
    <w:rsid w:val="00BC7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2702F4"/>
    <w:rPr>
      <w:b/>
      <w:bCs/>
    </w:rPr>
  </w:style>
  <w:style w:type="character" w:styleId="a4">
    <w:name w:val="Hyperlink"/>
    <w:basedOn w:val="a0"/>
    <w:uiPriority w:val="99"/>
    <w:unhideWhenUsed/>
    <w:rsid w:val="00BC7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w.net.ru/translit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Sveta</cp:lastModifiedBy>
  <cp:revision>3</cp:revision>
  <dcterms:created xsi:type="dcterms:W3CDTF">2018-12-10T10:28:00Z</dcterms:created>
  <dcterms:modified xsi:type="dcterms:W3CDTF">2018-12-10T10:28:00Z</dcterms:modified>
</cp:coreProperties>
</file>