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6AC1" w14:textId="4EC95B61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Верхотуров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6B05FBD" w14:textId="77777777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Julia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07558325" w14:textId="60478005" w:rsidR="00A7007D" w:rsidRPr="00887927" w:rsidRDefault="0037575C" w:rsidP="003F7CB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значительной степени были продолжено использование тех языков, которые уже использовались в исследованиях, хотя есть и объективные основания для выбора</w:t>
      </w:r>
      <w:r w:rsidR="003F7C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например, использовался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375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="003F7CB6">
        <w:rPr>
          <w:rFonts w:ascii="Times New Roman" w:hAnsi="Times New Roman" w:cs="Times New Roman"/>
          <w:sz w:val="28"/>
          <w:szCs w:val="28"/>
        </w:rPr>
        <w:t xml:space="preserve"> наличи</w:t>
      </w:r>
      <w:r>
        <w:rPr>
          <w:rFonts w:ascii="Times New Roman" w:hAnsi="Times New Roman" w:cs="Times New Roman"/>
          <w:sz w:val="28"/>
          <w:szCs w:val="28"/>
        </w:rPr>
        <w:t>я (и опыта использования)</w:t>
      </w:r>
      <w:r w:rsidR="003F7CB6">
        <w:rPr>
          <w:rFonts w:ascii="Times New Roman" w:hAnsi="Times New Roman" w:cs="Times New Roman"/>
          <w:sz w:val="28"/>
          <w:szCs w:val="28"/>
        </w:rPr>
        <w:t xml:space="preserve"> специализированных библиотек для работы с графами и матрицами. 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7CB6" w:rsidRP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подошёл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3F7CB6">
        <w:rPr>
          <w:rFonts w:ascii="Times New Roman" w:hAnsi="Times New Roman" w:cs="Times New Roman"/>
          <w:sz w:val="28"/>
          <w:szCs w:val="28"/>
        </w:rPr>
        <w:t xml:space="preserve"> благодаря </w:t>
      </w:r>
      <w:r>
        <w:rPr>
          <w:rFonts w:ascii="Times New Roman" w:hAnsi="Times New Roman" w:cs="Times New Roman"/>
          <w:sz w:val="28"/>
          <w:szCs w:val="28"/>
        </w:rPr>
        <w:t xml:space="preserve">хорошей </w:t>
      </w:r>
      <w:r w:rsidR="003F7CB6">
        <w:rPr>
          <w:rFonts w:ascii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и простоте –</w:t>
      </w:r>
      <w:r w:rsid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эвристика не требует </w:t>
      </w:r>
      <w:r w:rsidR="003F7CB6">
        <w:rPr>
          <w:rFonts w:ascii="Times New Roman" w:hAnsi="Times New Roman" w:cs="Times New Roman"/>
          <w:sz w:val="28"/>
          <w:szCs w:val="28"/>
        </w:rPr>
        <w:t>сложных структур данных.</w:t>
      </w:r>
      <w:r w:rsidR="00887927">
        <w:rPr>
          <w:rFonts w:ascii="Times New Roman" w:hAnsi="Times New Roman" w:cs="Times New Roman"/>
          <w:sz w:val="28"/>
          <w:szCs w:val="28"/>
        </w:rPr>
        <w:t xml:space="preserve"> Использование языка </w:t>
      </w:r>
      <w:r w:rsidR="008879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87927" w:rsidRPr="00887927">
        <w:rPr>
          <w:rFonts w:ascii="Times New Roman" w:hAnsi="Times New Roman" w:cs="Times New Roman"/>
          <w:sz w:val="28"/>
          <w:szCs w:val="28"/>
        </w:rPr>
        <w:t xml:space="preserve"> </w:t>
      </w:r>
      <w:r w:rsidR="00887927">
        <w:rPr>
          <w:rFonts w:ascii="Times New Roman" w:hAnsi="Times New Roman" w:cs="Times New Roman"/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14:paraId="7694DFBB" w14:textId="3817FD66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) проводились на открытой библиотеке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PCGTSPLIB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055EC468" w14:textId="0AB300AA" w:rsidR="00601D9A" w:rsidRDefault="00670931" w:rsidP="0088792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523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24BD57" wp14:editId="093FA84C">
            <wp:simplePos x="0" y="0"/>
            <wp:positionH relativeFrom="column">
              <wp:posOffset>6404610</wp:posOffset>
            </wp:positionH>
            <wp:positionV relativeFrom="paragraph">
              <wp:posOffset>0</wp:posOffset>
            </wp:positionV>
            <wp:extent cx="3207600" cy="210960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1D4">
        <w:rPr>
          <w:rFonts w:ascii="Times New Roman" w:hAnsi="Times New Roman" w:cs="Times New Roman"/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5731D4">
        <w:rPr>
          <w:rFonts w:ascii="Times New Roman" w:hAnsi="Times New Roman" w:cs="Times New Roman"/>
          <w:sz w:val="28"/>
          <w:szCs w:val="28"/>
        </w:rPr>
        <w:t>, конечно, тестировался на примерах из библиотеки</w:t>
      </w:r>
      <w:r w:rsidR="00AD0911" w:rsidRPr="00AD0911">
        <w:rPr>
          <w:rFonts w:ascii="Times New Roman" w:hAnsi="Times New Roman" w:cs="Times New Roman"/>
          <w:sz w:val="28"/>
          <w:szCs w:val="28"/>
        </w:rPr>
        <w:t xml:space="preserve"> </w:t>
      </w:r>
      <w:r w:rsidR="00AD0911">
        <w:rPr>
          <w:rFonts w:ascii="Times New Roman" w:hAnsi="Times New Roman" w:cs="Times New Roman"/>
          <w:sz w:val="28"/>
          <w:szCs w:val="28"/>
        </w:rPr>
        <w:t>(небольшой размерности)</w:t>
      </w:r>
      <w:r w:rsidR="005731D4">
        <w:rPr>
          <w:rFonts w:ascii="Times New Roman" w:hAnsi="Times New Roman" w:cs="Times New Roman"/>
          <w:sz w:val="28"/>
          <w:szCs w:val="28"/>
        </w:rPr>
        <w:t xml:space="preserve">, но основное исследование выполнялось на библиотеке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PCGTSPLIB</w:t>
      </w:r>
      <w:r w:rsidR="005731D4">
        <w:rPr>
          <w:rFonts w:ascii="Times New Roman" w:hAnsi="Times New Roman" w:cs="Times New Roman"/>
          <w:sz w:val="28"/>
          <w:szCs w:val="28"/>
        </w:rPr>
        <w:t xml:space="preserve">, что позволило проводить сравнение с другими </w:t>
      </w:r>
      <w:r w:rsidR="00AD0911">
        <w:rPr>
          <w:rFonts w:ascii="Times New Roman" w:hAnsi="Times New Roman" w:cs="Times New Roman"/>
          <w:sz w:val="28"/>
          <w:szCs w:val="28"/>
        </w:rPr>
        <w:t>работами</w:t>
      </w:r>
      <w:r w:rsidR="005731D4">
        <w:rPr>
          <w:rFonts w:ascii="Times New Roman" w:hAnsi="Times New Roman" w:cs="Times New Roman"/>
          <w:sz w:val="28"/>
          <w:szCs w:val="28"/>
        </w:rPr>
        <w:t xml:space="preserve">. Сейчас </w:t>
      </w:r>
      <w:r w:rsidR="00601D9A">
        <w:rPr>
          <w:rFonts w:ascii="Times New Roman" w:hAnsi="Times New Roman" w:cs="Times New Roman"/>
          <w:sz w:val="28"/>
          <w:szCs w:val="28"/>
        </w:rPr>
        <w:t xml:space="preserve">задачи на резку </w:t>
      </w:r>
      <w:r w:rsidR="005731D4">
        <w:rPr>
          <w:rFonts w:ascii="Times New Roman" w:hAnsi="Times New Roman" w:cs="Times New Roman"/>
          <w:sz w:val="28"/>
          <w:szCs w:val="28"/>
        </w:rPr>
        <w:t>добавлены</w:t>
      </w:r>
      <w:r w:rsidR="00601D9A">
        <w:rPr>
          <w:rFonts w:ascii="Times New Roman" w:hAnsi="Times New Roman" w:cs="Times New Roman"/>
          <w:sz w:val="28"/>
          <w:szCs w:val="28"/>
        </w:rPr>
        <w:t xml:space="preserve"> в библиотеку и планируется проведение численных экспериментов для сравнения всех задействованных в работе алгоритмов.</w:t>
      </w:r>
    </w:p>
    <w:p w14:paraId="71FC3122" w14:textId="77777777" w:rsidR="00A7007D" w:rsidRPr="003523E9" w:rsidRDefault="00A7007D" w:rsidP="00AD0911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523E9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372DE0B7" w14:textId="77777777" w:rsidR="00AD0911" w:rsidRDefault="00601D9A" w:rsidP="00601D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З</w:t>
      </w:r>
      <w:r w:rsidR="00EC7269">
        <w:rPr>
          <w:rFonts w:ascii="Times New Roman" w:hAnsi="Times New Roman" w:cs="Times New Roman"/>
          <w:sz w:val="28"/>
          <w:szCs w:val="28"/>
        </w:rPr>
        <w:t>адача совместной оптимизации раскроя и резки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INRP</w:t>
      </w:r>
      <w:r w:rsidRPr="00601D9A">
        <w:rPr>
          <w:rFonts w:ascii="Times New Roman" w:hAnsi="Times New Roman" w:cs="Times New Roman"/>
          <w:sz w:val="28"/>
          <w:szCs w:val="28"/>
        </w:rPr>
        <w:t xml:space="preserve"> </w:t>
      </w:r>
      <w:r w:rsidR="00EC7269" w:rsidRPr="00EC7269">
        <w:rPr>
          <w:rFonts w:ascii="Times New Roman" w:hAnsi="Times New Roman" w:cs="Times New Roman"/>
          <w:sz w:val="28"/>
          <w:szCs w:val="28"/>
        </w:rPr>
        <w:t>(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Nesting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&amp;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представляет большой теоретический и практический интерес и разработанные алгоритмы вполне могут использоваться в её исследовании.</w:t>
      </w:r>
    </w:p>
    <w:p w14:paraId="5F5D1FC8" w14:textId="707798CD" w:rsidR="00A7007D" w:rsidRPr="00AD0911" w:rsidRDefault="00A7007D" w:rsidP="00AD0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0911">
        <w:rPr>
          <w:rFonts w:ascii="Times New Roman" w:hAnsi="Times New Roman" w:cs="Times New Roman"/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14:paraId="12992096" w14:textId="557F5D4E" w:rsidR="00A7007D" w:rsidRPr="002703C5" w:rsidRDefault="00C1034F" w:rsidP="002703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Для получения этих оценок</w:t>
      </w:r>
      <w:r w:rsidR="002703C5">
        <w:rPr>
          <w:rFonts w:ascii="Times New Roman" w:hAnsi="Times New Roman" w:cs="Times New Roman"/>
          <w:sz w:val="28"/>
          <w:szCs w:val="28"/>
        </w:rPr>
        <w:t xml:space="preserve"> использовались как раз раскройные планы из библиотеки задач резки сравнительно небольшого размера (например, 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703C5" w:rsidRPr="002703C5">
        <w:rPr>
          <w:rFonts w:ascii="Times New Roman" w:hAnsi="Times New Roman" w:cs="Times New Roman"/>
          <w:sz w:val="28"/>
          <w:szCs w:val="28"/>
        </w:rPr>
        <w:t>5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03C5" w:rsidRPr="002703C5">
        <w:rPr>
          <w:rFonts w:ascii="Times New Roman" w:hAnsi="Times New Roman" w:cs="Times New Roman"/>
          <w:sz w:val="28"/>
          <w:szCs w:val="28"/>
        </w:rPr>
        <w:t>_1</w:t>
      </w:r>
      <w:r w:rsidR="002703C5">
        <w:rPr>
          <w:rFonts w:ascii="Times New Roman" w:hAnsi="Times New Roman" w:cs="Times New Roman"/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</w:t>
      </w:r>
      <w:r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="002703C5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ице</w:t>
      </w:r>
      <w:r w:rsidR="002703C5">
        <w:rPr>
          <w:rFonts w:ascii="Times New Roman" w:hAnsi="Times New Roman" w:cs="Times New Roman"/>
          <w:sz w:val="28"/>
          <w:szCs w:val="28"/>
        </w:rPr>
        <w:t>.</w:t>
      </w:r>
    </w:p>
    <w:p w14:paraId="1783E7AC" w14:textId="77777777" w:rsidR="00A7007D" w:rsidRPr="00BC376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14:paraId="21931562" w14:textId="5BFC1A8B" w:rsidR="004D2045" w:rsidRDefault="005925C5" w:rsidP="00B96B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обходе в глубину (например, в </w:t>
      </w:r>
      <w:r w:rsidR="00B96B6E">
        <w:rPr>
          <w:rFonts w:ascii="Times New Roman" w:hAnsi="Times New Roman" w:cs="Times New Roman"/>
          <w:sz w:val="28"/>
          <w:szCs w:val="28"/>
        </w:rPr>
        <w:t>оригинальной работе Салмана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6B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быстро находит решение (не обязательно оптимальное) и может его использовать для </w:t>
      </w:r>
      <w:r w:rsidR="004D2045">
        <w:rPr>
          <w:rFonts w:ascii="Times New Roman" w:hAnsi="Times New Roman" w:cs="Times New Roman"/>
          <w:sz w:val="28"/>
          <w:szCs w:val="28"/>
        </w:rPr>
        <w:t xml:space="preserve">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 w:rsidR="004D2045">
        <w:rPr>
          <w:rFonts w:ascii="Times New Roman" w:hAnsi="Times New Roman" w:cs="Times New Roman"/>
          <w:sz w:val="28"/>
          <w:szCs w:val="28"/>
          <w:lang w:val="en-US"/>
        </w:rPr>
        <w:t>PCGLNS</w:t>
      </w:r>
      <w:r w:rsidR="004D2045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8E5516">
        <w:rPr>
          <w:rFonts w:ascii="Times New Roman" w:hAnsi="Times New Roman" w:cs="Times New Roman"/>
          <w:sz w:val="28"/>
          <w:szCs w:val="28"/>
        </w:rPr>
        <w:t xml:space="preserve">отсечение работает </w:t>
      </w:r>
      <w:r w:rsidR="00E55432">
        <w:rPr>
          <w:rFonts w:ascii="Times New Roman" w:hAnsi="Times New Roman" w:cs="Times New Roman"/>
          <w:sz w:val="28"/>
          <w:szCs w:val="28"/>
        </w:rPr>
        <w:t>с самого начала</w:t>
      </w:r>
      <w:r w:rsidR="008E5516">
        <w:rPr>
          <w:rFonts w:ascii="Times New Roman" w:hAnsi="Times New Roman" w:cs="Times New Roman"/>
          <w:sz w:val="28"/>
          <w:szCs w:val="28"/>
        </w:rPr>
        <w:t xml:space="preserve"> и </w:t>
      </w:r>
      <w:r w:rsidR="004D2045">
        <w:rPr>
          <w:rFonts w:ascii="Times New Roman" w:hAnsi="Times New Roman" w:cs="Times New Roman"/>
          <w:sz w:val="28"/>
          <w:szCs w:val="28"/>
        </w:rPr>
        <w:t>применяется обход в ширину, чтобы сразу же начать получать нижние оценки и постепенно уточнять их по мере работы алгоритма.</w:t>
      </w:r>
    </w:p>
    <w:p w14:paraId="5FC13D17" w14:textId="113BB22D" w:rsidR="00A7007D" w:rsidRPr="00BC3766" w:rsidRDefault="00A7007D" w:rsidP="004D2045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Можно ли сравнить эффективность получения точного решения задачи GTSP алгоритмами, разработанными А.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Г.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Ченцовым, и алгоритмами, предложенными автором диссертации?</w:t>
      </w:r>
    </w:p>
    <w:p w14:paraId="70531B32" w14:textId="7CCFCA51" w:rsidR="006A03DB" w:rsidRDefault="009B672D" w:rsidP="00D527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67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E41CD4" wp14:editId="271FE09C">
            <wp:simplePos x="0" y="0"/>
            <wp:positionH relativeFrom="column">
              <wp:posOffset>4785995</wp:posOffset>
            </wp:positionH>
            <wp:positionV relativeFrom="paragraph">
              <wp:posOffset>1270</wp:posOffset>
            </wp:positionV>
            <wp:extent cx="4849495" cy="2771775"/>
            <wp:effectExtent l="0" t="0" r="825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Алгоритм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Г. Ченцова </w:t>
      </w:r>
      <w:r w:rsidR="006A03DB">
        <w:rPr>
          <w:rFonts w:ascii="Times New Roman" w:hAnsi="Times New Roman" w:cs="Times New Roman"/>
          <w:sz w:val="28"/>
          <w:szCs w:val="28"/>
        </w:rPr>
        <w:t>всегда находит точное решение, однако он работает не для всех задач,</w:t>
      </w:r>
      <w:r>
        <w:rPr>
          <w:rFonts w:ascii="Times New Roman" w:hAnsi="Times New Roman" w:cs="Times New Roman"/>
          <w:sz w:val="28"/>
          <w:szCs w:val="28"/>
        </w:rPr>
        <w:t xml:space="preserve"> существует граница сложности, максимальное количество контуров (порядка 33).</w:t>
      </w:r>
      <w:r w:rsidR="006A03DB">
        <w:rPr>
          <w:rFonts w:ascii="Times New Roman" w:hAnsi="Times New Roman" w:cs="Times New Roman"/>
          <w:sz w:val="28"/>
          <w:szCs w:val="28"/>
        </w:rPr>
        <w:t xml:space="preserve"> Задачи большего размера просто не решаются. Алгоритм ветвей и границ способен находить точные решения для некоторых из </w:t>
      </w:r>
      <w:r w:rsidR="00D96FB5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6A03DB">
        <w:rPr>
          <w:rFonts w:ascii="Times New Roman" w:hAnsi="Times New Roman" w:cs="Times New Roman"/>
          <w:sz w:val="28"/>
          <w:szCs w:val="28"/>
        </w:rPr>
        <w:t xml:space="preserve">задач. </w:t>
      </w:r>
      <w:r>
        <w:rPr>
          <w:rFonts w:ascii="Times New Roman" w:hAnsi="Times New Roman" w:cs="Times New Roman"/>
          <w:sz w:val="28"/>
          <w:szCs w:val="28"/>
        </w:rPr>
        <w:t>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 Ченцова, но легко решался алгоритмом ветвей и границ.</w:t>
      </w:r>
      <w:r w:rsidRPr="009B672D">
        <w:rPr>
          <w:rFonts w:ascii="Times New Roman" w:hAnsi="Times New Roman" w:cs="Times New Roman"/>
          <w:sz w:val="28"/>
          <w:szCs w:val="28"/>
        </w:rPr>
        <w:t xml:space="preserve"> </w:t>
      </w:r>
      <w:r w:rsidR="006A03DB">
        <w:rPr>
          <w:rFonts w:ascii="Times New Roman" w:hAnsi="Times New Roman" w:cs="Times New Roman"/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 w:rsidR="006A03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A03DB">
        <w:rPr>
          <w:rFonts w:ascii="Times New Roman" w:hAnsi="Times New Roman" w:cs="Times New Roman"/>
          <w:sz w:val="28"/>
          <w:szCs w:val="28"/>
        </w:rPr>
        <w:t xml:space="preserve">Г. Ченцова в общем работает </w:t>
      </w:r>
      <w:r w:rsidR="000E7E34">
        <w:rPr>
          <w:rFonts w:ascii="Times New Roman" w:hAnsi="Times New Roman" w:cs="Times New Roman"/>
          <w:sz w:val="28"/>
          <w:szCs w:val="28"/>
        </w:rPr>
        <w:t xml:space="preserve">заметно </w:t>
      </w:r>
      <w:r w:rsidR="006A03DB">
        <w:rPr>
          <w:rFonts w:ascii="Times New Roman" w:hAnsi="Times New Roman" w:cs="Times New Roman"/>
          <w:sz w:val="28"/>
          <w:szCs w:val="28"/>
        </w:rPr>
        <w:t>быстрее</w:t>
      </w:r>
      <w:r w:rsidR="000E7E34">
        <w:rPr>
          <w:rFonts w:ascii="Times New Roman" w:hAnsi="Times New Roman" w:cs="Times New Roman"/>
          <w:sz w:val="28"/>
          <w:szCs w:val="28"/>
        </w:rPr>
        <w:t>. Конкретные цифры будут получены после проведения соответствующего исследования, которое уже запланировано.</w:t>
      </w:r>
    </w:p>
    <w:p w14:paraId="239A7651" w14:textId="06F747AC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Коновалов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Анатоли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74ECDBC" w14:textId="168EDB62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="0048759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ntel Xeon, 128G RAM. На каком оборудовании проводились численные эксперименты третьей главы с задачей непрерывной резки?</w:t>
      </w:r>
    </w:p>
    <w:p w14:paraId="65376881" w14:textId="5A57D31C" w:rsidR="00A7007D" w:rsidRPr="00D5772C" w:rsidRDefault="00D5772C" w:rsidP="00D5772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имеет гораздо более скромные требования к аппаратному обеспечению, поэтому расчёты велись на обычных персональных компьютерах и ноутбуках, например </w:t>
      </w:r>
      <w:r w:rsidRPr="00D5772C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ядерный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772C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5772C">
        <w:rPr>
          <w:rFonts w:ascii="Times New Roman" w:hAnsi="Times New Roman" w:cs="Times New Roman"/>
          <w:sz w:val="28"/>
          <w:szCs w:val="28"/>
        </w:rPr>
        <w:t xml:space="preserve">, 8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772C">
        <w:rPr>
          <w:rFonts w:ascii="Times New Roman" w:hAnsi="Times New Roman" w:cs="Times New Roman"/>
          <w:sz w:val="28"/>
          <w:szCs w:val="28"/>
        </w:rPr>
        <w:t xml:space="preserve"> 7.</w:t>
      </w:r>
      <w:r w:rsidR="00D96FB5">
        <w:rPr>
          <w:rFonts w:ascii="Times New Roman" w:hAnsi="Times New Roman" w:cs="Times New Roman"/>
          <w:sz w:val="28"/>
          <w:szCs w:val="28"/>
        </w:rPr>
        <w:t xml:space="preserve"> В текущей реализации этот алгоритм не может исполняться на кластере.</w:t>
      </w:r>
    </w:p>
    <w:p w14:paraId="19B11A72" w14:textId="77777777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14:paraId="44C78AC8" w14:textId="77777777" w:rsidR="00EB6C90" w:rsidRDefault="00CC7234" w:rsidP="006167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существуют два основных подхода к учёту тепловых деформаций – 1) использование эмпирических правил типа «жёсткости детали» и «жёсткости листа», </w:t>
      </w:r>
      <w:r w:rsidR="00EB6C90">
        <w:rPr>
          <w:rFonts w:ascii="Times New Roman" w:hAnsi="Times New Roman" w:cs="Times New Roman"/>
          <w:sz w:val="28"/>
          <w:szCs w:val="28"/>
        </w:rPr>
        <w:t>опирающиеся на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геометрическим </w:t>
      </w:r>
      <w:r w:rsidR="00EB6C90">
        <w:rPr>
          <w:rFonts w:ascii="Times New Roman" w:hAnsi="Times New Roman" w:cs="Times New Roman"/>
          <w:sz w:val="28"/>
          <w:szCs w:val="28"/>
        </w:rPr>
        <w:t>соображения,</w:t>
      </w:r>
      <w:r>
        <w:rPr>
          <w:rFonts w:ascii="Times New Roman" w:hAnsi="Times New Roman" w:cs="Times New Roman"/>
          <w:sz w:val="28"/>
          <w:szCs w:val="28"/>
        </w:rPr>
        <w:t xml:space="preserve"> и 2) прямой расчёт тепловых полей, возникающих в процессе резки. Второй подход значительно более трудоёмкий, </w:t>
      </w:r>
      <w:r w:rsidR="00EB6C90">
        <w:rPr>
          <w:rFonts w:ascii="Times New Roman" w:hAnsi="Times New Roman" w:cs="Times New Roman"/>
          <w:sz w:val="28"/>
          <w:szCs w:val="28"/>
        </w:rPr>
        <w:t xml:space="preserve">первый же подход уже реализован в программном обеспечении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B6C90" w:rsidRPr="00EB6C90"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B6C90">
        <w:rPr>
          <w:rFonts w:ascii="Times New Roman" w:hAnsi="Times New Roman" w:cs="Times New Roman"/>
          <w:sz w:val="28"/>
          <w:szCs w:val="28"/>
        </w:rPr>
        <w:t>, реализующем алгоритм А. Г. Ченцова. Задача реализации его в новых алгоритмах представляется скорее технической, чем научной.</w:t>
      </w:r>
    </w:p>
    <w:p w14:paraId="3568720D" w14:textId="77777777" w:rsidR="00A7007D" w:rsidRPr="009B3E23" w:rsidRDefault="00A7007D" w:rsidP="00C34446">
      <w:pPr>
        <w:pStyle w:val="a6"/>
        <w:keepNext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14:paraId="02EC1DD7" w14:textId="32E53267" w:rsidR="00A7007D" w:rsidRPr="009B3E23" w:rsidRDefault="00EB6C90" w:rsidP="008A037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</w:t>
      </w:r>
      <w:r w:rsidR="008A0374">
        <w:rPr>
          <w:rFonts w:ascii="Times New Roman" w:hAnsi="Times New Roman" w:cs="Times New Roman"/>
          <w:sz w:val="28"/>
          <w:szCs w:val="28"/>
        </w:rPr>
        <w:t>, имелась в</w:t>
      </w:r>
      <w:r w:rsidR="00B00A3C">
        <w:rPr>
          <w:rFonts w:ascii="Times New Roman" w:hAnsi="Times New Roman" w:cs="Times New Roman"/>
          <w:sz w:val="28"/>
          <w:szCs w:val="28"/>
        </w:rPr>
        <w:t xml:space="preserve"> </w:t>
      </w:r>
      <w:r w:rsidR="008A0374">
        <w:rPr>
          <w:rFonts w:ascii="Times New Roman" w:hAnsi="Times New Roman" w:cs="Times New Roman"/>
          <w:sz w:val="28"/>
          <w:szCs w:val="28"/>
        </w:rPr>
        <w:t>виду функция, выпуклая вниз.</w:t>
      </w:r>
    </w:p>
    <w:p w14:paraId="37416EAA" w14:textId="77777777" w:rsidR="00A7007D" w:rsidRPr="009B3E23" w:rsidRDefault="00A7007D" w:rsidP="00EB4B68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14:paraId="643F3405" w14:textId="55A198E3" w:rsidR="00A7007D" w:rsidRPr="009B3E23" w:rsidRDefault="00936AD3" w:rsidP="00EB4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B6C90">
        <w:rPr>
          <w:rFonts w:ascii="Times New Roman" w:hAnsi="Times New Roman" w:cs="Times New Roman"/>
          <w:sz w:val="28"/>
          <w:szCs w:val="28"/>
        </w:rPr>
        <w:t>огласен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замечание</w:t>
      </w:r>
      <w:r w:rsidR="00EB6C9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B8080" w14:textId="02B27FF5" w:rsidR="00A7007D" w:rsidRPr="009B3E23" w:rsidRDefault="00A7007D" w:rsidP="00EB6C90">
      <w:pPr>
        <w:pStyle w:val="a6"/>
        <w:keepNext/>
        <w:keepLines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В тексте диссертации также имеются опечатки, так в формуле на стр. 18 вместо 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должно быть 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по смыслу.</w:t>
      </w:r>
    </w:p>
    <w:p w14:paraId="14E38265" w14:textId="2634E44A" w:rsidR="009B3E23" w:rsidRPr="009B3E23" w:rsidRDefault="00EB6C90" w:rsidP="00B00A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Х</w:t>
      </w:r>
      <w:r w:rsidR="00B00A3C">
        <w:rPr>
          <w:rFonts w:ascii="Times New Roman" w:hAnsi="Times New Roman" w:cs="Times New Roman"/>
          <w:sz w:val="28"/>
          <w:szCs w:val="28"/>
        </w:rPr>
        <w:t>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14:paraId="04EC0C6C" w14:textId="77777777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Ложников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A9AF5A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Во введении (раздел 1.1) описаны различные техники резки, применяемые в современном производстве, а именно: стандартная, мультиконтурная и мультисегментная.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14:paraId="5B4328BF" w14:textId="765CE953" w:rsidR="006B7E9F" w:rsidRDefault="006B7E9F" w:rsidP="00CB55D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73462E9" wp14:editId="7BA64C92">
            <wp:simplePos x="0" y="0"/>
            <wp:positionH relativeFrom="column">
              <wp:posOffset>5118735</wp:posOffset>
            </wp:positionH>
            <wp:positionV relativeFrom="paragraph">
              <wp:posOffset>-1270</wp:posOffset>
            </wp:positionV>
            <wp:extent cx="2193925" cy="1649095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A3F5D5B" wp14:editId="2D4F2778">
            <wp:simplePos x="0" y="0"/>
            <wp:positionH relativeFrom="column">
              <wp:posOffset>7350125</wp:posOffset>
            </wp:positionH>
            <wp:positionV relativeFrom="paragraph">
              <wp:posOffset>-1270</wp:posOffset>
            </wp:positionV>
            <wp:extent cx="2192655" cy="16478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Мультиконтурная резка может применяться в обоих разработанных алгоритмах</w:t>
      </w:r>
      <w:r w:rsidR="00AA497D">
        <w:rPr>
          <w:rFonts w:ascii="Times New Roman" w:hAnsi="Times New Roman" w:cs="Times New Roman"/>
          <w:sz w:val="28"/>
          <w:szCs w:val="28"/>
        </w:rPr>
        <w:t xml:space="preserve"> без какой-либо их модификации</w:t>
      </w:r>
      <w:r>
        <w:rPr>
          <w:rFonts w:ascii="Times New Roman" w:hAnsi="Times New Roman" w:cs="Times New Roman"/>
          <w:sz w:val="28"/>
          <w:szCs w:val="28"/>
        </w:rPr>
        <w:t xml:space="preserve">. На рисунке изображен пример мультиконтурной резки, полученной алгоритмом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перемычек (мостиков). Мультисегментная резка напрямую в этих алгоритмах вестись не может, требуется некоторая их доработка.</w:t>
      </w:r>
    </w:p>
    <w:p w14:paraId="04D474E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14:paraId="0022872E" w14:textId="04C78546" w:rsidR="004F624A" w:rsidRDefault="00C0577C" w:rsidP="001B335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Непосредственное</w:t>
      </w:r>
      <w:r w:rsidR="004F624A">
        <w:rPr>
          <w:rFonts w:ascii="Times New Roman" w:hAnsi="Times New Roman" w:cs="Times New Roman"/>
          <w:sz w:val="28"/>
          <w:szCs w:val="28"/>
        </w:rPr>
        <w:t xml:space="preserve">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 w:rsidR="004F62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F624A" w:rsidRPr="001B335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F624A" w:rsidRPr="001B335C">
        <w:rPr>
          <w:rFonts w:ascii="Times New Roman" w:hAnsi="Times New Roman" w:cs="Times New Roman"/>
          <w:sz w:val="28"/>
          <w:szCs w:val="28"/>
        </w:rPr>
        <w:t xml:space="preserve"> </w:t>
      </w:r>
      <w:r w:rsidR="004F624A">
        <w:rPr>
          <w:rFonts w:ascii="Times New Roman" w:hAnsi="Times New Roman" w:cs="Times New Roman"/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</w:t>
      </w:r>
      <w:r>
        <w:rPr>
          <w:rFonts w:ascii="Times New Roman" w:hAnsi="Times New Roman" w:cs="Times New Roman"/>
          <w:sz w:val="28"/>
          <w:szCs w:val="28"/>
        </w:rPr>
        <w:t xml:space="preserve"> Вообще же, использование геометрических соображений может оказаться чрезвычайно полезным для получения более точных оценок.</w:t>
      </w:r>
    </w:p>
    <w:p w14:paraId="10975386" w14:textId="77777777" w:rsidR="00A7007D" w:rsidRPr="009B3E23" w:rsidRDefault="00A7007D" w:rsidP="00D629B9">
      <w:pPr>
        <w:pStyle w:val="a6"/>
        <w:keepNext/>
        <w:keepLines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Если результаты работы алгоритма сопоставимы с результатами, полученными универсальным решателем 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Gurobi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, то в чём смысл разработки специализированного алгоритма?</w:t>
      </w:r>
    </w:p>
    <w:p w14:paraId="730AE1F8" w14:textId="2EED176A" w:rsidR="004F624A" w:rsidRDefault="004F624A" w:rsidP="00004A2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A2B">
        <w:rPr>
          <w:rFonts w:ascii="Times New Roman" w:hAnsi="Times New Roman" w:cs="Times New Roman"/>
          <w:sz w:val="28"/>
          <w:szCs w:val="28"/>
        </w:rPr>
        <w:t xml:space="preserve">ешатель </w:t>
      </w:r>
      <w:r w:rsidR="00004A2B">
        <w:rPr>
          <w:rFonts w:ascii="Times New Roman" w:hAnsi="Times New Roman" w:cs="Times New Roman"/>
          <w:sz w:val="28"/>
          <w:szCs w:val="28"/>
          <w:lang w:val="en-US"/>
        </w:rPr>
        <w:t>Gurobi</w:t>
      </w:r>
      <w:r w:rsidR="00004A2B">
        <w:rPr>
          <w:rFonts w:ascii="Times New Roman" w:hAnsi="Times New Roman" w:cs="Times New Roman"/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использования, </w:t>
      </w:r>
      <w:r>
        <w:rPr>
          <w:rFonts w:ascii="Times New Roman" w:hAnsi="Times New Roman" w:cs="Times New Roman"/>
          <w:sz w:val="28"/>
          <w:szCs w:val="28"/>
        </w:rPr>
        <w:t>поэтому его использование в составе САПР управляющих программ может вызывать сложности. В диссертационной работе он использовался как научный инструмент, в качестве базы сравнения.</w:t>
      </w:r>
    </w:p>
    <w:p w14:paraId="022CA767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5 или названия классов задач резки (ССР, ЕСР, ICP и т.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14:paraId="061EC9C7" w14:textId="081C8B1D" w:rsidR="00A7007D" w:rsidRPr="00355F2A" w:rsidRDefault="003355C9" w:rsidP="00355F2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согласен с замечанием. </w:t>
      </w:r>
      <w:r w:rsidR="00355F2A">
        <w:rPr>
          <w:rFonts w:ascii="Times New Roman" w:hAnsi="Times New Roman" w:cs="Times New Roman"/>
          <w:sz w:val="28"/>
          <w:szCs w:val="28"/>
        </w:rPr>
        <w:t>Аббре</w:t>
      </w:r>
      <w:r w:rsidR="000B41B1">
        <w:rPr>
          <w:rFonts w:ascii="Times New Roman" w:hAnsi="Times New Roman" w:cs="Times New Roman"/>
          <w:sz w:val="28"/>
          <w:szCs w:val="28"/>
        </w:rPr>
        <w:t>в</w:t>
      </w:r>
      <w:r w:rsidR="00355F2A">
        <w:rPr>
          <w:rFonts w:ascii="Times New Roman" w:hAnsi="Times New Roman" w:cs="Times New Roman"/>
          <w:sz w:val="28"/>
          <w:szCs w:val="28"/>
        </w:rPr>
        <w:t xml:space="preserve">иатуры классов задач расшифрованы на стр. 29, </w:t>
      </w:r>
      <w:r>
        <w:rPr>
          <w:rFonts w:ascii="Times New Roman" w:hAnsi="Times New Roman" w:cs="Times New Roman"/>
          <w:sz w:val="28"/>
          <w:szCs w:val="28"/>
        </w:rPr>
        <w:t xml:space="preserve">но это </w:t>
      </w:r>
      <w:r w:rsidR="00355F2A">
        <w:rPr>
          <w:rFonts w:ascii="Times New Roman" w:hAnsi="Times New Roman" w:cs="Times New Roman"/>
          <w:sz w:val="28"/>
          <w:szCs w:val="28"/>
        </w:rPr>
        <w:t>следовало сделать раньше по тексту.</w:t>
      </w:r>
    </w:p>
    <w:p w14:paraId="662F82FA" w14:textId="0B795C50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0" w:name="_Hlk96256885"/>
      <w:r w:rsidRPr="009B3E23">
        <w:rPr>
          <w:rFonts w:ascii="Times New Roman" w:hAnsi="Times New Roman" w:cs="Times New Roman"/>
          <w:i/>
          <w:iCs/>
          <w:sz w:val="28"/>
          <w:szCs w:val="28"/>
        </w:rPr>
        <w:t>«САD/САМ-система»</w:t>
      </w:r>
      <w:bookmarkEnd w:id="0"/>
      <w:r w:rsidRPr="009B3E23">
        <w:rPr>
          <w:rFonts w:ascii="Times New Roman" w:hAnsi="Times New Roman" w:cs="Times New Roman"/>
          <w:i/>
          <w:iCs/>
          <w:sz w:val="28"/>
          <w:szCs w:val="28"/>
        </w:rPr>
        <w:t>, хотя в других местах он употребляется.</w:t>
      </w:r>
    </w:p>
    <w:p w14:paraId="49D70F47" w14:textId="7ED73439" w:rsidR="009B3E23" w:rsidRPr="003355C9" w:rsidRDefault="003355C9" w:rsidP="003355C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 согласен</w:t>
      </w:r>
      <w:r w:rsidR="00017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7C55">
        <w:rPr>
          <w:rFonts w:ascii="Times New Roman" w:hAnsi="Times New Roman" w:cs="Times New Roman"/>
          <w:sz w:val="28"/>
          <w:szCs w:val="28"/>
        </w:rPr>
        <w:t xml:space="preserve"> замечание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17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Конкретно термин </w:t>
      </w:r>
      <w:r w:rsidRPr="003355C9">
        <w:rPr>
          <w:rFonts w:ascii="Times New Roman" w:hAnsi="Times New Roman" w:cs="Times New Roman"/>
          <w:sz w:val="28"/>
          <w:szCs w:val="28"/>
        </w:rPr>
        <w:t>«САD/САМ-система»</w:t>
      </w:r>
      <w:r>
        <w:rPr>
          <w:rFonts w:ascii="Times New Roman" w:hAnsi="Times New Roman" w:cs="Times New Roman"/>
          <w:sz w:val="28"/>
          <w:szCs w:val="28"/>
        </w:rPr>
        <w:t xml:space="preserve"> употребляется в обоих начертаниях, но в тексте диссертации следовало соблюсти единообразие.</w:t>
      </w:r>
    </w:p>
    <w:p w14:paraId="72CD069D" w14:textId="746F6A3E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вопросы / замечания по автореферату к.т.н.,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Захаров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Галин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Борисовн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74788C" w14:textId="77777777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14:paraId="76B7B883" w14:textId="77777777" w:rsidR="00AD616D" w:rsidRDefault="00DC00E9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</w:t>
      </w:r>
      <w:r w:rsidR="00C02983">
        <w:rPr>
          <w:rFonts w:ascii="Times New Roman" w:hAnsi="Times New Roman" w:cs="Times New Roman"/>
          <w:sz w:val="28"/>
          <w:szCs w:val="28"/>
        </w:rPr>
        <w:t>в тексте диссертации стр. 56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2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C02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</w:t>
      </w:r>
      <w:r w:rsidR="00C02983">
        <w:rPr>
          <w:rFonts w:ascii="Times New Roman" w:hAnsi="Times New Roman" w:cs="Times New Roman"/>
          <w:sz w:val="28"/>
          <w:szCs w:val="28"/>
        </w:rPr>
        <w:t xml:space="preserve"> очень большой шаг дискретизации контуров деталей для уменьш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C02983">
        <w:rPr>
          <w:rFonts w:ascii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="00C02983">
        <w:rPr>
          <w:rFonts w:ascii="Times New Roman" w:hAnsi="Times New Roman" w:cs="Times New Roman"/>
          <w:sz w:val="28"/>
          <w:szCs w:val="28"/>
        </w:rPr>
        <w:t xml:space="preserve"> счёта задачи большой размерности (621 контур). </w:t>
      </w:r>
    </w:p>
    <w:p w14:paraId="6241784F" w14:textId="2260A1DB" w:rsidR="00A7007D" w:rsidRPr="009B3E23" w:rsidRDefault="00AD616D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C02983">
        <w:rPr>
          <w:rFonts w:ascii="Times New Roman" w:hAnsi="Times New Roman" w:cs="Times New Roman"/>
          <w:sz w:val="28"/>
          <w:szCs w:val="28"/>
        </w:rPr>
        <w:t xml:space="preserve">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14:paraId="04B16CCF" w14:textId="77777777" w:rsidR="00A7007D" w:rsidRPr="009B3E23" w:rsidRDefault="00A7007D" w:rsidP="00E178A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14:paraId="1B92474B" w14:textId="3B5A08F8" w:rsidR="00DC00E9" w:rsidRDefault="00DC00E9" w:rsidP="004D57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блоках а</w:t>
      </w:r>
      <w:r w:rsidR="006A5FB8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5FB8">
        <w:rPr>
          <w:rFonts w:ascii="Times New Roman" w:hAnsi="Times New Roman" w:cs="Times New Roman"/>
          <w:sz w:val="28"/>
          <w:szCs w:val="28"/>
        </w:rPr>
        <w:t xml:space="preserve"> ветвей и границ </w:t>
      </w: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A5FB8">
        <w:rPr>
          <w:rFonts w:ascii="Times New Roman" w:hAnsi="Times New Roman" w:cs="Times New Roman"/>
          <w:sz w:val="28"/>
          <w:szCs w:val="28"/>
        </w:rPr>
        <w:t xml:space="preserve">ограничения предшествования </w:t>
      </w:r>
      <w:r>
        <w:rPr>
          <w:rFonts w:ascii="Times New Roman" w:hAnsi="Times New Roman" w:cs="Times New Roman"/>
          <w:sz w:val="28"/>
          <w:szCs w:val="28"/>
        </w:rPr>
        <w:t xml:space="preserve">позволяет снизить вычислительную сложность: 1) в момент </w:t>
      </w:r>
      <w:r w:rsidR="006A5FB8">
        <w:rPr>
          <w:rFonts w:ascii="Times New Roman" w:hAnsi="Times New Roman" w:cs="Times New Roman"/>
          <w:sz w:val="28"/>
          <w:szCs w:val="28"/>
        </w:rPr>
        <w:t xml:space="preserve">релаксации исходной задачи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6A5FB8">
        <w:rPr>
          <w:rFonts w:ascii="Times New Roman" w:hAnsi="Times New Roman" w:cs="Times New Roman"/>
          <w:sz w:val="28"/>
          <w:szCs w:val="28"/>
        </w:rPr>
        <w:t xml:space="preserve"> в задачу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ATSP</w:t>
      </w:r>
      <w:r w:rsidR="006A5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2) в процедуре ветвления. В обоих случаях в ходе исследования удалось за счёт тщательного анализа увеличить эффективность отсечения (</w:t>
      </w:r>
      <w:r w:rsidR="00AD616D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>
        <w:rPr>
          <w:rFonts w:ascii="Times New Roman" w:hAnsi="Times New Roman" w:cs="Times New Roman"/>
          <w:sz w:val="28"/>
          <w:szCs w:val="28"/>
        </w:rPr>
        <w:t xml:space="preserve">рёбер графа и ветвей дерева), </w:t>
      </w:r>
      <w:r w:rsidR="00AD616D">
        <w:rPr>
          <w:rFonts w:ascii="Times New Roman" w:hAnsi="Times New Roman" w:cs="Times New Roman"/>
          <w:sz w:val="28"/>
          <w:szCs w:val="28"/>
        </w:rPr>
        <w:t>по сравнению с</w:t>
      </w:r>
      <w:r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AD616D">
        <w:rPr>
          <w:rFonts w:ascii="Times New Roman" w:hAnsi="Times New Roman" w:cs="Times New Roman"/>
          <w:sz w:val="28"/>
          <w:szCs w:val="28"/>
        </w:rPr>
        <w:t>ными</w:t>
      </w:r>
      <w:r>
        <w:rPr>
          <w:rFonts w:ascii="Times New Roman" w:hAnsi="Times New Roman" w:cs="Times New Roman"/>
          <w:sz w:val="28"/>
          <w:szCs w:val="28"/>
        </w:rPr>
        <w:t xml:space="preserve"> в литературе.</w:t>
      </w:r>
    </w:p>
    <w:p w14:paraId="35AA964F" w14:textId="2D306D41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14:paraId="68232CDD" w14:textId="39AA74DE" w:rsidR="000C578F" w:rsidRP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Алгоритмы тестировались на разных задачах и сравнение их быстродействия не имело смысла. Сейчас, с появлением библиотеки задач резки, планируется провести численный эксперимент по сравнению всех задействованных алгоритмов. По субъективным оценкам эвристика решения задачи непрерывной резки работает значительно быстрее (порядка 2–3 минут на задачах в 20–30 контуров), чем алгоритм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EE308" w14:textId="77777777" w:rsid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90F6D00" w14:textId="2003F2D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Мельников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Андре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Витальевич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7973BF5" w14:textId="7777777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14:paraId="62FEDD05" w14:textId="3B4C333B" w:rsidR="00F46F22" w:rsidRDefault="00F46F22" w:rsidP="00D42E1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>, можно предполагать, что это будет не сложно.</w:t>
      </w:r>
    </w:p>
    <w:p w14:paraId="0703685B" w14:textId="56475EC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стр.</w:t>
      </w:r>
      <w:r w:rsidR="00E93363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18 упомянуто, что алгоритм, использующий модель непрерывно-дискретной оптимизации, сравнивается с точным алгоритмом </w:t>
      </w:r>
      <w:bookmarkStart w:id="1" w:name="_Hlk96185511"/>
      <w:r w:rsidRPr="009B3E23">
        <w:rPr>
          <w:rFonts w:ascii="Times New Roman" w:hAnsi="Times New Roman" w:cs="Times New Roman"/>
          <w:i/>
          <w:iCs/>
          <w:sz w:val="28"/>
          <w:szCs w:val="28"/>
        </w:rPr>
        <w:t>А. Г. Ченцова</w:t>
      </w:r>
      <w:bookmarkEnd w:id="1"/>
      <w:r w:rsidRPr="009B3E23">
        <w:rPr>
          <w:rFonts w:ascii="Times New Roman" w:hAnsi="Times New Roman" w:cs="Times New Roman"/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14:paraId="3BBC07F8" w14:textId="564D23FC" w:rsidR="00E93363" w:rsidRPr="00E93363" w:rsidRDefault="00E93363" w:rsidP="0086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ещё не существовал, именно поэтому для сравнения был </w:t>
      </w:r>
      <w:r w:rsidR="007369E1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E93363">
        <w:rPr>
          <w:rFonts w:ascii="Times New Roman" w:hAnsi="Times New Roman" w:cs="Times New Roman"/>
          <w:sz w:val="28"/>
          <w:szCs w:val="28"/>
        </w:rPr>
        <w:t xml:space="preserve">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69E1">
        <w:rPr>
          <w:rFonts w:ascii="Times New Roman" w:hAnsi="Times New Roman" w:cs="Times New Roman"/>
          <w:sz w:val="28"/>
          <w:szCs w:val="28"/>
        </w:rPr>
        <w:t xml:space="preserve"> Впрочем, для конкретных примеров, приведённых в автореферате и диссертации, на которых тестировалась задача </w:t>
      </w:r>
      <w:r w:rsidR="007369E1"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7369E1">
        <w:rPr>
          <w:rFonts w:ascii="Times New Roman" w:hAnsi="Times New Roman" w:cs="Times New Roman"/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14:paraId="68CBE4B2" w14:textId="33104DEB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6"/>
          <w:szCs w:val="26"/>
        </w:rPr>
      </w:pPr>
      <w:r w:rsidRPr="00A7007D"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7007D"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д.т.н.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Вохминцев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7A69990" w14:textId="77777777" w:rsidR="00A7007D" w:rsidRPr="009B3E23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4D5E1D87" w14:textId="459092B6" w:rsidR="00A7007D" w:rsidRDefault="00CD5C23" w:rsidP="0056349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14:paraId="56593079" w14:textId="1E2EFB8F" w:rsidR="00CD5C23" w:rsidRDefault="00CD5C23" w:rsidP="00CD5C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716DE" wp14:editId="28427B8F">
            <wp:extent cx="4543425" cy="22784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76" cy="22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70AF1" wp14:editId="1BFBA7D1">
            <wp:extent cx="4572000" cy="2292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113" cy="22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28C" w14:textId="6EEAFEBB" w:rsidR="00CD5C23" w:rsidRDefault="00CD5C23" w:rsidP="0056349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</w:t>
      </w:r>
      <w:r w:rsidR="00563496">
        <w:rPr>
          <w:rFonts w:ascii="Times New Roman" w:hAnsi="Times New Roman" w:cs="Times New Roman"/>
          <w:sz w:val="28"/>
          <w:szCs w:val="28"/>
        </w:rPr>
        <w:t>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14:paraId="2E9F9365" w14:textId="77777777" w:rsidR="00A7007D" w:rsidRPr="009B3E23" w:rsidRDefault="00A7007D" w:rsidP="00863751">
      <w:pPr>
        <w:pStyle w:val="a6"/>
        <w:keepNext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3AE64AE1" w14:textId="604592CB" w:rsidR="00A7007D" w:rsidRPr="009B3E23" w:rsidRDefault="001D346A" w:rsidP="009B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 замечание уже дан ответ выше.</w:t>
      </w:r>
    </w:p>
    <w:p w14:paraId="2FD374A1" w14:textId="476BC72C" w:rsidR="00A7007D" w:rsidRPr="009B3E23" w:rsidRDefault="00A7007D" w:rsidP="00C40B2B">
      <w:pPr>
        <w:pStyle w:val="a6"/>
        <w:keepNext/>
        <w:keepLines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2234661" w14:textId="29CBEC64" w:rsidR="00C40B2B" w:rsidRDefault="00C40B2B" w:rsidP="00147F0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По субъективным ощущениям, уровень вложенности оказывает сильное влияние на производительность алгоритмов, и тут требуется специальное исследование. Насколько я знаю, для алгоритма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 xml:space="preserve"> такое исследование проведено.</w:t>
      </w:r>
    </w:p>
    <w:p w14:paraId="74850852" w14:textId="77777777" w:rsidR="00D42E12" w:rsidRPr="00147F06" w:rsidRDefault="00D42E12" w:rsidP="00147F0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21597A" w14:textId="1C73E86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Мартынов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6745A8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14:paraId="298A2D67" w14:textId="31077634" w:rsidR="004E00C0" w:rsidRDefault="004E00C0" w:rsidP="009836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В тексте диссертации приводится псевдокод ещё нескольких других программных блоков</w:t>
      </w:r>
      <w:r w:rsidR="00983685">
        <w:rPr>
          <w:rFonts w:ascii="Times New Roman" w:hAnsi="Times New Roman" w:cs="Times New Roman"/>
          <w:sz w:val="28"/>
          <w:szCs w:val="28"/>
        </w:rPr>
        <w:t xml:space="preserve">, хотя и не покрывающих разработанные алгоритмы целиком.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83685">
        <w:rPr>
          <w:rFonts w:ascii="Times New Roman" w:hAnsi="Times New Roman" w:cs="Times New Roman"/>
          <w:sz w:val="28"/>
          <w:szCs w:val="28"/>
        </w:rPr>
        <w:t xml:space="preserve">олный исходный код алгоритма ветвей и границ вместе с исходными данными и результатами численных экспериментов выложен в репозиторий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83685" w:rsidRPr="00983685">
        <w:rPr>
          <w:rFonts w:ascii="Times New Roman" w:hAnsi="Times New Roman" w:cs="Times New Roman"/>
          <w:sz w:val="28"/>
          <w:szCs w:val="28"/>
        </w:rPr>
        <w:t xml:space="preserve"> </w:t>
      </w:r>
      <w:r w:rsidR="00983685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83685">
        <w:rPr>
          <w:rFonts w:ascii="Times New Roman" w:hAnsi="Times New Roman" w:cs="Times New Roman"/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14:paraId="38C1FDB1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1 на стр. 8.</w:t>
      </w:r>
    </w:p>
    <w:p w14:paraId="052E4DB7" w14:textId="1B77DAD0" w:rsidR="00A7007D" w:rsidRPr="00725E0F" w:rsidRDefault="00154FE8" w:rsidP="00725E0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</w:t>
      </w:r>
      <w:r w:rsidR="00725E0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  <w:r w:rsidR="00725E0F">
        <w:rPr>
          <w:rFonts w:ascii="Times New Roman" w:hAnsi="Times New Roman" w:cs="Times New Roman"/>
          <w:sz w:val="28"/>
          <w:szCs w:val="28"/>
        </w:rPr>
        <w:t xml:space="preserve"> текста диссертации и автореферата использовалась система компьютерной вёрстки </w:t>
      </w:r>
      <w:r w:rsidR="00725E0F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725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25E0F">
        <w:rPr>
          <w:rFonts w:ascii="Times New Roman" w:hAnsi="Times New Roman" w:cs="Times New Roman"/>
          <w:sz w:val="28"/>
          <w:szCs w:val="28"/>
        </w:rPr>
        <w:t>которая расположение рисунков и таблиц в тексте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сложными</w:t>
      </w:r>
      <w:r w:rsidR="00725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внутренними </w:t>
      </w:r>
      <w:r w:rsidR="00725E0F">
        <w:rPr>
          <w:rFonts w:ascii="Times New Roman" w:hAnsi="Times New Roman" w:cs="Times New Roman"/>
          <w:sz w:val="28"/>
          <w:szCs w:val="28"/>
        </w:rPr>
        <w:t>алгоритмами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813D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14:paraId="5EF85456" w14:textId="0C5A2076" w:rsidR="00007BBF" w:rsidRPr="000B5EDA" w:rsidRDefault="000B5EDA" w:rsidP="006D1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согласен с замечанием. Однозначного соответствия между задачами исследования и результатами нет, это вызвано тем, что задачи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</w:t>
      </w:r>
      <w:r w:rsidR="00B31350">
        <w:rPr>
          <w:rFonts w:ascii="Times New Roman" w:hAnsi="Times New Roman" w:cs="Times New Roman"/>
          <w:sz w:val="28"/>
          <w:szCs w:val="28"/>
        </w:rPr>
        <w:t>и результат 10 однозначно соответствует третьей задаче исследования.</w:t>
      </w:r>
    </w:p>
    <w:sectPr w:rsidR="00007BBF" w:rsidRPr="000B5EDA" w:rsidSect="00A7007D">
      <w:footerReference w:type="default" r:id="rId13"/>
      <w:pgSz w:w="16838" w:h="11906" w:orient="landscape" w:code="9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7B23" w14:textId="77777777" w:rsidR="00CA54A8" w:rsidRDefault="00CA54A8" w:rsidP="004674F8">
      <w:pPr>
        <w:spacing w:after="0" w:line="240" w:lineRule="auto"/>
      </w:pPr>
      <w:r>
        <w:separator/>
      </w:r>
    </w:p>
  </w:endnote>
  <w:endnote w:type="continuationSeparator" w:id="0">
    <w:p w14:paraId="79EECBF1" w14:textId="77777777" w:rsidR="00CA54A8" w:rsidRDefault="00CA54A8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4EA1" w14:textId="77777777" w:rsidR="00CA54A8" w:rsidRDefault="00CA54A8" w:rsidP="004674F8">
      <w:pPr>
        <w:spacing w:after="0" w:line="240" w:lineRule="auto"/>
      </w:pPr>
      <w:r>
        <w:separator/>
      </w:r>
    </w:p>
  </w:footnote>
  <w:footnote w:type="continuationSeparator" w:id="0">
    <w:p w14:paraId="3A97EB16" w14:textId="77777777" w:rsidR="00CA54A8" w:rsidRDefault="00CA54A8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EC228A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04A2B"/>
    <w:rsid w:val="00007BBF"/>
    <w:rsid w:val="00017C55"/>
    <w:rsid w:val="000B41B1"/>
    <w:rsid w:val="000B5EDA"/>
    <w:rsid w:val="000C578F"/>
    <w:rsid w:val="000E0F58"/>
    <w:rsid w:val="000E7E34"/>
    <w:rsid w:val="000F7DED"/>
    <w:rsid w:val="001034A1"/>
    <w:rsid w:val="00140A0E"/>
    <w:rsid w:val="00147F06"/>
    <w:rsid w:val="00153323"/>
    <w:rsid w:val="00154FE8"/>
    <w:rsid w:val="001603ED"/>
    <w:rsid w:val="00192F92"/>
    <w:rsid w:val="001B335C"/>
    <w:rsid w:val="001D346A"/>
    <w:rsid w:val="001E2430"/>
    <w:rsid w:val="00214246"/>
    <w:rsid w:val="002703C5"/>
    <w:rsid w:val="00284C38"/>
    <w:rsid w:val="002F5001"/>
    <w:rsid w:val="003355C9"/>
    <w:rsid w:val="00342B5C"/>
    <w:rsid w:val="003523E9"/>
    <w:rsid w:val="00355F2A"/>
    <w:rsid w:val="0037575C"/>
    <w:rsid w:val="003B2BD6"/>
    <w:rsid w:val="003B5981"/>
    <w:rsid w:val="003D67D2"/>
    <w:rsid w:val="003F7CB6"/>
    <w:rsid w:val="00451A87"/>
    <w:rsid w:val="004674F8"/>
    <w:rsid w:val="00483879"/>
    <w:rsid w:val="00487596"/>
    <w:rsid w:val="00497834"/>
    <w:rsid w:val="004C2FF4"/>
    <w:rsid w:val="004D2045"/>
    <w:rsid w:val="004D57BC"/>
    <w:rsid w:val="004E00C0"/>
    <w:rsid w:val="004F624A"/>
    <w:rsid w:val="00563496"/>
    <w:rsid w:val="005731D4"/>
    <w:rsid w:val="005925C5"/>
    <w:rsid w:val="00601D9A"/>
    <w:rsid w:val="006167A1"/>
    <w:rsid w:val="00634E11"/>
    <w:rsid w:val="00653C24"/>
    <w:rsid w:val="00670931"/>
    <w:rsid w:val="006A03DB"/>
    <w:rsid w:val="006A5FB8"/>
    <w:rsid w:val="006B7E9F"/>
    <w:rsid w:val="006D1B5A"/>
    <w:rsid w:val="00725E0F"/>
    <w:rsid w:val="007369E1"/>
    <w:rsid w:val="0074135A"/>
    <w:rsid w:val="00770A96"/>
    <w:rsid w:val="00792F83"/>
    <w:rsid w:val="007A6740"/>
    <w:rsid w:val="007C39D5"/>
    <w:rsid w:val="00812406"/>
    <w:rsid w:val="008515D9"/>
    <w:rsid w:val="00863751"/>
    <w:rsid w:val="00887927"/>
    <w:rsid w:val="008A0374"/>
    <w:rsid w:val="008C025E"/>
    <w:rsid w:val="008E5516"/>
    <w:rsid w:val="008E6F54"/>
    <w:rsid w:val="008F29DF"/>
    <w:rsid w:val="00914CFA"/>
    <w:rsid w:val="009261FB"/>
    <w:rsid w:val="00936AD3"/>
    <w:rsid w:val="009622A6"/>
    <w:rsid w:val="00983685"/>
    <w:rsid w:val="00984ECD"/>
    <w:rsid w:val="009B3E23"/>
    <w:rsid w:val="009B672D"/>
    <w:rsid w:val="009F4AC6"/>
    <w:rsid w:val="00A54441"/>
    <w:rsid w:val="00A7007D"/>
    <w:rsid w:val="00AA497D"/>
    <w:rsid w:val="00AD0911"/>
    <w:rsid w:val="00AD616D"/>
    <w:rsid w:val="00B00A3C"/>
    <w:rsid w:val="00B31350"/>
    <w:rsid w:val="00B96B6E"/>
    <w:rsid w:val="00BB05BB"/>
    <w:rsid w:val="00BB19B6"/>
    <w:rsid w:val="00BC3766"/>
    <w:rsid w:val="00C02983"/>
    <w:rsid w:val="00C0577C"/>
    <w:rsid w:val="00C1034F"/>
    <w:rsid w:val="00C2020C"/>
    <w:rsid w:val="00C30C27"/>
    <w:rsid w:val="00C31810"/>
    <w:rsid w:val="00C34446"/>
    <w:rsid w:val="00C40B2B"/>
    <w:rsid w:val="00C650A5"/>
    <w:rsid w:val="00C65D9F"/>
    <w:rsid w:val="00C834C1"/>
    <w:rsid w:val="00CA54A8"/>
    <w:rsid w:val="00CB55DF"/>
    <w:rsid w:val="00CC7234"/>
    <w:rsid w:val="00CD5C23"/>
    <w:rsid w:val="00D05CE2"/>
    <w:rsid w:val="00D07BFE"/>
    <w:rsid w:val="00D42E12"/>
    <w:rsid w:val="00D5274E"/>
    <w:rsid w:val="00D5772C"/>
    <w:rsid w:val="00D629B9"/>
    <w:rsid w:val="00D70BDB"/>
    <w:rsid w:val="00D96FB5"/>
    <w:rsid w:val="00DC00E9"/>
    <w:rsid w:val="00DE3C5D"/>
    <w:rsid w:val="00E178AC"/>
    <w:rsid w:val="00E55432"/>
    <w:rsid w:val="00E93363"/>
    <w:rsid w:val="00EB4B68"/>
    <w:rsid w:val="00EB5421"/>
    <w:rsid w:val="00EB6C90"/>
    <w:rsid w:val="00EC0EF9"/>
    <w:rsid w:val="00EC7269"/>
    <w:rsid w:val="00EE2924"/>
    <w:rsid w:val="00EE5EAD"/>
    <w:rsid w:val="00F46F22"/>
    <w:rsid w:val="00F57FF3"/>
    <w:rsid w:val="00FA4D0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94</cp:revision>
  <dcterms:created xsi:type="dcterms:W3CDTF">2022-02-17T05:21:00Z</dcterms:created>
  <dcterms:modified xsi:type="dcterms:W3CDTF">2022-02-20T10:11:00Z</dcterms:modified>
</cp:coreProperties>
</file>