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 xml:space="preserve">заседания диссертационного совета </w:t>
      </w:r>
      <w:proofErr w:type="spellStart"/>
      <w:r w:rsidRPr="00C340F8">
        <w:rPr>
          <w:sz w:val="28"/>
          <w:szCs w:val="28"/>
        </w:rPr>
        <w:t>УрФУ</w:t>
      </w:r>
      <w:proofErr w:type="spellEnd"/>
      <w:r w:rsidRPr="00C340F8">
        <w:rPr>
          <w:sz w:val="28"/>
          <w:szCs w:val="28"/>
        </w:rPr>
        <w:t xml:space="preserve">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03AF">
              <w:rPr>
                <w:sz w:val="28"/>
                <w:szCs w:val="28"/>
              </w:rPr>
              <w:t>д-</w:t>
            </w:r>
            <w:r w:rsidR="00C23D65" w:rsidRPr="001A03AF">
              <w:rPr>
                <w:sz w:val="28"/>
                <w:szCs w:val="28"/>
              </w:rPr>
              <w:t>р</w:t>
            </w:r>
            <w:r w:rsidR="00A32DEF" w:rsidRPr="001A03AF">
              <w:rPr>
                <w:sz w:val="28"/>
                <w:szCs w:val="28"/>
              </w:rPr>
              <w:t xml:space="preserve"> </w:t>
            </w:r>
            <w:proofErr w:type="spellStart"/>
            <w:r w:rsidR="00A32DEF" w:rsidRPr="001A03AF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</w:t>
      </w:r>
      <w:r w:rsidR="00653FC7" w:rsidRPr="00653FC7">
        <w:rPr>
          <w:rFonts w:ascii="Times New Roman" w:hAnsi="Times New Roman"/>
          <w:sz w:val="28"/>
          <w:szCs w:val="28"/>
        </w:rPr>
        <w:t xml:space="preserve"> </w:t>
      </w:r>
      <w:r w:rsidRPr="004340DA">
        <w:rPr>
          <w:rFonts w:ascii="Times New Roman" w:hAnsi="Times New Roman"/>
          <w:sz w:val="28"/>
          <w:szCs w:val="28"/>
        </w:rPr>
        <w:t xml:space="preserve">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66"/>
        <w:gridCol w:w="3873"/>
        <w:gridCol w:w="5265"/>
      </w:tblGrid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Сесекин</w:t>
            </w:r>
            <w:proofErr w:type="spellEnd"/>
            <w:r w:rsidRPr="007D0C6E">
              <w:rPr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Огородникова О</w:t>
            </w:r>
            <w:r w:rsidR="00CF5D35" w:rsidRPr="007D0C6E">
              <w:rPr>
                <w:sz w:val="28"/>
                <w:szCs w:val="28"/>
              </w:rPr>
              <w:t xml:space="preserve">льга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ихайловна</w:t>
            </w:r>
            <w:r w:rsidRPr="007D0C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Картак</w:t>
            </w:r>
            <w:proofErr w:type="spellEnd"/>
            <w:r w:rsidRPr="007D0C6E">
              <w:rPr>
                <w:sz w:val="28"/>
                <w:szCs w:val="28"/>
              </w:rPr>
              <w:t xml:space="preserve"> В</w:t>
            </w:r>
            <w:r w:rsidR="00CF5D35" w:rsidRPr="007D0C6E">
              <w:rPr>
                <w:sz w:val="28"/>
                <w:szCs w:val="28"/>
              </w:rPr>
              <w:t xml:space="preserve">адим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ихайлович</w:t>
            </w:r>
            <w:r w:rsidRPr="007D0C6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Коновалов А</w:t>
            </w:r>
            <w:r w:rsidR="00CF5D35" w:rsidRPr="007D0C6E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Лавров Владислав </w:t>
            </w:r>
            <w:r w:rsidR="006E4147" w:rsidRPr="007D0C6E">
              <w:rPr>
                <w:sz w:val="28"/>
                <w:szCs w:val="28"/>
              </w:rPr>
              <w:t>В</w:t>
            </w:r>
            <w:r w:rsidRPr="007D0C6E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Митюшов</w:t>
            </w:r>
            <w:proofErr w:type="spellEnd"/>
            <w:r w:rsidRPr="007D0C6E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Спирин Н</w:t>
            </w:r>
            <w:r w:rsidR="00CF5D35" w:rsidRPr="007D0C6E">
              <w:rPr>
                <w:sz w:val="28"/>
                <w:szCs w:val="28"/>
              </w:rPr>
              <w:t xml:space="preserve">иколай </w:t>
            </w:r>
            <w:r w:rsidRPr="007D0C6E">
              <w:rPr>
                <w:sz w:val="28"/>
                <w:szCs w:val="28"/>
              </w:rPr>
              <w:t>А</w:t>
            </w:r>
            <w:r w:rsidR="00CF5D35" w:rsidRPr="007D0C6E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lastRenderedPageBreak/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 xml:space="preserve">, доктор технических наук, профессор, ФГБУН Институт машиноведения имени Э.С. </w:t>
      </w:r>
      <w:proofErr w:type="spellStart"/>
      <w:r w:rsidRPr="00196088">
        <w:rPr>
          <w:rFonts w:eastAsia="Times-Roman"/>
          <w:bCs/>
          <w:sz w:val="28"/>
          <w:szCs w:val="28"/>
        </w:rPr>
        <w:t>Горкунова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proofErr w:type="spellStart"/>
      <w:r w:rsidRPr="00196088">
        <w:rPr>
          <w:rFonts w:eastAsia="Times-Roman"/>
          <w:b/>
          <w:sz w:val="28"/>
          <w:szCs w:val="28"/>
        </w:rPr>
        <w:t>Ложников</w:t>
      </w:r>
      <w:proofErr w:type="spellEnd"/>
      <w:r w:rsidRPr="00196088">
        <w:rPr>
          <w:rFonts w:eastAsia="Times-Roman"/>
          <w:b/>
          <w:sz w:val="28"/>
          <w:szCs w:val="28"/>
        </w:rPr>
        <w:t xml:space="preserve">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</w:t>
      </w:r>
      <w:r w:rsidRPr="004C7AA9">
        <w:rPr>
          <w:rFonts w:eastAsia="Times-Roman"/>
          <w:b/>
          <w:bCs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 xml:space="preserve"> в связи с распространением </w:t>
      </w:r>
      <w:proofErr w:type="spellStart"/>
      <w:r w:rsidRPr="00196088">
        <w:rPr>
          <w:rFonts w:eastAsia="Times-Roman"/>
          <w:bCs/>
          <w:sz w:val="28"/>
          <w:szCs w:val="28"/>
        </w:rPr>
        <w:t>коронавирусной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инфекции на территории Российской </w:t>
      </w:r>
      <w:r w:rsidRPr="007D0C6E">
        <w:rPr>
          <w:rFonts w:eastAsia="Times-Roman"/>
          <w:bCs/>
          <w:sz w:val="28"/>
          <w:szCs w:val="28"/>
        </w:rPr>
        <w:t>Федерации участву</w:t>
      </w:r>
      <w:r w:rsidR="004C7AA9" w:rsidRPr="007D0C6E">
        <w:rPr>
          <w:rFonts w:eastAsia="Times-Roman"/>
          <w:bCs/>
          <w:sz w:val="28"/>
          <w:szCs w:val="28"/>
        </w:rPr>
        <w:t>е</w:t>
      </w:r>
      <w:r w:rsidRPr="007D0C6E">
        <w:rPr>
          <w:rFonts w:eastAsia="Times-Roman"/>
          <w:bCs/>
          <w:sz w:val="28"/>
          <w:szCs w:val="28"/>
        </w:rPr>
        <w:t>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разрешается проведение заседаний советов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Аудиовизуальный контакт с оппонент</w:t>
      </w:r>
      <w:r w:rsidR="004C7AA9" w:rsidRPr="007D0C6E">
        <w:rPr>
          <w:rFonts w:eastAsia="Times-Roman"/>
          <w:bCs/>
          <w:sz w:val="28"/>
          <w:szCs w:val="28"/>
        </w:rPr>
        <w:t>ом</w:t>
      </w:r>
      <w:r w:rsidRPr="007D0C6E">
        <w:rPr>
          <w:rFonts w:eastAsia="Times-Roman"/>
          <w:bCs/>
          <w:sz w:val="28"/>
          <w:szCs w:val="28"/>
        </w:rPr>
        <w:t xml:space="preserve"> установлен.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4C7AA9" w:rsidRPr="007D0C6E" w:rsidRDefault="004C7AA9" w:rsidP="004C7AA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7D0C6E">
        <w:rPr>
          <w:sz w:val="28"/>
          <w:szCs w:val="28"/>
          <w:lang w:eastAsia="ar-SA"/>
        </w:rPr>
        <w:t xml:space="preserve">Слово предоставляется ученому секретарю совета для ознакомления членов совета с документами личного дела </w:t>
      </w:r>
      <w:r w:rsidRPr="007D0C6E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Pr="007D0C6E">
        <w:rPr>
          <w:sz w:val="28"/>
          <w:szCs w:val="28"/>
          <w:lang w:eastAsia="ar-SA"/>
        </w:rPr>
        <w:t>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 xml:space="preserve">Станислав Сергеевич, Вам предоставляется слово </w:t>
      </w:r>
      <w:r w:rsidR="00783418" w:rsidRPr="00783418">
        <w:rPr>
          <w:sz w:val="28"/>
          <w:szCs w:val="28"/>
        </w:rPr>
        <w:lastRenderedPageBreak/>
        <w:t>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7D0C6E" w:rsidRDefault="00B80FBB" w:rsidP="009D6B08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</w:t>
      </w:r>
      <w:r w:rsidRPr="007D0C6E">
        <w:rPr>
          <w:sz w:val="28"/>
          <w:szCs w:val="28"/>
        </w:rPr>
        <w:t xml:space="preserve">коллеги, пожалуйста, </w:t>
      </w:r>
      <w:r w:rsidR="00B24A4D" w:rsidRPr="007D0C6E">
        <w:rPr>
          <w:sz w:val="28"/>
          <w:szCs w:val="28"/>
        </w:rPr>
        <w:t>вопросы</w:t>
      </w:r>
      <w:r w:rsidRPr="007D0C6E">
        <w:rPr>
          <w:sz w:val="28"/>
          <w:szCs w:val="28"/>
        </w:rPr>
        <w:t xml:space="preserve">. </w:t>
      </w:r>
      <w:r w:rsidR="004C7AA9" w:rsidRPr="007D0C6E">
        <w:rPr>
          <w:sz w:val="28"/>
          <w:szCs w:val="28"/>
        </w:rPr>
        <w:t>Вопрос задает Кислов А</w:t>
      </w:r>
      <w:r w:rsidR="00240B53" w:rsidRPr="007D0C6E">
        <w:rPr>
          <w:sz w:val="28"/>
          <w:szCs w:val="28"/>
        </w:rPr>
        <w:t xml:space="preserve">лексей </w:t>
      </w:r>
      <w:r w:rsidR="004C7AA9" w:rsidRPr="007D0C6E">
        <w:rPr>
          <w:sz w:val="28"/>
          <w:szCs w:val="28"/>
        </w:rPr>
        <w:t>Н</w:t>
      </w:r>
      <w:r w:rsidR="00240B53" w:rsidRPr="007D0C6E">
        <w:rPr>
          <w:sz w:val="28"/>
          <w:szCs w:val="28"/>
        </w:rPr>
        <w:t>иколаевич</w:t>
      </w:r>
      <w:r w:rsidR="004C7AA9" w:rsidRPr="007D0C6E">
        <w:rPr>
          <w:sz w:val="28"/>
          <w:szCs w:val="28"/>
        </w:rPr>
        <w:t xml:space="preserve">, доктор физико-математических наук, </w:t>
      </w:r>
      <w:r w:rsidR="00240B53" w:rsidRPr="007D0C6E">
        <w:rPr>
          <w:i/>
          <w:sz w:val="28"/>
          <w:szCs w:val="28"/>
        </w:rPr>
        <w:t>заведующий кафедрой строительной механики</w:t>
      </w:r>
      <w:r w:rsidR="00BC27F2" w:rsidRPr="00BC27F2">
        <w:rPr>
          <w:i/>
          <w:sz w:val="28"/>
          <w:szCs w:val="28"/>
        </w:rPr>
        <w:t xml:space="preserve"> </w:t>
      </w:r>
      <w:r w:rsidR="00BC27F2">
        <w:rPr>
          <w:i/>
          <w:sz w:val="28"/>
          <w:szCs w:val="28"/>
        </w:rPr>
        <w:t>Уральского федерального университета.</w:t>
      </w:r>
    </w:p>
    <w:p w:rsidR="008B56A8" w:rsidRPr="007D0C6E" w:rsidRDefault="004C7AA9" w:rsidP="009D6B08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КИСЛОВ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А.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Н.</w:t>
      </w:r>
      <w:r w:rsidR="008B56A8" w:rsidRPr="007D0C6E">
        <w:rPr>
          <w:b/>
          <w:sz w:val="28"/>
          <w:szCs w:val="28"/>
        </w:rPr>
        <w:t>, д</w:t>
      </w:r>
      <w:r w:rsidR="000100AE" w:rsidRPr="007D0C6E">
        <w:rPr>
          <w:b/>
          <w:sz w:val="28"/>
          <w:szCs w:val="28"/>
        </w:rPr>
        <w:t>-р</w:t>
      </w:r>
      <w:r w:rsidR="008B56A8" w:rsidRPr="007D0C6E">
        <w:rPr>
          <w:b/>
          <w:sz w:val="28"/>
          <w:szCs w:val="28"/>
        </w:rPr>
        <w:t xml:space="preserve"> </w:t>
      </w:r>
      <w:r w:rsidR="000100AE" w:rsidRPr="007D0C6E">
        <w:rPr>
          <w:b/>
          <w:sz w:val="28"/>
          <w:szCs w:val="28"/>
        </w:rPr>
        <w:t>физ</w:t>
      </w:r>
      <w:r w:rsidR="00EB4321"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 xml:space="preserve">-мат. </w:t>
      </w:r>
      <w:r w:rsidR="008B56A8" w:rsidRPr="007D0C6E">
        <w:rPr>
          <w:b/>
          <w:sz w:val="28"/>
          <w:szCs w:val="28"/>
        </w:rPr>
        <w:t>наук</w:t>
      </w:r>
      <w:r w:rsidR="007D0C6E" w:rsidRPr="007D0C6E">
        <w:rPr>
          <w:b/>
          <w:sz w:val="28"/>
          <w:szCs w:val="28"/>
        </w:rPr>
        <w:t>, проф.</w:t>
      </w:r>
      <w:r w:rsidR="008B56A8" w:rsidRPr="007D0C6E">
        <w:rPr>
          <w:b/>
          <w:sz w:val="28"/>
          <w:szCs w:val="28"/>
        </w:rPr>
        <w:t>:</w:t>
      </w:r>
      <w:r w:rsidR="00C204E8" w:rsidRPr="007D0C6E">
        <w:rPr>
          <w:b/>
        </w:rPr>
        <w:t xml:space="preserve"> </w:t>
      </w:r>
      <w:r w:rsidR="000100AE" w:rsidRPr="007D0C6E">
        <w:rPr>
          <w:bCs/>
        </w:rPr>
        <w:t xml:space="preserve">Вы </w:t>
      </w:r>
      <w:r w:rsidR="000100AE" w:rsidRPr="007D0C6E">
        <w:rPr>
          <w:sz w:val="28"/>
          <w:szCs w:val="28"/>
        </w:rPr>
        <w:t>могли бы кратко сформулировать защищаемые положения</w:t>
      </w:r>
      <w:r w:rsidR="00C204E8" w:rsidRPr="007D0C6E">
        <w:rPr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7D0C6E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</w:t>
      </w:r>
      <w:r w:rsidR="00EB4321">
        <w:rPr>
          <w:sz w:val="28"/>
          <w:szCs w:val="28"/>
        </w:rPr>
        <w:t xml:space="preserve"> </w:t>
      </w:r>
      <w:r w:rsidR="00EB4321" w:rsidRPr="007D0C6E">
        <w:rPr>
          <w:sz w:val="28"/>
          <w:szCs w:val="28"/>
        </w:rPr>
        <w:t>Владимир Юрьевич</w:t>
      </w:r>
      <w:r w:rsidR="000100AE" w:rsidRPr="007D0C6E">
        <w:rPr>
          <w:sz w:val="28"/>
          <w:szCs w:val="28"/>
        </w:rPr>
        <w:t>, пожалуйста</w:t>
      </w:r>
      <w:r w:rsidR="0004764F" w:rsidRPr="007D0C6E">
        <w:rPr>
          <w:sz w:val="28"/>
          <w:szCs w:val="28"/>
        </w:rPr>
        <w:t>.</w:t>
      </w:r>
      <w:r w:rsidR="008B56A8" w:rsidRPr="007D0C6E">
        <w:rPr>
          <w:sz w:val="28"/>
          <w:szCs w:val="28"/>
        </w:rPr>
        <w:t xml:space="preserve"> </w:t>
      </w:r>
    </w:p>
    <w:p w:rsidR="008B56A8" w:rsidRPr="00571A43" w:rsidRDefault="00EB4321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0100AE" w:rsidRPr="007D0C6E">
        <w:rPr>
          <w:b/>
          <w:sz w:val="28"/>
          <w:szCs w:val="28"/>
        </w:rPr>
        <w:t>В.Ю</w:t>
      </w:r>
      <w:r w:rsidR="008B56A8" w:rsidRPr="007D0C6E">
        <w:rPr>
          <w:b/>
          <w:sz w:val="28"/>
          <w:szCs w:val="28"/>
        </w:rPr>
        <w:t xml:space="preserve">., д-р </w:t>
      </w:r>
      <w:r w:rsidR="000100AE" w:rsidRPr="007D0C6E">
        <w:rPr>
          <w:b/>
          <w:sz w:val="28"/>
          <w:szCs w:val="28"/>
        </w:rPr>
        <w:t>физ</w:t>
      </w:r>
      <w:r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>-мат.</w:t>
      </w:r>
      <w:r w:rsidR="008B56A8" w:rsidRPr="007D0C6E">
        <w:rPr>
          <w:b/>
          <w:sz w:val="28"/>
          <w:szCs w:val="28"/>
        </w:rPr>
        <w:t xml:space="preserve"> наук, </w:t>
      </w:r>
      <w:r w:rsidRPr="007D0C6E">
        <w:rPr>
          <w:b/>
          <w:sz w:val="28"/>
          <w:szCs w:val="28"/>
        </w:rPr>
        <w:t>доц</w:t>
      </w:r>
      <w:r w:rsidR="008B56A8" w:rsidRPr="007D0C6E">
        <w:rPr>
          <w:b/>
          <w:sz w:val="28"/>
          <w:szCs w:val="28"/>
        </w:rPr>
        <w:t>.:</w:t>
      </w:r>
      <w:r w:rsidR="00571A43" w:rsidRPr="007D0C6E">
        <w:rPr>
          <w:bCs/>
          <w:sz w:val="28"/>
          <w:szCs w:val="28"/>
        </w:rPr>
        <w:t xml:space="preserve"> </w:t>
      </w:r>
      <w:r w:rsidR="000100AE" w:rsidRPr="007D0C6E">
        <w:rPr>
          <w:sz w:val="28"/>
          <w:szCs w:val="28"/>
        </w:rPr>
        <w:t xml:space="preserve">Прозвучали некоторые слова </w:t>
      </w:r>
      <w:r w:rsidR="000100AE">
        <w:rPr>
          <w:sz w:val="28"/>
          <w:szCs w:val="28"/>
        </w:rPr>
        <w:t>о распараллеливании, в частности</w:t>
      </w:r>
      <w:r>
        <w:rPr>
          <w:sz w:val="28"/>
          <w:szCs w:val="28"/>
        </w:rPr>
        <w:t>,</w:t>
      </w:r>
      <w:r w:rsidR="000100AE">
        <w:rPr>
          <w:sz w:val="28"/>
          <w:szCs w:val="28"/>
        </w:rPr>
        <w:t xml:space="preserve"> об использовании кластера ИММ, многоядерного </w:t>
      </w:r>
      <w:r w:rsidR="000100AE"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EB4321" w:rsidP="00521F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521F23" w:rsidRPr="007D0C6E">
        <w:rPr>
          <w:b/>
          <w:sz w:val="28"/>
          <w:szCs w:val="28"/>
        </w:rPr>
        <w:t>В.</w:t>
      </w:r>
      <w:r w:rsidR="007D3E03" w:rsidRPr="007D0C6E">
        <w:rPr>
          <w:b/>
          <w:sz w:val="28"/>
          <w:szCs w:val="28"/>
        </w:rPr>
        <w:t xml:space="preserve"> </w:t>
      </w:r>
      <w:r w:rsidR="00521F23" w:rsidRPr="007D0C6E">
        <w:rPr>
          <w:b/>
          <w:sz w:val="28"/>
          <w:szCs w:val="28"/>
        </w:rPr>
        <w:t>Ю., д-р физ</w:t>
      </w:r>
      <w:r w:rsidRPr="007D0C6E">
        <w:rPr>
          <w:b/>
          <w:sz w:val="28"/>
          <w:szCs w:val="28"/>
        </w:rPr>
        <w:t>.</w:t>
      </w:r>
      <w:r w:rsidR="00521F23" w:rsidRPr="007D0C6E">
        <w:rPr>
          <w:b/>
          <w:sz w:val="28"/>
          <w:szCs w:val="28"/>
        </w:rPr>
        <w:t xml:space="preserve">-мат. наук, </w:t>
      </w:r>
      <w:r w:rsidRPr="007D0C6E">
        <w:rPr>
          <w:b/>
          <w:sz w:val="28"/>
          <w:szCs w:val="28"/>
        </w:rPr>
        <w:t>доц</w:t>
      </w:r>
      <w:r w:rsidR="00521F23" w:rsidRPr="007D0C6E">
        <w:rPr>
          <w:b/>
          <w:sz w:val="28"/>
          <w:szCs w:val="28"/>
        </w:rPr>
        <w:t>.:</w:t>
      </w:r>
      <w:r w:rsidR="00521F23" w:rsidRPr="007D0C6E">
        <w:rPr>
          <w:bCs/>
          <w:sz w:val="28"/>
          <w:szCs w:val="28"/>
        </w:rPr>
        <w:t xml:space="preserve"> </w:t>
      </w:r>
      <w:r w:rsidR="00521F23" w:rsidRPr="007D0C6E">
        <w:rPr>
          <w:sz w:val="28"/>
          <w:szCs w:val="28"/>
        </w:rPr>
        <w:t xml:space="preserve">Ещё один вопрос. Вы </w:t>
      </w:r>
      <w:r w:rsidR="00521F23">
        <w:rPr>
          <w:sz w:val="28"/>
          <w:szCs w:val="28"/>
        </w:rPr>
        <w:t>говорили о процедуре выбора окрестности, что-то можно модифицировать, поменять пару контуров, если что – тройку контур</w:t>
      </w:r>
      <w:r>
        <w:rPr>
          <w:sz w:val="28"/>
          <w:szCs w:val="28"/>
        </w:rPr>
        <w:t>ов и т.</w:t>
      </w:r>
      <w:r w:rsidR="00521F23">
        <w:rPr>
          <w:sz w:val="28"/>
          <w:szCs w:val="28"/>
        </w:rPr>
        <w:t>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lastRenderedPageBreak/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</w:t>
      </w:r>
      <w:proofErr w:type="spellStart"/>
      <w:r w:rsidRPr="007D0C6E">
        <w:rPr>
          <w:sz w:val="28"/>
          <w:szCs w:val="28"/>
        </w:rPr>
        <w:t>Митюшов</w:t>
      </w:r>
      <w:proofErr w:type="spellEnd"/>
      <w:r w:rsidRPr="007D0C6E">
        <w:rPr>
          <w:sz w:val="28"/>
          <w:szCs w:val="28"/>
        </w:rPr>
        <w:t xml:space="preserve"> Евгений Александрович, пожалуйста. </w:t>
      </w:r>
    </w:p>
    <w:p w:rsidR="007D3E03" w:rsidRPr="00571A43" w:rsidRDefault="00EB4321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МИТЮШОВ </w:t>
      </w:r>
      <w:r w:rsidR="007D3E03">
        <w:rPr>
          <w:b/>
          <w:sz w:val="28"/>
          <w:szCs w:val="28"/>
        </w:rPr>
        <w:t>Е.А</w:t>
      </w:r>
      <w:r w:rsidR="007D3E03" w:rsidRPr="008B56A8">
        <w:rPr>
          <w:b/>
          <w:sz w:val="28"/>
          <w:szCs w:val="28"/>
        </w:rPr>
        <w:t xml:space="preserve">., д-р </w:t>
      </w:r>
      <w:r w:rsidR="007D3E03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7D3E03">
        <w:rPr>
          <w:b/>
          <w:sz w:val="28"/>
          <w:szCs w:val="28"/>
        </w:rPr>
        <w:t>-мат.</w:t>
      </w:r>
      <w:r w:rsidR="007D3E03" w:rsidRPr="008B56A8">
        <w:rPr>
          <w:b/>
          <w:sz w:val="28"/>
          <w:szCs w:val="28"/>
        </w:rPr>
        <w:t xml:space="preserve"> наук, проф.:</w:t>
      </w:r>
      <w:r w:rsidR="007D3E03" w:rsidRPr="000100AE">
        <w:rPr>
          <w:bCs/>
          <w:sz w:val="28"/>
          <w:szCs w:val="28"/>
        </w:rPr>
        <w:t xml:space="preserve"> </w:t>
      </w:r>
      <w:r w:rsidR="007D3E03"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Pr="007D0C6E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</w:t>
      </w:r>
      <w:r w:rsidRPr="007D0C6E">
        <w:rPr>
          <w:sz w:val="28"/>
          <w:szCs w:val="28"/>
        </w:rPr>
        <w:t>количество точек врезки. И это даёт большую оптимизацию.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Лавров Владислав Васильевич. 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ЛАВРОВ </w:t>
      </w:r>
      <w:r w:rsidR="00916723" w:rsidRPr="007D0C6E">
        <w:rPr>
          <w:b/>
          <w:sz w:val="28"/>
          <w:szCs w:val="28"/>
        </w:rPr>
        <w:t xml:space="preserve">В.В., д-р </w:t>
      </w:r>
      <w:proofErr w:type="spellStart"/>
      <w:r w:rsidR="00916723" w:rsidRPr="007D0C6E">
        <w:rPr>
          <w:b/>
          <w:sz w:val="28"/>
          <w:szCs w:val="28"/>
        </w:rPr>
        <w:t>техн</w:t>
      </w:r>
      <w:proofErr w:type="spellEnd"/>
      <w:r w:rsidR="00916723" w:rsidRPr="007D0C6E">
        <w:rPr>
          <w:b/>
          <w:sz w:val="28"/>
          <w:szCs w:val="28"/>
        </w:rPr>
        <w:t xml:space="preserve">. наук, </w:t>
      </w:r>
      <w:r w:rsidRPr="007D0C6E">
        <w:rPr>
          <w:b/>
          <w:sz w:val="28"/>
          <w:szCs w:val="28"/>
        </w:rPr>
        <w:t>доц</w:t>
      </w:r>
      <w:r w:rsidR="00916723" w:rsidRPr="007D0C6E">
        <w:rPr>
          <w:b/>
          <w:sz w:val="28"/>
          <w:szCs w:val="28"/>
        </w:rPr>
        <w:t>.:</w:t>
      </w:r>
      <w:r w:rsidR="00916723" w:rsidRPr="007D0C6E">
        <w:rPr>
          <w:bCs/>
          <w:sz w:val="28"/>
          <w:szCs w:val="28"/>
        </w:rPr>
        <w:t xml:space="preserve"> Свойства материала или задачи </w:t>
      </w:r>
      <w:r w:rsidR="00916723">
        <w:rPr>
          <w:bCs/>
          <w:sz w:val="28"/>
          <w:szCs w:val="28"/>
        </w:rPr>
        <w:t>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916723">
        <w:rPr>
          <w:b/>
          <w:sz w:val="28"/>
          <w:szCs w:val="28"/>
        </w:rPr>
        <w:t>В.В</w:t>
      </w:r>
      <w:r w:rsidR="00916723" w:rsidRPr="008B56A8">
        <w:rPr>
          <w:b/>
          <w:sz w:val="28"/>
          <w:szCs w:val="28"/>
        </w:rPr>
        <w:t xml:space="preserve">., д-р </w:t>
      </w:r>
      <w:proofErr w:type="spellStart"/>
      <w:r w:rsidR="00916723">
        <w:rPr>
          <w:b/>
          <w:sz w:val="28"/>
          <w:szCs w:val="28"/>
        </w:rPr>
        <w:t>техн</w:t>
      </w:r>
      <w:proofErr w:type="spellEnd"/>
      <w:r w:rsidR="00916723">
        <w:rPr>
          <w:b/>
          <w:sz w:val="28"/>
          <w:szCs w:val="28"/>
        </w:rPr>
        <w:t>.</w:t>
      </w:r>
      <w:r w:rsidR="00916723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916723" w:rsidRPr="008B56A8">
        <w:rPr>
          <w:b/>
          <w:sz w:val="28"/>
          <w:szCs w:val="28"/>
        </w:rPr>
        <w:t>.:</w:t>
      </w:r>
      <w:r w:rsidR="00916723" w:rsidRPr="000100AE">
        <w:rPr>
          <w:bCs/>
          <w:sz w:val="28"/>
          <w:szCs w:val="28"/>
        </w:rPr>
        <w:t xml:space="preserve"> </w:t>
      </w:r>
      <w:r w:rsidR="00916723"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EB4321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r w:rsidR="00422260">
        <w:rPr>
          <w:b/>
          <w:sz w:val="28"/>
          <w:szCs w:val="28"/>
        </w:rPr>
        <w:t>В.В</w:t>
      </w:r>
      <w:r w:rsidR="00422260" w:rsidRPr="008B56A8">
        <w:rPr>
          <w:b/>
          <w:sz w:val="28"/>
          <w:szCs w:val="28"/>
        </w:rPr>
        <w:t xml:space="preserve">., д-р </w:t>
      </w:r>
      <w:proofErr w:type="spellStart"/>
      <w:r w:rsidR="00422260">
        <w:rPr>
          <w:b/>
          <w:sz w:val="28"/>
          <w:szCs w:val="28"/>
        </w:rPr>
        <w:t>техн</w:t>
      </w:r>
      <w:proofErr w:type="spellEnd"/>
      <w:r w:rsidR="00422260">
        <w:rPr>
          <w:b/>
          <w:sz w:val="28"/>
          <w:szCs w:val="28"/>
        </w:rPr>
        <w:t>.</w:t>
      </w:r>
      <w:r w:rsidR="0042226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422260" w:rsidRPr="008B56A8">
        <w:rPr>
          <w:b/>
          <w:sz w:val="28"/>
          <w:szCs w:val="28"/>
        </w:rPr>
        <w:t>.:</w:t>
      </w:r>
      <w:r w:rsidR="00422260" w:rsidRPr="000100AE">
        <w:rPr>
          <w:bCs/>
          <w:sz w:val="28"/>
          <w:szCs w:val="28"/>
        </w:rPr>
        <w:t xml:space="preserve"> </w:t>
      </w:r>
      <w:r w:rsidR="00422260"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также возникает.</w:t>
      </w:r>
    </w:p>
    <w:p w:rsidR="008C6DC0" w:rsidRPr="008C6DC0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8C6DC0">
        <w:rPr>
          <w:b/>
          <w:sz w:val="28"/>
          <w:szCs w:val="28"/>
        </w:rPr>
        <w:t>В.В</w:t>
      </w:r>
      <w:r w:rsidR="008C6DC0" w:rsidRPr="008B56A8">
        <w:rPr>
          <w:b/>
          <w:sz w:val="28"/>
          <w:szCs w:val="28"/>
        </w:rPr>
        <w:t xml:space="preserve">., д-р </w:t>
      </w:r>
      <w:proofErr w:type="spellStart"/>
      <w:r w:rsidR="008C6DC0">
        <w:rPr>
          <w:b/>
          <w:sz w:val="28"/>
          <w:szCs w:val="28"/>
        </w:rPr>
        <w:t>техн</w:t>
      </w:r>
      <w:proofErr w:type="spellEnd"/>
      <w:r w:rsidR="008C6DC0">
        <w:rPr>
          <w:b/>
          <w:sz w:val="28"/>
          <w:szCs w:val="28"/>
        </w:rPr>
        <w:t>.</w:t>
      </w:r>
      <w:r w:rsidR="008C6DC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 xml:space="preserve">Насколько эффективны разработанные алгоритмы, они применимы для крупных или мелких серий? Это не крупные серии, </w:t>
      </w:r>
      <w:r>
        <w:rPr>
          <w:bCs/>
          <w:sz w:val="28"/>
          <w:szCs w:val="28"/>
        </w:rPr>
        <w:t xml:space="preserve">а </w:t>
      </w:r>
      <w:r w:rsidR="008C6DC0">
        <w:rPr>
          <w:bCs/>
          <w:sz w:val="28"/>
          <w:szCs w:val="28"/>
        </w:rPr>
        <w:t>уникальные какие-то вещи режутся?</w:t>
      </w:r>
    </w:p>
    <w:p w:rsidR="008C6DC0" w:rsidRPr="007D0C6E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</w:t>
      </w:r>
      <w:r w:rsidRPr="007D0C6E">
        <w:rPr>
          <w:sz w:val="28"/>
          <w:szCs w:val="28"/>
        </w:rPr>
        <w:t>применим на очень больших масштабах.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 вопросы. Пожалуйста, </w:t>
      </w:r>
      <w:proofErr w:type="spellStart"/>
      <w:r w:rsidRPr="007D0C6E">
        <w:rPr>
          <w:sz w:val="28"/>
          <w:szCs w:val="28"/>
        </w:rPr>
        <w:t>Картак</w:t>
      </w:r>
      <w:proofErr w:type="spellEnd"/>
      <w:r w:rsidRPr="007D0C6E">
        <w:rPr>
          <w:sz w:val="28"/>
          <w:szCs w:val="28"/>
        </w:rPr>
        <w:t xml:space="preserve"> Вадим Михайлович. 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КАРТАК </w:t>
      </w:r>
      <w:r w:rsidR="008C6DC0" w:rsidRPr="007D0C6E">
        <w:rPr>
          <w:b/>
          <w:sz w:val="28"/>
          <w:szCs w:val="28"/>
        </w:rPr>
        <w:t>В.И., д-р физ</w:t>
      </w:r>
      <w:r w:rsidRPr="007D0C6E">
        <w:rPr>
          <w:b/>
          <w:sz w:val="28"/>
          <w:szCs w:val="28"/>
        </w:rPr>
        <w:t>.</w:t>
      </w:r>
      <w:r w:rsidR="008C6DC0" w:rsidRPr="007D0C6E">
        <w:rPr>
          <w:b/>
          <w:sz w:val="28"/>
          <w:szCs w:val="28"/>
        </w:rPr>
        <w:t>-мат. наук, доц.:</w:t>
      </w:r>
      <w:r w:rsidR="008C6DC0" w:rsidRPr="007D0C6E">
        <w:rPr>
          <w:bCs/>
          <w:sz w:val="28"/>
          <w:szCs w:val="28"/>
        </w:rPr>
        <w:t xml:space="preserve"> Какова размерность </w:t>
      </w:r>
      <w:r w:rsidR="008C6DC0">
        <w:rPr>
          <w:bCs/>
          <w:sz w:val="28"/>
          <w:szCs w:val="28"/>
        </w:rPr>
        <w:t>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</w:t>
      </w:r>
      <w:r w:rsidR="00EB4321">
        <w:rPr>
          <w:sz w:val="28"/>
          <w:szCs w:val="28"/>
        </w:rPr>
        <w:t>,</w:t>
      </w:r>
      <w:r>
        <w:rPr>
          <w:sz w:val="28"/>
          <w:szCs w:val="28"/>
        </w:rPr>
        <w:t xml:space="preserve">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КАРТАК </w:t>
      </w:r>
      <w:r w:rsidR="008C6DC0">
        <w:rPr>
          <w:b/>
          <w:sz w:val="28"/>
          <w:szCs w:val="28"/>
        </w:rPr>
        <w:t>В.И</w:t>
      </w:r>
      <w:r w:rsidR="008C6DC0" w:rsidRPr="008B56A8">
        <w:rPr>
          <w:b/>
          <w:sz w:val="28"/>
          <w:szCs w:val="28"/>
        </w:rPr>
        <w:t xml:space="preserve">., д-р </w:t>
      </w:r>
      <w:r w:rsidR="008C6DC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8C6DC0">
        <w:rPr>
          <w:b/>
          <w:sz w:val="28"/>
          <w:szCs w:val="28"/>
        </w:rPr>
        <w:t>-мат.</w:t>
      </w:r>
      <w:r w:rsidR="008C6DC0" w:rsidRPr="008B56A8">
        <w:rPr>
          <w:b/>
          <w:sz w:val="28"/>
          <w:szCs w:val="28"/>
        </w:rPr>
        <w:t xml:space="preserve"> наук, </w:t>
      </w:r>
      <w:r w:rsidR="008C6DC0"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Не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EB4321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КАРТАК </w:t>
      </w:r>
      <w:r w:rsidR="00244330">
        <w:rPr>
          <w:b/>
          <w:sz w:val="28"/>
          <w:szCs w:val="28"/>
        </w:rPr>
        <w:t>В.И</w:t>
      </w:r>
      <w:r w:rsidR="00244330" w:rsidRPr="008B56A8">
        <w:rPr>
          <w:b/>
          <w:sz w:val="28"/>
          <w:szCs w:val="28"/>
        </w:rPr>
        <w:t xml:space="preserve">., д-р </w:t>
      </w:r>
      <w:r w:rsidR="0024433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244330">
        <w:rPr>
          <w:b/>
          <w:sz w:val="28"/>
          <w:szCs w:val="28"/>
        </w:rPr>
        <w:t>-мат.</w:t>
      </w:r>
      <w:r w:rsidR="00244330" w:rsidRPr="008B56A8">
        <w:rPr>
          <w:b/>
          <w:sz w:val="28"/>
          <w:szCs w:val="28"/>
        </w:rPr>
        <w:t xml:space="preserve"> наук, </w:t>
      </w:r>
      <w:r w:rsidR="00244330">
        <w:rPr>
          <w:b/>
          <w:sz w:val="28"/>
          <w:szCs w:val="28"/>
        </w:rPr>
        <w:t>доц</w:t>
      </w:r>
      <w:r w:rsidR="00244330" w:rsidRPr="008B56A8">
        <w:rPr>
          <w:b/>
          <w:sz w:val="28"/>
          <w:szCs w:val="28"/>
        </w:rPr>
        <w:t>.:</w:t>
      </w:r>
      <w:r w:rsidR="00244330" w:rsidRPr="000100AE">
        <w:rPr>
          <w:bCs/>
          <w:sz w:val="28"/>
          <w:szCs w:val="28"/>
        </w:rPr>
        <w:t xml:space="preserve"> </w:t>
      </w:r>
      <w:r w:rsidR="00244330">
        <w:rPr>
          <w:bCs/>
          <w:sz w:val="28"/>
          <w:szCs w:val="28"/>
        </w:rPr>
        <w:t>Не было ли попыток представить эту задачу в виде задачи целочисленного линейного программирования?</w:t>
      </w:r>
    </w:p>
    <w:p w:rsidR="00244330" w:rsidRPr="007D0C6E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 xml:space="preserve">, для него используется модель целочисленного линейного программирования, </w:t>
      </w:r>
      <w:r w:rsidRPr="007D0C6E">
        <w:rPr>
          <w:sz w:val="28"/>
          <w:szCs w:val="28"/>
        </w:rPr>
        <w:t>разработанная вне рамок данной диссертации. В работе есть ссылка.</w:t>
      </w:r>
    </w:p>
    <w:p w:rsidR="00C250E0" w:rsidRPr="007D0C6E" w:rsidRDefault="00C250E0" w:rsidP="00C250E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Спирин Николай Александрович, пожалуйста. </w:t>
      </w:r>
    </w:p>
    <w:p w:rsidR="00BA3C56" w:rsidRPr="008C6DC0" w:rsidRDefault="00C250E0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BA3C56">
        <w:rPr>
          <w:b/>
          <w:sz w:val="28"/>
          <w:szCs w:val="28"/>
        </w:rPr>
        <w:t>Н.А</w:t>
      </w:r>
      <w:r w:rsidR="00BA3C56" w:rsidRPr="008B56A8">
        <w:rPr>
          <w:b/>
          <w:sz w:val="28"/>
          <w:szCs w:val="28"/>
        </w:rPr>
        <w:t xml:space="preserve">., д-р </w:t>
      </w:r>
      <w:proofErr w:type="spellStart"/>
      <w:r w:rsidR="00BA3C56">
        <w:rPr>
          <w:b/>
          <w:sz w:val="28"/>
          <w:szCs w:val="28"/>
        </w:rPr>
        <w:t>техн</w:t>
      </w:r>
      <w:proofErr w:type="spellEnd"/>
      <w:r w:rsidR="00BA3C56">
        <w:rPr>
          <w:b/>
          <w:sz w:val="28"/>
          <w:szCs w:val="28"/>
        </w:rPr>
        <w:t>.</w:t>
      </w:r>
      <w:r w:rsidR="00BA3C56" w:rsidRPr="008B56A8">
        <w:rPr>
          <w:b/>
          <w:sz w:val="28"/>
          <w:szCs w:val="28"/>
        </w:rPr>
        <w:t xml:space="preserve"> наук, проф.:</w:t>
      </w:r>
      <w:r w:rsidR="00BA3C56"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C250E0">
        <w:rPr>
          <w:sz w:val="28"/>
          <w:szCs w:val="28"/>
        </w:rPr>
        <w:t xml:space="preserve">На </w:t>
      </w:r>
      <w:r w:rsidR="001351E0">
        <w:rPr>
          <w:sz w:val="28"/>
          <w:szCs w:val="28"/>
        </w:rPr>
        <w:t>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C250E0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AB2AB6">
        <w:rPr>
          <w:b/>
          <w:sz w:val="28"/>
          <w:szCs w:val="28"/>
        </w:rPr>
        <w:t>Н.А</w:t>
      </w:r>
      <w:r w:rsidR="00AB2AB6" w:rsidRPr="008B56A8">
        <w:rPr>
          <w:b/>
          <w:sz w:val="28"/>
          <w:szCs w:val="28"/>
        </w:rPr>
        <w:t xml:space="preserve">., д-р </w:t>
      </w:r>
      <w:proofErr w:type="spellStart"/>
      <w:r w:rsidR="00AB2AB6">
        <w:rPr>
          <w:b/>
          <w:sz w:val="28"/>
          <w:szCs w:val="28"/>
        </w:rPr>
        <w:t>техн</w:t>
      </w:r>
      <w:proofErr w:type="spellEnd"/>
      <w:r w:rsidR="00AB2AB6">
        <w:rPr>
          <w:b/>
          <w:sz w:val="28"/>
          <w:szCs w:val="28"/>
        </w:rPr>
        <w:t>.</w:t>
      </w:r>
      <w:r w:rsidR="00AB2AB6" w:rsidRPr="008B56A8">
        <w:rPr>
          <w:b/>
          <w:sz w:val="28"/>
          <w:szCs w:val="28"/>
        </w:rPr>
        <w:t xml:space="preserve"> наук, проф.:</w:t>
      </w:r>
      <w:r w:rsidR="00AB2AB6" w:rsidRPr="000100AE">
        <w:rPr>
          <w:bCs/>
          <w:sz w:val="28"/>
          <w:szCs w:val="28"/>
        </w:rPr>
        <w:t xml:space="preserve"> </w:t>
      </w:r>
      <w:r w:rsidR="00AB2AB6"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 w:rsidR="00AB2AB6"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proofErr w:type="spellStart"/>
      <w:r w:rsidR="009A08A6" w:rsidRPr="0014332D">
        <w:rPr>
          <w:b/>
          <w:sz w:val="28"/>
          <w:szCs w:val="28"/>
        </w:rPr>
        <w:t>техн</w:t>
      </w:r>
      <w:proofErr w:type="spellEnd"/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C250E0">
      <w:pPr>
        <w:spacing w:line="360" w:lineRule="auto"/>
        <w:ind w:firstLine="567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lastRenderedPageBreak/>
        <w:t xml:space="preserve">УЧЕНЫЙ СЕКРЕТАРЬ: </w:t>
      </w:r>
      <w:r w:rsidR="00250085" w:rsidRPr="00250085">
        <w:rPr>
          <w:sz w:val="28"/>
          <w:szCs w:val="28"/>
        </w:rPr>
        <w:t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Б.Н.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Ченцов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Александр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Георгиевич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физико-математических наук, член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-корреспондент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РАН,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главного научного сотрудника </w:t>
      </w:r>
      <w:r w:rsidRPr="007D0C6E">
        <w:rPr>
          <w:rFonts w:ascii="Times New Roman" w:hAnsi="Times New Roman"/>
          <w:sz w:val="28"/>
          <w:szCs w:val="28"/>
          <w:lang w:eastAsia="ar-SA"/>
        </w:rPr>
        <w:t>ФГБУН Инстит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ут математики и механики им. Н.</w:t>
      </w:r>
      <w:r w:rsidRPr="007D0C6E">
        <w:rPr>
          <w:rFonts w:ascii="Times New Roman" w:hAnsi="Times New Roman"/>
          <w:sz w:val="28"/>
          <w:szCs w:val="28"/>
          <w:lang w:eastAsia="ar-SA"/>
        </w:rPr>
        <w:t>Н. Красовского Уральского отделения Российской академии наук, г. Екатеринбург. Без замечаний.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Захаров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Галин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Борисовн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доцент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ведущего научного сотрудника научно-исследовательской части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Уральский государственный архитектурно-художественный университет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Екатеринбург. Содержит замечания и вопросы: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рис. 2 на стр. 10 приведена классическая задача коммивояжера TSP как один из частных случаев задачи резки, хотя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как правило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 xml:space="preserve">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Мельников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Андре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Витальевич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директора АО ХМАО - Югры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Югорский научно-исследовательский институт информационных технологий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г. Ханты-Мансийск. Содержит замечания: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 xml:space="preserve"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spellStart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Таваев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proofErr w:type="spellEnd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Анастаси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и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</w:t>
      </w:r>
      <w:proofErr w:type="spellStart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Фидагилевн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proofErr w:type="spellEnd"/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главн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ого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специалист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«Производственное объединение «Уральский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 xml:space="preserve">оптико-механический завод» имени Э.С. </w:t>
      </w:r>
      <w:proofErr w:type="spellStart"/>
      <w:r w:rsidRPr="007D0C6E">
        <w:rPr>
          <w:rFonts w:ascii="Times New Roman" w:hAnsi="Times New Roman"/>
          <w:sz w:val="28"/>
          <w:szCs w:val="28"/>
          <w:lang w:eastAsia="ar-SA"/>
        </w:rPr>
        <w:t>Яламова</w:t>
      </w:r>
      <w:proofErr w:type="spellEnd"/>
      <w:r w:rsidRPr="007D0C6E">
        <w:rPr>
          <w:rFonts w:ascii="Times New Roman" w:hAnsi="Times New Roman"/>
          <w:sz w:val="28"/>
          <w:szCs w:val="28"/>
          <w:lang w:eastAsia="ar-SA"/>
        </w:rPr>
        <w:t>», г.</w:t>
      </w:r>
      <w:r w:rsidR="00510C53" w:rsidRPr="007D0C6E">
        <w:rPr>
          <w:rFonts w:ascii="Times New Roman" w:hAnsi="Times New Roman"/>
          <w:sz w:val="28"/>
          <w:szCs w:val="28"/>
          <w:lang w:eastAsia="ar-SA"/>
        </w:rPr>
        <w:t> </w:t>
      </w:r>
      <w:r w:rsidRPr="007D0C6E">
        <w:rPr>
          <w:rFonts w:ascii="Times New Roman" w:hAnsi="Times New Roman"/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Мартынов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Владимирович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 xml:space="preserve">заведующего кафедрой экономической информатики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Уфимский государственный авиационный технический университет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Уфа. Содержит замечания: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 точки зрения оформления неудачно выбрано расположение в тексте рисунка 1 на стр. 8.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80FBB" w:rsidRPr="007D0C6E" w:rsidRDefault="007E5D47" w:rsidP="007E5D47">
      <w:pPr>
        <w:spacing w:line="360" w:lineRule="auto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 </w:t>
      </w:r>
      <w:r w:rsidR="00B80FBB" w:rsidRPr="007D0C6E">
        <w:rPr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ПРЕДСЕДАТЕЛЬ: </w:t>
      </w:r>
      <w:r w:rsidR="00510C53" w:rsidRPr="007D0C6E">
        <w:rPr>
          <w:sz w:val="28"/>
          <w:szCs w:val="28"/>
        </w:rPr>
        <w:t xml:space="preserve">Спасибо, Ольга Михайловна. </w:t>
      </w:r>
      <w:r w:rsidR="00E638E6" w:rsidRPr="007D0C6E">
        <w:rPr>
          <w:sz w:val="28"/>
          <w:szCs w:val="28"/>
        </w:rPr>
        <w:t xml:space="preserve">Есть вопросы к ученому секретарю? Нет вопросов. </w:t>
      </w:r>
      <w:r w:rsidR="00510C53" w:rsidRPr="007D0C6E">
        <w:rPr>
          <w:sz w:val="28"/>
          <w:szCs w:val="28"/>
        </w:rPr>
        <w:t xml:space="preserve">Станислав Сергеевич, пожалуйста, </w:t>
      </w:r>
      <w:r w:rsidR="00510C53" w:rsidRPr="00510C53">
        <w:rPr>
          <w:color w:val="0D0D0D"/>
          <w:sz w:val="28"/>
          <w:szCs w:val="28"/>
        </w:rPr>
        <w:t>ответьте на замечания и вопросы, содержащиеся в отзывах на автореферат.</w:t>
      </w:r>
    </w:p>
    <w:p w:rsidR="00BE1FEE" w:rsidRPr="00A7007D" w:rsidRDefault="00832819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>Ответы на вопросы и замечания к</w:t>
      </w:r>
      <w:r w:rsidR="00E638E6">
        <w:rPr>
          <w:sz w:val="28"/>
          <w:szCs w:val="28"/>
        </w:rPr>
        <w:t>анд</w:t>
      </w:r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="00BE1FEE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="00BE1FEE">
        <w:rPr>
          <w:sz w:val="28"/>
          <w:szCs w:val="28"/>
        </w:rPr>
        <w:t xml:space="preserve">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Алгоритмы тестировались в разное время и на разных задачах. Первым был разработан алгоритм решения задачи </w:t>
      </w:r>
      <w:r w:rsidR="00BE1FEE">
        <w:rPr>
          <w:sz w:val="28"/>
          <w:szCs w:val="28"/>
        </w:rPr>
        <w:lastRenderedPageBreak/>
        <w:t>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0" w:name="_Hlk96185511"/>
      <w:r w:rsidRPr="00BE1FEE">
        <w:rPr>
          <w:i/>
          <w:iCs/>
          <w:sz w:val="28"/>
          <w:szCs w:val="28"/>
        </w:rPr>
        <w:t>А. Г. Ченцова</w:t>
      </w:r>
      <w:bookmarkEnd w:id="0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 w:rsidR="00BE1FEE">
        <w:rPr>
          <w:sz w:val="28"/>
          <w:szCs w:val="28"/>
          <w:lang w:val="en-US"/>
        </w:rPr>
        <w:t>PCGTSP</w:t>
      </w:r>
      <w:r w:rsidR="00BE1FEE"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="00BE1FEE" w:rsidRPr="00E93363">
        <w:rPr>
          <w:sz w:val="28"/>
          <w:szCs w:val="28"/>
        </w:rPr>
        <w:t xml:space="preserve">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 w:rsidR="00BE1FEE">
        <w:rPr>
          <w:sz w:val="28"/>
          <w:szCs w:val="28"/>
          <w:lang w:val="en-US"/>
        </w:rPr>
        <w:t>CCP</w:t>
      </w:r>
      <w:r w:rsidR="00BE1FEE"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по автореферату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BE1FEE">
        <w:rPr>
          <w:sz w:val="28"/>
          <w:szCs w:val="28"/>
          <w:lang w:val="en-US"/>
        </w:rPr>
        <w:t>git</w:t>
      </w:r>
      <w:r w:rsidR="00BE1FEE" w:rsidRPr="00983685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 xml:space="preserve">на сайте </w:t>
      </w:r>
      <w:r w:rsidR="00BE1FEE">
        <w:rPr>
          <w:sz w:val="28"/>
          <w:szCs w:val="28"/>
          <w:lang w:val="en-US"/>
        </w:rPr>
        <w:t>GitHub</w:t>
      </w:r>
      <w:r w:rsidR="00BE1FEE"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 w:rsidR="00BE1FEE">
        <w:rPr>
          <w:sz w:val="28"/>
          <w:szCs w:val="28"/>
          <w:lang w:val="en-US"/>
        </w:rPr>
        <w:t>LaTeX</w:t>
      </w:r>
      <w:r w:rsidR="00BE1FEE"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</w:p>
    <w:p w:rsidR="00BE1FEE" w:rsidRPr="00A7007D" w:rsidRDefault="00BE1FEE" w:rsidP="00240B53">
      <w:pPr>
        <w:keepNext/>
        <w:spacing w:line="360" w:lineRule="auto"/>
        <w:ind w:firstLine="851"/>
        <w:jc w:val="both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lastRenderedPageBreak/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="00E638E6">
        <w:rPr>
          <w:sz w:val="28"/>
          <w:szCs w:val="28"/>
        </w:rPr>
        <w:t>анд</w:t>
      </w:r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Pr="00A7007D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Pr="00A7007D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Pr="00A7007D">
        <w:rPr>
          <w:sz w:val="28"/>
          <w:szCs w:val="28"/>
        </w:rPr>
        <w:t xml:space="preserve"> </w:t>
      </w:r>
      <w:proofErr w:type="spellStart"/>
      <w:r w:rsidRPr="008A6660">
        <w:rPr>
          <w:b/>
          <w:bCs/>
          <w:sz w:val="28"/>
          <w:szCs w:val="28"/>
        </w:rPr>
        <w:t>Таваевой</w:t>
      </w:r>
      <w:proofErr w:type="spellEnd"/>
      <w:r w:rsidRPr="008A6660">
        <w:rPr>
          <w:b/>
          <w:bCs/>
          <w:sz w:val="28"/>
          <w:szCs w:val="28"/>
        </w:rPr>
        <w:t xml:space="preserve"> Анастасии </w:t>
      </w:r>
      <w:proofErr w:type="spellStart"/>
      <w:r w:rsidRPr="008A6660">
        <w:rPr>
          <w:b/>
          <w:bCs/>
          <w:sz w:val="28"/>
          <w:szCs w:val="28"/>
        </w:rPr>
        <w:t>Фидагилевны</w:t>
      </w:r>
      <w:proofErr w:type="spellEnd"/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E638E6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7D0C6E" w:rsidP="00E638E6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</w:t>
      </w:r>
      <w:r w:rsidR="00BE1FEE">
        <w:rPr>
          <w:sz w:val="28"/>
          <w:szCs w:val="28"/>
        </w:rPr>
        <w:t xml:space="preserve"> и Я. В. </w:t>
      </w:r>
      <w:proofErr w:type="spellStart"/>
      <w:r w:rsidR="00BE1FEE">
        <w:rPr>
          <w:sz w:val="28"/>
          <w:szCs w:val="28"/>
        </w:rPr>
        <w:t>Салий</w:t>
      </w:r>
      <w:proofErr w:type="spellEnd"/>
      <w:r w:rsidR="00BE1FEE">
        <w:rPr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</w:t>
      </w:r>
      <w:r w:rsidRPr="00E37178">
        <w:rPr>
          <w:sz w:val="28"/>
          <w:szCs w:val="28"/>
        </w:rPr>
        <w:lastRenderedPageBreak/>
        <w:t xml:space="preserve">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E638E6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E1FEE">
        <w:rPr>
          <w:b/>
          <w:bCs/>
          <w:sz w:val="28"/>
          <w:szCs w:val="28"/>
        </w:rPr>
        <w:t xml:space="preserve">ВЕРХОТУРОВ </w:t>
      </w:r>
      <w:r w:rsidR="00BE1FEE"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 w:rsidR="00BE1FEE"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 w:rsidR="003E57ED">
        <w:rPr>
          <w:sz w:val="28"/>
          <w:szCs w:val="28"/>
          <w:lang w:val="en-US"/>
        </w:rPr>
        <w:t>Python</w:t>
      </w:r>
      <w:r w:rsidR="003E57ED">
        <w:rPr>
          <w:sz w:val="28"/>
          <w:szCs w:val="28"/>
        </w:rPr>
        <w:t xml:space="preserve">, например, использовался для решения задачи </w:t>
      </w:r>
      <w:r w:rsidR="003E57ED">
        <w:rPr>
          <w:sz w:val="28"/>
          <w:szCs w:val="28"/>
          <w:lang w:val="en-US"/>
        </w:rPr>
        <w:t>PCGTSP</w:t>
      </w:r>
      <w:r w:rsidR="003E57ED" w:rsidRPr="0037575C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 w:rsidR="003E57ED">
        <w:rPr>
          <w:sz w:val="28"/>
          <w:szCs w:val="28"/>
          <w:lang w:val="en-US"/>
        </w:rPr>
        <w:t>C</w:t>
      </w:r>
      <w:r w:rsidR="003E57ED" w:rsidRPr="003F7CB6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подошёл для решения задачи </w:t>
      </w:r>
      <w:r w:rsidR="003E57ED">
        <w:rPr>
          <w:sz w:val="28"/>
          <w:szCs w:val="28"/>
          <w:lang w:val="en-US"/>
        </w:rPr>
        <w:t>CCP</w:t>
      </w:r>
      <w:r w:rsidR="003E57ED"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 w:rsidR="003E57ED">
        <w:rPr>
          <w:sz w:val="28"/>
          <w:szCs w:val="28"/>
          <w:lang w:val="en-US"/>
        </w:rPr>
        <w:t>JavaScript</w:t>
      </w:r>
      <w:r w:rsidR="003E57ED" w:rsidRPr="00887927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 xml:space="preserve"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</w:t>
      </w:r>
      <w:r w:rsidRPr="003E57ED">
        <w:rPr>
          <w:i/>
          <w:iCs/>
          <w:sz w:val="28"/>
          <w:szCs w:val="28"/>
        </w:rPr>
        <w:lastRenderedPageBreak/>
        <w:t>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3E57ED">
        <w:rPr>
          <w:sz w:val="28"/>
          <w:szCs w:val="28"/>
          <w:lang w:val="en-US"/>
        </w:rPr>
        <w:t>PCGTSP</w:t>
      </w:r>
      <w:r w:rsidR="003E57ED">
        <w:rPr>
          <w:sz w:val="28"/>
          <w:szCs w:val="28"/>
        </w:rPr>
        <w:t>, конечно, тестировался на примерах из библиотеки</w:t>
      </w:r>
      <w:r w:rsidR="003E57ED" w:rsidRPr="00AD0911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 w:rsidR="003E57ED">
        <w:rPr>
          <w:sz w:val="28"/>
          <w:szCs w:val="28"/>
          <w:lang w:val="en-US"/>
        </w:rPr>
        <w:t>PCGTSPLIB</w:t>
      </w:r>
      <w:r w:rsidR="003E57ED"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Да, задача совместной оптимизации раскроя и резки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INRP</w:t>
      </w:r>
      <w:r w:rsidR="003E57ED" w:rsidRPr="00601D9A">
        <w:rPr>
          <w:sz w:val="28"/>
          <w:szCs w:val="28"/>
        </w:rPr>
        <w:t xml:space="preserve"> </w:t>
      </w:r>
      <w:r w:rsidR="003E57ED" w:rsidRPr="00EC7269">
        <w:rPr>
          <w:sz w:val="28"/>
          <w:szCs w:val="28"/>
        </w:rPr>
        <w:t>(</w:t>
      </w:r>
      <w:r w:rsidR="003E57ED">
        <w:rPr>
          <w:sz w:val="28"/>
          <w:szCs w:val="28"/>
          <w:lang w:val="en-US"/>
        </w:rPr>
        <w:t>Integrated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Nesting</w:t>
      </w:r>
      <w:r w:rsidR="003E57ED" w:rsidRPr="00EC7269">
        <w:rPr>
          <w:sz w:val="28"/>
          <w:szCs w:val="28"/>
        </w:rPr>
        <w:t xml:space="preserve"> &amp; </w:t>
      </w:r>
      <w:r w:rsidR="003E57ED">
        <w:rPr>
          <w:sz w:val="28"/>
          <w:szCs w:val="28"/>
          <w:lang w:val="en-US"/>
        </w:rPr>
        <w:t>Routing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Problem</w:t>
      </w:r>
      <w:r w:rsidR="003E57ED" w:rsidRPr="00EC7269">
        <w:rPr>
          <w:sz w:val="28"/>
          <w:szCs w:val="28"/>
        </w:rPr>
        <w:t xml:space="preserve">) </w:t>
      </w:r>
      <w:r w:rsidR="003E57ED"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 w:rsidR="003E57ED">
        <w:rPr>
          <w:sz w:val="28"/>
          <w:szCs w:val="28"/>
          <w:lang w:val="en-US"/>
        </w:rPr>
        <w:t>e</w:t>
      </w:r>
      <w:r w:rsidR="003E57ED" w:rsidRPr="002703C5">
        <w:rPr>
          <w:sz w:val="28"/>
          <w:szCs w:val="28"/>
        </w:rPr>
        <w:t>5</w:t>
      </w:r>
      <w:r w:rsidR="003E57ED">
        <w:rPr>
          <w:sz w:val="28"/>
          <w:szCs w:val="28"/>
          <w:lang w:val="en-US"/>
        </w:rPr>
        <w:t>x</w:t>
      </w:r>
      <w:r w:rsidR="003E57ED" w:rsidRPr="002703C5">
        <w:rPr>
          <w:sz w:val="28"/>
          <w:szCs w:val="28"/>
        </w:rPr>
        <w:t>_1</w:t>
      </w:r>
      <w:r w:rsidR="003E57ED"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3E57ED">
        <w:rPr>
          <w:sz w:val="28"/>
          <w:szCs w:val="28"/>
          <w:lang w:val="en-US"/>
        </w:rPr>
        <w:t>PCGLNS</w:t>
      </w:r>
      <w:r w:rsidR="003E57ED"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Ченцова, но легко решался алгоритмом ветвей и границ.</w:t>
      </w:r>
      <w:r w:rsidR="003E57ED" w:rsidRPr="009B672D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E638E6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КОНОВАЛОВ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proofErr w:type="spellStart"/>
      <w:r w:rsidRPr="00F6787C">
        <w:rPr>
          <w:i/>
          <w:iCs/>
          <w:sz w:val="28"/>
          <w:szCs w:val="28"/>
        </w:rPr>
        <w:t>ntel</w:t>
      </w:r>
      <w:proofErr w:type="spellEnd"/>
      <w:r w:rsidRPr="00F6787C">
        <w:rPr>
          <w:i/>
          <w:iCs/>
          <w:sz w:val="28"/>
          <w:szCs w:val="28"/>
        </w:rPr>
        <w:t xml:space="preserve"> </w:t>
      </w:r>
      <w:proofErr w:type="spellStart"/>
      <w:r w:rsidRPr="00F6787C">
        <w:rPr>
          <w:i/>
          <w:iCs/>
          <w:sz w:val="28"/>
          <w:szCs w:val="28"/>
        </w:rPr>
        <w:t>Xeon</w:t>
      </w:r>
      <w:proofErr w:type="spellEnd"/>
      <w:r w:rsidRPr="00F6787C">
        <w:rPr>
          <w:i/>
          <w:iCs/>
          <w:sz w:val="28"/>
          <w:szCs w:val="28"/>
        </w:rPr>
        <w:t>, 128G RAM. На каком оборудовании проводились численные эксперименты третьей главы с задачей непрерывной резки?</w:t>
      </w:r>
    </w:p>
    <w:p w:rsidR="00F6787C" w:rsidRPr="00D5772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 xml:space="preserve">Данный алгоритм в настоящее время реализован только под ОС </w:t>
      </w:r>
      <w:r w:rsidR="00F6787C">
        <w:rPr>
          <w:sz w:val="28"/>
          <w:szCs w:val="28"/>
          <w:lang w:val="en-US"/>
        </w:rPr>
        <w:t>Windows</w:t>
      </w:r>
      <w:r w:rsidR="00F6787C" w:rsidRPr="002E6BA8">
        <w:rPr>
          <w:sz w:val="28"/>
          <w:szCs w:val="28"/>
        </w:rPr>
        <w:t xml:space="preserve"> </w:t>
      </w:r>
      <w:r w:rsidR="00F6787C"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="00F6787C" w:rsidRPr="00D5772C">
        <w:rPr>
          <w:sz w:val="28"/>
          <w:szCs w:val="28"/>
        </w:rPr>
        <w:t>4-</w:t>
      </w:r>
      <w:r w:rsidR="00F6787C">
        <w:rPr>
          <w:sz w:val="28"/>
          <w:szCs w:val="28"/>
        </w:rPr>
        <w:t xml:space="preserve">ядерный </w:t>
      </w:r>
      <w:r w:rsidR="00F6787C">
        <w:rPr>
          <w:sz w:val="28"/>
          <w:szCs w:val="28"/>
          <w:lang w:val="en-US"/>
        </w:rPr>
        <w:t>Intel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Core</w:t>
      </w:r>
      <w:r w:rsidR="00F6787C" w:rsidRPr="00D5772C">
        <w:rPr>
          <w:sz w:val="28"/>
          <w:szCs w:val="28"/>
        </w:rPr>
        <w:t xml:space="preserve"> </w:t>
      </w:r>
      <w:proofErr w:type="spellStart"/>
      <w:r w:rsidR="00F6787C">
        <w:rPr>
          <w:sz w:val="28"/>
          <w:szCs w:val="28"/>
          <w:lang w:val="en-US"/>
        </w:rPr>
        <w:t>i</w:t>
      </w:r>
      <w:proofErr w:type="spellEnd"/>
      <w:r w:rsidR="00F6787C" w:rsidRPr="00D5772C">
        <w:rPr>
          <w:sz w:val="28"/>
          <w:szCs w:val="28"/>
        </w:rPr>
        <w:t xml:space="preserve">7 </w:t>
      </w:r>
      <w:r w:rsidR="00F6787C">
        <w:rPr>
          <w:sz w:val="28"/>
          <w:szCs w:val="28"/>
          <w:lang w:val="en-US"/>
        </w:rPr>
        <w:t>CPU</w:t>
      </w:r>
      <w:r w:rsidR="00F6787C" w:rsidRPr="00D5772C">
        <w:rPr>
          <w:sz w:val="28"/>
          <w:szCs w:val="28"/>
        </w:rPr>
        <w:t xml:space="preserve">, 8 </w:t>
      </w:r>
      <w:r w:rsidR="00F6787C">
        <w:rPr>
          <w:sz w:val="28"/>
          <w:szCs w:val="28"/>
          <w:lang w:val="en-US"/>
        </w:rPr>
        <w:t>Gb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RAM</w:t>
      </w:r>
      <w:r w:rsidR="00F6787C">
        <w:rPr>
          <w:sz w:val="28"/>
          <w:szCs w:val="28"/>
        </w:rPr>
        <w:t xml:space="preserve">, операционная система </w:t>
      </w:r>
      <w:r w:rsidR="00F6787C">
        <w:rPr>
          <w:sz w:val="28"/>
          <w:szCs w:val="28"/>
          <w:lang w:val="en-US"/>
        </w:rPr>
        <w:t>Windows</w:t>
      </w:r>
      <w:r w:rsidR="00F6787C" w:rsidRPr="00D5772C">
        <w:rPr>
          <w:sz w:val="28"/>
          <w:szCs w:val="28"/>
        </w:rPr>
        <w:t xml:space="preserve"> 7.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 w:rsidR="00F6787C">
        <w:rPr>
          <w:sz w:val="28"/>
          <w:szCs w:val="28"/>
          <w:lang w:val="en-US"/>
        </w:rPr>
        <w:t>Routing</w:t>
      </w:r>
      <w:r w:rsidR="00F6787C" w:rsidRPr="00EB6C90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Manager</w:t>
      </w:r>
      <w:r w:rsidR="00F6787C"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A71DA9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7D0C6E" w:rsidP="00A71DA9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A71DA9">
      <w:pPr>
        <w:spacing w:line="360" w:lineRule="auto"/>
        <w:ind w:firstLine="709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</w:t>
      </w:r>
    </w:p>
    <w:p w:rsidR="00F6787C" w:rsidRPr="00F6787C" w:rsidRDefault="00F6787C" w:rsidP="00A71DA9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</w:t>
      </w:r>
      <w:proofErr w:type="spellStart"/>
      <w:r w:rsidRPr="00F6787C">
        <w:rPr>
          <w:i/>
          <w:iCs/>
          <w:sz w:val="28"/>
          <w:szCs w:val="28"/>
        </w:rPr>
        <w:t>C</w:t>
      </w:r>
      <w:r w:rsidRPr="00F6787C">
        <w:rPr>
          <w:i/>
          <w:iCs/>
          <w:sz w:val="28"/>
          <w:szCs w:val="28"/>
          <w:vertAlign w:val="subscript"/>
        </w:rPr>
        <w:t>j</w:t>
      </w:r>
      <w:proofErr w:type="spellEnd"/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proofErr w:type="spellStart"/>
      <w:r w:rsidR="005A019E" w:rsidRPr="00DB1A9A">
        <w:rPr>
          <w:b/>
          <w:bCs/>
          <w:sz w:val="28"/>
          <w:szCs w:val="28"/>
        </w:rPr>
        <w:t>Ложникову</w:t>
      </w:r>
      <w:proofErr w:type="spellEnd"/>
      <w:r w:rsidR="005A019E" w:rsidRPr="00DB1A9A">
        <w:rPr>
          <w:b/>
          <w:bCs/>
          <w:sz w:val="28"/>
          <w:szCs w:val="28"/>
        </w:rPr>
        <w:t xml:space="preserve">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A71DA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5A019E">
        <w:rPr>
          <w:b/>
          <w:sz w:val="28"/>
          <w:szCs w:val="28"/>
        </w:rPr>
        <w:t>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 xml:space="preserve">д-р </w:t>
      </w:r>
      <w:proofErr w:type="spellStart"/>
      <w:r w:rsidR="00346792">
        <w:rPr>
          <w:b/>
          <w:sz w:val="28"/>
          <w:szCs w:val="28"/>
        </w:rPr>
        <w:t>техн</w:t>
      </w:r>
      <w:proofErr w:type="spellEnd"/>
      <w:r w:rsidR="00346792">
        <w:rPr>
          <w:b/>
          <w:sz w:val="28"/>
          <w:szCs w:val="28"/>
        </w:rPr>
        <w:t>. наук</w:t>
      </w:r>
      <w:r w:rsidR="00482A3D"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5A019E">
        <w:rPr>
          <w:i/>
          <w:iCs/>
          <w:sz w:val="28"/>
          <w:szCs w:val="28"/>
        </w:rPr>
        <w:t>мультиконтурная</w:t>
      </w:r>
      <w:proofErr w:type="spellEnd"/>
      <w:r w:rsidRPr="005A019E">
        <w:rPr>
          <w:i/>
          <w:iCs/>
          <w:sz w:val="28"/>
          <w:szCs w:val="28"/>
        </w:rPr>
        <w:t xml:space="preserve"> и </w:t>
      </w:r>
      <w:proofErr w:type="spellStart"/>
      <w:r w:rsidRPr="005A019E">
        <w:rPr>
          <w:i/>
          <w:iCs/>
          <w:sz w:val="28"/>
          <w:szCs w:val="28"/>
        </w:rPr>
        <w:t>мультисегментная</w:t>
      </w:r>
      <w:proofErr w:type="spellEnd"/>
      <w:r w:rsidRPr="005A019E">
        <w:rPr>
          <w:i/>
          <w:iCs/>
          <w:sz w:val="28"/>
          <w:szCs w:val="28"/>
        </w:rPr>
        <w:t xml:space="preserve"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</w:t>
      </w:r>
      <w:r w:rsidRPr="005A019E">
        <w:rPr>
          <w:i/>
          <w:iCs/>
          <w:sz w:val="28"/>
          <w:szCs w:val="28"/>
        </w:rPr>
        <w:lastRenderedPageBreak/>
        <w:t>алгоритмического обеспечения для решения задач оптимальной маршрутизации инструмента?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proofErr w:type="spellStart"/>
      <w:r w:rsidR="005A019E">
        <w:rPr>
          <w:sz w:val="28"/>
          <w:szCs w:val="28"/>
        </w:rPr>
        <w:t>Мультиконтурная</w:t>
      </w:r>
      <w:proofErr w:type="spellEnd"/>
      <w:r w:rsidR="005A019E">
        <w:rPr>
          <w:sz w:val="28"/>
          <w:szCs w:val="28"/>
        </w:rPr>
        <w:t xml:space="preserve"> резка может применяться в обоих разработанных алгоритмах без какой-либо их модификации. На рисунке изображен пример </w:t>
      </w:r>
      <w:proofErr w:type="spellStart"/>
      <w:r w:rsidR="005A019E">
        <w:rPr>
          <w:sz w:val="28"/>
          <w:szCs w:val="28"/>
        </w:rPr>
        <w:t>мультиконтурной</w:t>
      </w:r>
      <w:proofErr w:type="spellEnd"/>
      <w:r w:rsidR="005A019E">
        <w:rPr>
          <w:sz w:val="28"/>
          <w:szCs w:val="28"/>
        </w:rPr>
        <w:t xml:space="preserve"> резки, полученной алгоритмом решения задачи </w:t>
      </w:r>
      <w:r w:rsidR="005A019E">
        <w:rPr>
          <w:sz w:val="28"/>
          <w:szCs w:val="28"/>
          <w:lang w:val="en-US"/>
        </w:rPr>
        <w:t>PCGTSP</w:t>
      </w:r>
      <w:r w:rsidR="005A019E">
        <w:rPr>
          <w:sz w:val="28"/>
          <w:szCs w:val="28"/>
        </w:rPr>
        <w:t xml:space="preserve"> с использованием перемычек (мостиков). </w:t>
      </w:r>
      <w:proofErr w:type="spellStart"/>
      <w:r w:rsidR="005A019E">
        <w:rPr>
          <w:sz w:val="28"/>
          <w:szCs w:val="28"/>
        </w:rPr>
        <w:t>Мультисегментная</w:t>
      </w:r>
      <w:proofErr w:type="spellEnd"/>
      <w:r w:rsidR="005A019E">
        <w:rPr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5A019E">
        <w:rPr>
          <w:sz w:val="28"/>
          <w:szCs w:val="28"/>
          <w:lang w:val="en-US"/>
        </w:rPr>
        <w:t>H</w:t>
      </w:r>
      <w:r w:rsidR="005A019E" w:rsidRPr="001B335C">
        <w:rPr>
          <w:sz w:val="28"/>
          <w:szCs w:val="28"/>
          <w:vertAlign w:val="subscript"/>
        </w:rPr>
        <w:t>2</w:t>
      </w:r>
      <w:r w:rsidR="005A019E" w:rsidRPr="001B335C">
        <w:rPr>
          <w:sz w:val="28"/>
          <w:szCs w:val="28"/>
        </w:rPr>
        <w:t xml:space="preserve"> </w:t>
      </w:r>
      <w:r w:rsidR="005A019E"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5A019E">
        <w:rPr>
          <w:i/>
          <w:iCs/>
          <w:sz w:val="28"/>
          <w:szCs w:val="28"/>
          <w:lang w:val="en-US"/>
        </w:rPr>
        <w:t>Gurobi</w:t>
      </w:r>
      <w:proofErr w:type="spellEnd"/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Решатель </w:t>
      </w:r>
      <w:proofErr w:type="spellStart"/>
      <w:r w:rsidR="005A019E">
        <w:rPr>
          <w:sz w:val="28"/>
          <w:szCs w:val="28"/>
          <w:lang w:val="en-US"/>
        </w:rPr>
        <w:t>Gurobi</w:t>
      </w:r>
      <w:proofErr w:type="spellEnd"/>
      <w:r w:rsidR="005A019E"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</w:t>
      </w:r>
      <w:r w:rsidR="005A019E">
        <w:rPr>
          <w:sz w:val="28"/>
          <w:szCs w:val="28"/>
        </w:rPr>
        <w:lastRenderedPageBreak/>
        <w:t>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1" w:name="_Hlk96256885"/>
      <w:r w:rsidRPr="005A019E">
        <w:rPr>
          <w:i/>
          <w:iCs/>
          <w:sz w:val="28"/>
          <w:szCs w:val="28"/>
        </w:rPr>
        <w:t>«САD/САМ-система»</w:t>
      </w:r>
      <w:bookmarkEnd w:id="1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Частично согласен с замечанием. Конкретно термин </w:t>
      </w:r>
      <w:r w:rsidR="005A019E" w:rsidRPr="003355C9">
        <w:rPr>
          <w:sz w:val="28"/>
          <w:szCs w:val="28"/>
        </w:rPr>
        <w:t>«САD/САМ-система»</w:t>
      </w:r>
      <w:r w:rsidR="005A019E"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7B2918">
        <w:rPr>
          <w:b/>
          <w:sz w:val="28"/>
          <w:szCs w:val="28"/>
        </w:rPr>
        <w:t>П.С.</w:t>
      </w:r>
      <w:r w:rsidR="007B2918" w:rsidRPr="0014332D">
        <w:rPr>
          <w:b/>
          <w:sz w:val="28"/>
          <w:szCs w:val="28"/>
        </w:rPr>
        <w:t xml:space="preserve">, </w:t>
      </w:r>
      <w:r w:rsidR="007B2918">
        <w:rPr>
          <w:b/>
          <w:sz w:val="28"/>
          <w:szCs w:val="28"/>
        </w:rPr>
        <w:t xml:space="preserve">д-р </w:t>
      </w:r>
      <w:proofErr w:type="spellStart"/>
      <w:r w:rsidR="007B2918">
        <w:rPr>
          <w:b/>
          <w:sz w:val="28"/>
          <w:szCs w:val="28"/>
        </w:rPr>
        <w:t>техн</w:t>
      </w:r>
      <w:proofErr w:type="spellEnd"/>
      <w:r w:rsidR="007B2918">
        <w:rPr>
          <w:b/>
          <w:sz w:val="28"/>
          <w:szCs w:val="28"/>
        </w:rPr>
        <w:t>. наук, доц.</w:t>
      </w:r>
      <w:r w:rsidR="007B2918" w:rsidRPr="0014332D">
        <w:rPr>
          <w:b/>
          <w:sz w:val="28"/>
          <w:szCs w:val="28"/>
        </w:rPr>
        <w:t>:</w:t>
      </w:r>
      <w:r w:rsidR="007B2918">
        <w:rPr>
          <w:b/>
          <w:sz w:val="28"/>
          <w:szCs w:val="28"/>
        </w:rPr>
        <w:t xml:space="preserve"> </w:t>
      </w:r>
      <w:r w:rsidR="007B2918" w:rsidRPr="007B2918">
        <w:rPr>
          <w:bCs/>
          <w:sz w:val="28"/>
          <w:szCs w:val="28"/>
        </w:rPr>
        <w:t>Да</w:t>
      </w:r>
      <w:r w:rsidR="007B2918"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proofErr w:type="spellStart"/>
      <w:r w:rsidR="007B2918">
        <w:rPr>
          <w:bCs/>
          <w:sz w:val="28"/>
          <w:szCs w:val="28"/>
          <w:lang w:val="en-US"/>
        </w:rPr>
        <w:t>Gurobi</w:t>
      </w:r>
      <w:proofErr w:type="spellEnd"/>
      <w:r w:rsidR="007B2918"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="00A71DA9">
        <w:rPr>
          <w:sz w:val="28"/>
          <w:szCs w:val="28"/>
        </w:rPr>
        <w:t xml:space="preserve"> вопросов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</w:t>
      </w:r>
      <w:proofErr w:type="spellStart"/>
      <w:r w:rsidR="008B035C">
        <w:rPr>
          <w:sz w:val="28"/>
          <w:szCs w:val="28"/>
        </w:rPr>
        <w:t>Хачай</w:t>
      </w:r>
      <w:proofErr w:type="spellEnd"/>
      <w:r w:rsidR="008B035C">
        <w:rPr>
          <w:sz w:val="28"/>
          <w:szCs w:val="28"/>
        </w:rPr>
        <w:t>, пожалуйста</w:t>
      </w:r>
      <w:r w:rsidR="00020809">
        <w:rPr>
          <w:sz w:val="28"/>
          <w:szCs w:val="28"/>
        </w:rPr>
        <w:t>!</w:t>
      </w:r>
    </w:p>
    <w:p w:rsidR="00020809" w:rsidRPr="0085089E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bCs/>
          <w:sz w:val="28"/>
          <w:szCs w:val="28"/>
        </w:rPr>
        <w:lastRenderedPageBreak/>
        <w:t xml:space="preserve">ХАЧАЙ </w:t>
      </w:r>
      <w:r w:rsidR="00020809" w:rsidRPr="007D0C6E">
        <w:rPr>
          <w:b/>
          <w:bCs/>
          <w:sz w:val="28"/>
          <w:szCs w:val="28"/>
        </w:rPr>
        <w:t>М.Ю</w:t>
      </w:r>
      <w:r w:rsidR="008B035C"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, д-р физ</w:t>
      </w:r>
      <w:r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-мат. наук, проф</w:t>
      </w:r>
      <w:r w:rsidRPr="007D0C6E">
        <w:rPr>
          <w:b/>
          <w:bCs/>
          <w:sz w:val="28"/>
          <w:szCs w:val="28"/>
        </w:rPr>
        <w:t>.</w:t>
      </w:r>
      <w:r w:rsidR="000906A7" w:rsidRPr="007D0C6E">
        <w:rPr>
          <w:b/>
          <w:bCs/>
          <w:sz w:val="28"/>
          <w:szCs w:val="28"/>
        </w:rPr>
        <w:t xml:space="preserve">, </w:t>
      </w:r>
      <w:r w:rsidRPr="007D0C6E">
        <w:rPr>
          <w:b/>
          <w:bCs/>
          <w:sz w:val="28"/>
          <w:szCs w:val="28"/>
        </w:rPr>
        <w:t xml:space="preserve">заведующий отделом математического программирования ФГБУН Институт </w:t>
      </w:r>
      <w:r w:rsidR="000906A7" w:rsidRPr="007D0C6E">
        <w:rPr>
          <w:b/>
          <w:bCs/>
          <w:sz w:val="28"/>
          <w:szCs w:val="28"/>
        </w:rPr>
        <w:t>математики и механики им. Н.Н. Красовского</w:t>
      </w:r>
      <w:r w:rsidRPr="007D0C6E">
        <w:rPr>
          <w:b/>
          <w:bCs/>
          <w:sz w:val="28"/>
          <w:szCs w:val="28"/>
        </w:rPr>
        <w:t xml:space="preserve"> </w:t>
      </w:r>
      <w:proofErr w:type="spellStart"/>
      <w:r w:rsidRPr="007D0C6E">
        <w:rPr>
          <w:b/>
          <w:bCs/>
          <w:sz w:val="28"/>
          <w:szCs w:val="28"/>
        </w:rPr>
        <w:t>УрО</w:t>
      </w:r>
      <w:proofErr w:type="spellEnd"/>
      <w:r w:rsidRPr="007D0C6E">
        <w:rPr>
          <w:b/>
          <w:bCs/>
          <w:sz w:val="28"/>
          <w:szCs w:val="28"/>
        </w:rPr>
        <w:t xml:space="preserve"> РАН</w:t>
      </w:r>
      <w:r w:rsidR="00020809" w:rsidRPr="007D0C6E">
        <w:rPr>
          <w:b/>
          <w:bCs/>
          <w:sz w:val="28"/>
          <w:szCs w:val="28"/>
        </w:rPr>
        <w:t xml:space="preserve">: </w:t>
      </w:r>
      <w:r w:rsidR="000906A7" w:rsidRPr="007D0C6E">
        <w:rPr>
          <w:sz w:val="28"/>
          <w:szCs w:val="28"/>
        </w:rPr>
        <w:t xml:space="preserve">Мне очень приятно, что меня </w:t>
      </w:r>
      <w:r w:rsidR="000906A7">
        <w:rPr>
          <w:sz w:val="28"/>
          <w:szCs w:val="28"/>
        </w:rPr>
        <w:t>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А.А. и нашим институтом, с нашей стороны руководителем этих работ является А.Г.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</w:t>
      </w:r>
      <w:r>
        <w:rPr>
          <w:sz w:val="28"/>
          <w:szCs w:val="28"/>
        </w:rPr>
        <w:t>,</w:t>
      </w:r>
      <w:r w:rsidR="00EB5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посвящённых таким алгоритмам, </w:t>
      </w:r>
      <w:r w:rsidR="00EB5CA1">
        <w:rPr>
          <w:sz w:val="28"/>
          <w:szCs w:val="28"/>
        </w:rPr>
        <w:t>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</w:t>
      </w:r>
      <w:r>
        <w:rPr>
          <w:sz w:val="28"/>
          <w:szCs w:val="28"/>
        </w:rPr>
        <w:t>:</w:t>
      </w:r>
      <w:r w:rsidR="00397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</w:t>
      </w:r>
      <w:r w:rsidR="003976DE">
        <w:rPr>
          <w:sz w:val="28"/>
          <w:szCs w:val="28"/>
        </w:rPr>
        <w:t>неоднократно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 xml:space="preserve">-трудность решаемых задач, даже если не удалось получить точное решение, удавалось получить допустимое решение с </w:t>
      </w:r>
      <w:r w:rsidR="0085089E">
        <w:rPr>
          <w:sz w:val="28"/>
          <w:szCs w:val="28"/>
        </w:rPr>
        <w:lastRenderedPageBreak/>
        <w:t>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A71DA9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 xml:space="preserve">Спасибо, </w:t>
      </w:r>
      <w:r>
        <w:rPr>
          <w:sz w:val="28"/>
          <w:szCs w:val="28"/>
        </w:rPr>
        <w:t xml:space="preserve"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</w:t>
      </w:r>
    </w:p>
    <w:p w:rsidR="00267BE1" w:rsidRPr="007D0C6E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sz w:val="28"/>
          <w:szCs w:val="28"/>
        </w:rPr>
        <w:t>Может, ещё кто-то хочет что-нибудь добавить?</w:t>
      </w:r>
      <w:r w:rsidR="00B11BAC" w:rsidRPr="007D0C6E">
        <w:rPr>
          <w:sz w:val="28"/>
          <w:szCs w:val="28"/>
        </w:rPr>
        <w:t xml:space="preserve"> Нет больше? Тогда </w:t>
      </w:r>
      <w:r w:rsidR="00A71DA9" w:rsidRPr="007D0C6E">
        <w:rPr>
          <w:sz w:val="28"/>
          <w:szCs w:val="28"/>
        </w:rPr>
        <w:t>диссертанту предоставляется заключительное слово</w:t>
      </w:r>
      <w:r w:rsidR="00B11BAC" w:rsidRPr="007D0C6E">
        <w:rPr>
          <w:sz w:val="28"/>
          <w:szCs w:val="28"/>
        </w:rPr>
        <w:t xml:space="preserve">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ДИССЕРТАНТ:</w:t>
      </w:r>
      <w:r w:rsidRPr="007D0C6E">
        <w:rPr>
          <w:bCs/>
          <w:sz w:val="28"/>
          <w:szCs w:val="28"/>
        </w:rPr>
        <w:t xml:space="preserve"> Хочу поблагодарить всех присутствующих за то, что </w:t>
      </w:r>
      <w:r>
        <w:rPr>
          <w:bCs/>
          <w:sz w:val="28"/>
          <w:szCs w:val="28"/>
        </w:rPr>
        <w:t>они пришли, дали возможность представить результаты работы, это важно для меня. Отдельно я хотел бы поблагодарить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во-первых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научного руководителя </w:t>
      </w:r>
      <w:r w:rsidR="00A71DA9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</w:t>
      </w:r>
      <w:r w:rsidR="00A71DA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 xml:space="preserve">Юрьевича </w:t>
      </w:r>
      <w:proofErr w:type="spellStart"/>
      <w:r>
        <w:rPr>
          <w:bCs/>
          <w:sz w:val="28"/>
          <w:szCs w:val="28"/>
        </w:rPr>
        <w:t>Хачая</w:t>
      </w:r>
      <w:proofErr w:type="spellEnd"/>
      <w:r>
        <w:rPr>
          <w:bCs/>
          <w:sz w:val="28"/>
          <w:szCs w:val="28"/>
        </w:rPr>
        <w:t>, у которого я очень многому научился в смысле проведения научной работы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Ложникову</w:t>
      </w:r>
      <w:proofErr w:type="spellEnd"/>
      <w:r>
        <w:rPr>
          <w:bCs/>
          <w:sz w:val="28"/>
          <w:szCs w:val="28"/>
        </w:rPr>
        <w:t xml:space="preserve"> Павлу Сергеевичу.</w:t>
      </w:r>
    </w:p>
    <w:p w:rsidR="003A62FA" w:rsidRPr="007D0C6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ПРЕДСЕДАТЕЛЬ: </w:t>
      </w:r>
      <w:r w:rsidRPr="007D0C6E">
        <w:rPr>
          <w:sz w:val="28"/>
          <w:szCs w:val="28"/>
        </w:rPr>
        <w:t>Спасибо</w:t>
      </w:r>
      <w:r w:rsidR="00B11BAC" w:rsidRPr="007D0C6E">
        <w:rPr>
          <w:sz w:val="28"/>
          <w:szCs w:val="28"/>
        </w:rPr>
        <w:t>, Станислав Сергеевич</w:t>
      </w:r>
      <w:r w:rsidRPr="007D0C6E">
        <w:rPr>
          <w:sz w:val="28"/>
          <w:szCs w:val="28"/>
        </w:rPr>
        <w:t>.</w:t>
      </w:r>
      <w:r w:rsidR="00DC77F3" w:rsidRPr="007D0C6E">
        <w:rPr>
          <w:sz w:val="28"/>
          <w:szCs w:val="28"/>
        </w:rPr>
        <w:t xml:space="preserve"> </w:t>
      </w:r>
      <w:r w:rsidR="00A71DA9" w:rsidRPr="007D0C6E">
        <w:rPr>
          <w:sz w:val="28"/>
          <w:szCs w:val="28"/>
        </w:rPr>
        <w:t xml:space="preserve">Защита диссертации закончена. Переходим </w:t>
      </w:r>
      <w:r w:rsidR="00B11BAC" w:rsidRPr="007D0C6E">
        <w:rPr>
          <w:sz w:val="28"/>
          <w:szCs w:val="28"/>
        </w:rPr>
        <w:t>к процедуре тайного голосования</w:t>
      </w:r>
      <w:r w:rsidR="00A71DA9" w:rsidRPr="007D0C6E">
        <w:rPr>
          <w:sz w:val="28"/>
          <w:szCs w:val="28"/>
        </w:rPr>
        <w:t xml:space="preserve"> по вопросу присуждения ученой степени кандидата технических наук Уколову Станиславу Сергеевичу</w:t>
      </w:r>
      <w:r w:rsidR="00B11BAC" w:rsidRPr="007D0C6E">
        <w:rPr>
          <w:sz w:val="28"/>
          <w:szCs w:val="28"/>
        </w:rPr>
        <w:t xml:space="preserve">. </w:t>
      </w:r>
      <w:r w:rsidR="00A71DA9" w:rsidRPr="007D0C6E">
        <w:rPr>
          <w:sz w:val="28"/>
          <w:szCs w:val="28"/>
        </w:rPr>
        <w:t>Для проведения тайного голосования предлагается следующий состав счетной комиссии</w:t>
      </w:r>
      <w:r w:rsidR="00224472" w:rsidRPr="007D0C6E">
        <w:rPr>
          <w:sz w:val="28"/>
          <w:szCs w:val="28"/>
        </w:rPr>
        <w:t xml:space="preserve">: </w:t>
      </w:r>
      <w:r w:rsidR="00B13FB2" w:rsidRPr="007D0C6E">
        <w:rPr>
          <w:sz w:val="28"/>
          <w:szCs w:val="28"/>
        </w:rPr>
        <w:t>д-р физ.</w:t>
      </w:r>
      <w:r w:rsidR="004E3F97" w:rsidRPr="007D0C6E">
        <w:rPr>
          <w:sz w:val="28"/>
          <w:szCs w:val="28"/>
        </w:rPr>
        <w:t>-</w:t>
      </w:r>
      <w:r w:rsidR="00B13FB2" w:rsidRPr="007D0C6E">
        <w:rPr>
          <w:sz w:val="28"/>
          <w:szCs w:val="28"/>
        </w:rPr>
        <w:t xml:space="preserve">мат. наук </w:t>
      </w:r>
      <w:r w:rsidR="00B11BAC" w:rsidRPr="007D0C6E">
        <w:rPr>
          <w:sz w:val="28"/>
          <w:szCs w:val="28"/>
        </w:rPr>
        <w:t>Попов Владимир Юрьевич</w:t>
      </w:r>
      <w:r w:rsidR="00B13FB2" w:rsidRPr="007D0C6E">
        <w:rPr>
          <w:sz w:val="28"/>
          <w:szCs w:val="28"/>
        </w:rPr>
        <w:t xml:space="preserve">, </w:t>
      </w:r>
      <w:r w:rsidR="003C32D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 xml:space="preserve">физ.-мат. </w:t>
      </w:r>
      <w:r w:rsidR="003C32D2" w:rsidRPr="007D0C6E">
        <w:rPr>
          <w:sz w:val="28"/>
          <w:szCs w:val="28"/>
        </w:rPr>
        <w:t xml:space="preserve">наук </w:t>
      </w:r>
      <w:proofErr w:type="spellStart"/>
      <w:r w:rsidR="00B11BAC" w:rsidRPr="007D0C6E">
        <w:rPr>
          <w:sz w:val="28"/>
          <w:szCs w:val="28"/>
        </w:rPr>
        <w:t>Митюшов</w:t>
      </w:r>
      <w:proofErr w:type="spellEnd"/>
      <w:r w:rsidR="00B11BAC" w:rsidRPr="007D0C6E">
        <w:rPr>
          <w:sz w:val="28"/>
          <w:szCs w:val="28"/>
        </w:rPr>
        <w:t xml:space="preserve"> Евгений Александрович</w:t>
      </w:r>
      <w:r w:rsidR="003C32D2" w:rsidRPr="007D0C6E">
        <w:rPr>
          <w:sz w:val="28"/>
          <w:szCs w:val="28"/>
        </w:rPr>
        <w:t xml:space="preserve">; </w:t>
      </w:r>
      <w:r w:rsidR="0022447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>физ.-мат.</w:t>
      </w:r>
      <w:r w:rsidR="00224472" w:rsidRPr="007D0C6E">
        <w:rPr>
          <w:sz w:val="28"/>
          <w:szCs w:val="28"/>
        </w:rPr>
        <w:t xml:space="preserve"> наук </w:t>
      </w:r>
      <w:proofErr w:type="spellStart"/>
      <w:r w:rsidR="00B11BAC" w:rsidRPr="007D0C6E">
        <w:rPr>
          <w:sz w:val="28"/>
          <w:szCs w:val="28"/>
        </w:rPr>
        <w:t>Картак</w:t>
      </w:r>
      <w:proofErr w:type="spellEnd"/>
      <w:r w:rsidR="00B11BAC" w:rsidRPr="007D0C6E">
        <w:rPr>
          <w:sz w:val="28"/>
          <w:szCs w:val="28"/>
        </w:rPr>
        <w:t xml:space="preserve"> Вадим</w:t>
      </w:r>
      <w:r w:rsidR="00DA013F" w:rsidRPr="007D0C6E">
        <w:rPr>
          <w:sz w:val="28"/>
          <w:szCs w:val="28"/>
        </w:rPr>
        <w:t xml:space="preserve"> Михайлович</w:t>
      </w:r>
      <w:r w:rsidR="00224472" w:rsidRPr="007D0C6E">
        <w:rPr>
          <w:sz w:val="28"/>
          <w:szCs w:val="28"/>
        </w:rPr>
        <w:t xml:space="preserve">. </w:t>
      </w:r>
      <w:r w:rsidR="003A62FA" w:rsidRPr="007D0C6E">
        <w:rPr>
          <w:sz w:val="28"/>
          <w:szCs w:val="28"/>
        </w:rPr>
        <w:t>Кто за данный состав</w:t>
      </w:r>
      <w:r w:rsidR="00DA013F" w:rsidRPr="007D0C6E">
        <w:rPr>
          <w:sz w:val="28"/>
          <w:szCs w:val="28"/>
        </w:rPr>
        <w:t xml:space="preserve"> комиссии</w:t>
      </w:r>
      <w:r w:rsidR="004609F4" w:rsidRPr="007D0C6E">
        <w:rPr>
          <w:sz w:val="28"/>
          <w:szCs w:val="28"/>
        </w:rPr>
        <w:t>, прошу голосовать</w:t>
      </w:r>
      <w:r w:rsidR="00DA013F" w:rsidRPr="007D0C6E">
        <w:rPr>
          <w:sz w:val="28"/>
          <w:szCs w:val="28"/>
        </w:rPr>
        <w:t>?</w:t>
      </w:r>
      <w:r w:rsidR="003A62FA" w:rsidRPr="007D0C6E">
        <w:rPr>
          <w:sz w:val="28"/>
          <w:szCs w:val="28"/>
        </w:rPr>
        <w:t xml:space="preserve"> </w:t>
      </w:r>
      <w:r w:rsidR="004609F4" w:rsidRPr="007D0C6E">
        <w:rPr>
          <w:sz w:val="28"/>
          <w:szCs w:val="28"/>
        </w:rPr>
        <w:t xml:space="preserve">Против? Нет. </w:t>
      </w:r>
      <w:r w:rsidR="00DA013F" w:rsidRPr="007D0C6E">
        <w:rPr>
          <w:sz w:val="28"/>
          <w:szCs w:val="28"/>
        </w:rPr>
        <w:t xml:space="preserve">Воздержались? </w:t>
      </w:r>
      <w:r w:rsidR="004609F4" w:rsidRPr="007D0C6E">
        <w:rPr>
          <w:sz w:val="28"/>
          <w:szCs w:val="28"/>
        </w:rPr>
        <w:t xml:space="preserve">Нет. </w:t>
      </w:r>
      <w:r w:rsidR="003A62FA" w:rsidRPr="007D0C6E">
        <w:rPr>
          <w:sz w:val="28"/>
          <w:szCs w:val="28"/>
        </w:rPr>
        <w:t xml:space="preserve">Счетная комиссия утверждается единогласно. Членов комиссии прошу приступить к работе. </w:t>
      </w:r>
    </w:p>
    <w:p w:rsidR="003A62FA" w:rsidRPr="007D0C6E" w:rsidRDefault="003A62FA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(Проводится процедура </w:t>
      </w:r>
      <w:r w:rsidR="004609F4" w:rsidRPr="007D0C6E">
        <w:rPr>
          <w:sz w:val="28"/>
          <w:szCs w:val="28"/>
        </w:rPr>
        <w:t>тайного</w:t>
      </w:r>
      <w:r w:rsidRPr="007D0C6E">
        <w:rPr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609F4">
        <w:rPr>
          <w:color w:val="FF0000"/>
          <w:sz w:val="28"/>
          <w:szCs w:val="28"/>
        </w:rPr>
        <w:t>2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>Попов В.Ю</w:t>
      </w:r>
      <w:r w:rsidR="00B13FB2" w:rsidRPr="00DA013F">
        <w:rPr>
          <w:sz w:val="28"/>
          <w:szCs w:val="28"/>
        </w:rPr>
        <w:t>.</w:t>
      </w:r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proofErr w:type="spellStart"/>
      <w:r w:rsidR="00DA013F" w:rsidRPr="00DA013F">
        <w:rPr>
          <w:sz w:val="28"/>
          <w:szCs w:val="28"/>
        </w:rPr>
        <w:t>Митюшов</w:t>
      </w:r>
      <w:proofErr w:type="spellEnd"/>
      <w:r w:rsidR="00DA013F" w:rsidRPr="00DA013F">
        <w:rPr>
          <w:sz w:val="28"/>
          <w:szCs w:val="28"/>
        </w:rPr>
        <w:t xml:space="preserve">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proofErr w:type="spellStart"/>
      <w:r w:rsidR="00DA013F" w:rsidRPr="00DA013F">
        <w:rPr>
          <w:sz w:val="28"/>
          <w:szCs w:val="28"/>
        </w:rPr>
        <w:t>Картак</w:t>
      </w:r>
      <w:proofErr w:type="spellEnd"/>
      <w:r w:rsidR="00DA013F" w:rsidRPr="00DA013F">
        <w:rPr>
          <w:sz w:val="28"/>
          <w:szCs w:val="28"/>
        </w:rPr>
        <w:t xml:space="preserve">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</w:t>
      </w:r>
      <w:proofErr w:type="spellStart"/>
      <w:r w:rsidR="00DA013F" w:rsidRPr="00DA013F">
        <w:rPr>
          <w:sz w:val="28"/>
          <w:szCs w:val="28"/>
        </w:rPr>
        <w:t>нерозданных</w:t>
      </w:r>
      <w:proofErr w:type="spellEnd"/>
      <w:r w:rsidR="00DA013F" w:rsidRPr="00DA013F">
        <w:rPr>
          <w:sz w:val="28"/>
          <w:szCs w:val="28"/>
        </w:rPr>
        <w:t xml:space="preserve">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lastRenderedPageBreak/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3D2D4E" w:rsidRPr="003D2D4E" w:rsidRDefault="003D2D4E" w:rsidP="003D2D4E">
      <w:pPr>
        <w:spacing w:line="343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D2D4E">
        <w:rPr>
          <w:rFonts w:asciiTheme="majorBidi" w:hAnsiTheme="majorBidi" w:cstheme="majorBidi"/>
          <w:b/>
          <w:bCs/>
          <w:sz w:val="28"/>
          <w:szCs w:val="28"/>
        </w:rPr>
        <w:t xml:space="preserve">РЕШЕНИЕ ДИССЕРТАЦИОННОГО СОВЕТА </w:t>
      </w:r>
      <w:proofErr w:type="spellStart"/>
      <w:r w:rsidRPr="003D2D4E">
        <w:rPr>
          <w:rFonts w:asciiTheme="majorBidi" w:hAnsiTheme="majorBidi" w:cstheme="majorBidi"/>
          <w:b/>
          <w:bCs/>
          <w:sz w:val="28"/>
          <w:szCs w:val="28"/>
        </w:rPr>
        <w:t>УрФУ</w:t>
      </w:r>
      <w:proofErr w:type="spellEnd"/>
      <w:r w:rsidRPr="003D2D4E">
        <w:rPr>
          <w:rFonts w:asciiTheme="majorBidi" w:hAnsiTheme="majorBidi" w:cstheme="majorBidi"/>
          <w:b/>
          <w:bCs/>
          <w:sz w:val="28"/>
          <w:szCs w:val="28"/>
        </w:rPr>
        <w:t xml:space="preserve"> 05.09.24 </w:t>
      </w:r>
    </w:p>
    <w:p w:rsidR="003D2D4E" w:rsidRPr="003D2D4E" w:rsidRDefault="003D2D4E" w:rsidP="003D2D4E">
      <w:pPr>
        <w:spacing w:line="343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D2D4E">
        <w:rPr>
          <w:rFonts w:asciiTheme="majorBidi" w:hAnsiTheme="majorBidi" w:cstheme="majorBidi"/>
          <w:b/>
          <w:bCs/>
          <w:sz w:val="28"/>
          <w:szCs w:val="28"/>
        </w:rPr>
        <w:t>ПО ДИССЕРТАЦИИ НА СОИСКАНИЕ УЧЕНОЙ СТЕПЕНИ КАНДИДАТА НАУК</w:t>
      </w:r>
    </w:p>
    <w:p w:rsidR="003D2D4E" w:rsidRPr="003D2D4E" w:rsidRDefault="003D2D4E" w:rsidP="003D2D4E">
      <w:pPr>
        <w:spacing w:line="343" w:lineRule="auto"/>
        <w:jc w:val="right"/>
        <w:rPr>
          <w:rFonts w:asciiTheme="majorBidi" w:hAnsiTheme="majorBidi" w:cstheme="majorBidi"/>
          <w:sz w:val="28"/>
          <w:szCs w:val="28"/>
        </w:rPr>
      </w:pPr>
      <w:r w:rsidRPr="003D2D4E">
        <w:rPr>
          <w:rFonts w:asciiTheme="majorBidi" w:hAnsiTheme="majorBidi" w:cstheme="majorBidi"/>
          <w:sz w:val="28"/>
          <w:szCs w:val="28"/>
        </w:rPr>
        <w:t>от «22» февраля 2022 г. № 2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>Диссертация «</w:t>
      </w:r>
      <w:r w:rsidRPr="003D2D4E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3D2D4E">
        <w:rPr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3D2D4E">
        <w:rPr>
          <w:sz w:val="28"/>
          <w:szCs w:val="28"/>
        </w:rPr>
        <w:t>УрФУ</w:t>
      </w:r>
      <w:proofErr w:type="spellEnd"/>
      <w:r w:rsidRPr="003D2D4E">
        <w:rPr>
          <w:sz w:val="28"/>
          <w:szCs w:val="28"/>
        </w:rPr>
        <w:t xml:space="preserve"> 05.09.24 «17» января 2022 г. протокол № 1.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lastRenderedPageBreak/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 по направлению подготовки 09.06.01 Информатика и вычислительная техника (Системы автоматизации проектирования);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Ельцина».</w:t>
      </w:r>
    </w:p>
    <w:p w:rsidR="003D2D4E" w:rsidRPr="003D2D4E" w:rsidRDefault="003D2D4E" w:rsidP="003D2D4E">
      <w:pPr>
        <w:autoSpaceDE w:val="0"/>
        <w:autoSpaceDN w:val="0"/>
        <w:adjustRightInd w:val="0"/>
        <w:spacing w:line="343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Диссертация выполнена на кафедре </w:t>
      </w:r>
      <w:bookmarkStart w:id="2" w:name="_Hlk96163636"/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2"/>
      <w:r w:rsidRPr="003D2D4E">
        <w:rPr>
          <w:rFonts w:eastAsia="Calibri"/>
          <w:color w:val="000000"/>
          <w:sz w:val="28"/>
          <w:szCs w:val="28"/>
          <w:lang w:eastAsia="en-US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Ельцина», Минобрнауки России.</w:t>
      </w:r>
    </w:p>
    <w:p w:rsidR="003D2D4E" w:rsidRPr="003D2D4E" w:rsidRDefault="003D2D4E" w:rsidP="003D2D4E">
      <w:pPr>
        <w:autoSpaceDE w:val="0"/>
        <w:autoSpaceDN w:val="0"/>
        <w:adjustRightInd w:val="0"/>
        <w:spacing w:line="343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Научный руководитель </w:t>
      </w:r>
      <w:r w:rsidRPr="003D2D4E">
        <w:rPr>
          <w:rFonts w:eastAsia="Calibri"/>
          <w:b/>
          <w:color w:val="000000"/>
          <w:sz w:val="28"/>
          <w:szCs w:val="28"/>
          <w:lang w:eastAsia="en-US"/>
        </w:rPr>
        <w:t>–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3D2D4E" w:rsidRPr="003D2D4E" w:rsidRDefault="003D2D4E" w:rsidP="003D2D4E">
      <w:pPr>
        <w:autoSpaceDE w:val="0"/>
        <w:autoSpaceDN w:val="0"/>
        <w:adjustRightInd w:val="0"/>
        <w:spacing w:line="343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color w:val="000000"/>
          <w:sz w:val="28"/>
          <w:szCs w:val="28"/>
          <w:lang w:eastAsia="en-US"/>
        </w:rPr>
        <w:t>Официальные оппоненты:</w:t>
      </w:r>
    </w:p>
    <w:p w:rsidR="003D2D4E" w:rsidRPr="003D2D4E" w:rsidRDefault="003D2D4E" w:rsidP="003D2D4E">
      <w:pPr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Верхотуров Михаил Александрович – 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3D2D4E">
        <w:rPr>
          <w:rFonts w:eastAsia="Calibri"/>
          <w:sz w:val="28"/>
          <w:szCs w:val="28"/>
          <w:lang w:eastAsia="en-US"/>
        </w:rPr>
        <w:t>технический университет», г. Уфа, кафедра информатики, заведующий кафедрой;</w:t>
      </w:r>
    </w:p>
    <w:p w:rsidR="003D2D4E" w:rsidRPr="003D2D4E" w:rsidRDefault="003D2D4E" w:rsidP="003D2D4E">
      <w:pPr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lastRenderedPageBreak/>
        <w:t xml:space="preserve">Коновалов Анатолий Владимирович – </w:t>
      </w:r>
      <w:r w:rsidRPr="003D2D4E">
        <w:rPr>
          <w:rFonts w:eastAsia="Calibri"/>
          <w:color w:val="000000"/>
          <w:sz w:val="28"/>
          <w:szCs w:val="28"/>
          <w:lang w:eastAsia="en-US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3D2D4E">
        <w:rPr>
          <w:rFonts w:eastAsia="Calibri"/>
          <w:color w:val="000000"/>
          <w:sz w:val="28"/>
          <w:szCs w:val="28"/>
          <w:lang w:eastAsia="en-US"/>
        </w:rPr>
        <w:t>Горкунова</w:t>
      </w:r>
      <w:proofErr w:type="spellEnd"/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 Уральского отделения </w:t>
      </w:r>
      <w:r w:rsidRPr="003D2D4E">
        <w:rPr>
          <w:rFonts w:eastAsia="Calibri"/>
          <w:sz w:val="28"/>
          <w:szCs w:val="28"/>
          <w:lang w:eastAsia="en-US"/>
        </w:rPr>
        <w:t>Российской академии наук, г. Екатеринбург, лаборатория механики деформаций, заведующий лабораторией</w:t>
      </w:r>
      <w:r w:rsidRPr="003D2D4E">
        <w:rPr>
          <w:rFonts w:eastAsia="Calibri"/>
          <w:bCs/>
          <w:sz w:val="28"/>
          <w:szCs w:val="28"/>
          <w:lang w:eastAsia="en-US"/>
        </w:rPr>
        <w:t>;</w:t>
      </w:r>
    </w:p>
    <w:p w:rsidR="003D2D4E" w:rsidRPr="003D2D4E" w:rsidRDefault="003D2D4E" w:rsidP="003D2D4E">
      <w:pPr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Ложников</w:t>
      </w:r>
      <w:proofErr w:type="spellEnd"/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Павел Сергеевич – 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3D2D4E">
        <w:rPr>
          <w:rFonts w:eastAsia="Calibri"/>
          <w:sz w:val="28"/>
          <w:szCs w:val="28"/>
          <w:lang w:eastAsia="en-US"/>
        </w:rPr>
        <w:t>г. Омск, кафедра комплексной защиты информации, заведующий кафедрой</w:t>
      </w:r>
    </w:p>
    <w:p w:rsidR="003D2D4E" w:rsidRPr="003D2D4E" w:rsidRDefault="003D2D4E" w:rsidP="003D2D4E">
      <w:pPr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color w:val="000000"/>
          <w:sz w:val="28"/>
          <w:szCs w:val="28"/>
          <w:lang w:eastAsia="en-US"/>
        </w:rPr>
        <w:t>дали положительные отзывы на диссертацию.</w:t>
      </w:r>
    </w:p>
    <w:p w:rsidR="003D2D4E" w:rsidRPr="003D2D4E" w:rsidRDefault="003D2D4E" w:rsidP="003D2D4E">
      <w:pPr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3D2D4E">
        <w:rPr>
          <w:rFonts w:eastAsia="Calibri"/>
          <w:bCs/>
          <w:sz w:val="28"/>
          <w:szCs w:val="28"/>
          <w:lang w:eastAsia="en-US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3D2D4E">
        <w:rPr>
          <w:rFonts w:eastAsia="Calibri"/>
          <w:bCs/>
          <w:color w:val="000000"/>
          <w:sz w:val="28"/>
          <w:szCs w:val="28"/>
          <w:lang w:eastAsia="en-US"/>
        </w:rPr>
        <w:t xml:space="preserve"> советом </w:t>
      </w:r>
      <w:proofErr w:type="spellStart"/>
      <w:r w:rsidRPr="003D2D4E">
        <w:rPr>
          <w:rFonts w:eastAsia="Calibri"/>
          <w:bCs/>
          <w:color w:val="000000"/>
          <w:sz w:val="28"/>
          <w:szCs w:val="28"/>
          <w:lang w:eastAsia="en-US"/>
        </w:rPr>
        <w:t>УрФУ</w:t>
      </w:r>
      <w:proofErr w:type="spellEnd"/>
      <w:r w:rsidRPr="003D2D4E">
        <w:rPr>
          <w:rFonts w:eastAsia="Calibri"/>
          <w:bCs/>
          <w:color w:val="000000"/>
          <w:sz w:val="28"/>
          <w:szCs w:val="28"/>
          <w:lang w:eastAsia="en-US"/>
        </w:rPr>
        <w:t xml:space="preserve">, включая 8 статей в изданиях, входящих в международные базы цитирования </w:t>
      </w:r>
      <w:r w:rsidRPr="003D2D4E">
        <w:rPr>
          <w:rFonts w:eastAsia="Calibri"/>
          <w:bCs/>
          <w:color w:val="000000"/>
          <w:sz w:val="28"/>
          <w:szCs w:val="28"/>
          <w:lang w:val="en-US" w:eastAsia="en-US"/>
        </w:rPr>
        <w:t>Scopus</w:t>
      </w:r>
      <w:r w:rsidRPr="003D2D4E">
        <w:rPr>
          <w:rFonts w:eastAsia="Calibri"/>
          <w:bCs/>
          <w:color w:val="000000"/>
          <w:sz w:val="28"/>
          <w:szCs w:val="28"/>
          <w:lang w:eastAsia="en-US"/>
        </w:rPr>
        <w:t xml:space="preserve"> и </w:t>
      </w:r>
      <w:r w:rsidRPr="003D2D4E">
        <w:rPr>
          <w:rFonts w:eastAsia="Calibri"/>
          <w:bCs/>
          <w:color w:val="000000"/>
          <w:sz w:val="28"/>
          <w:szCs w:val="28"/>
          <w:lang w:val="en-US" w:eastAsia="en-US"/>
        </w:rPr>
        <w:t>Web</w:t>
      </w:r>
      <w:r w:rsidRPr="003D2D4E">
        <w:rPr>
          <w:rFonts w:eastAsia="Calibri"/>
          <w:bCs/>
          <w:color w:val="000000"/>
          <w:sz w:val="28"/>
          <w:szCs w:val="28"/>
          <w:lang w:eastAsia="en-US"/>
        </w:rPr>
        <w:t xml:space="preserve"> </w:t>
      </w:r>
      <w:r w:rsidRPr="003D2D4E">
        <w:rPr>
          <w:rFonts w:eastAsia="Calibri"/>
          <w:bCs/>
          <w:color w:val="000000"/>
          <w:sz w:val="28"/>
          <w:szCs w:val="28"/>
          <w:lang w:val="en-US" w:eastAsia="en-US"/>
        </w:rPr>
        <w:t>of</w:t>
      </w:r>
      <w:r w:rsidRPr="003D2D4E">
        <w:rPr>
          <w:rFonts w:eastAsia="Calibri"/>
          <w:bCs/>
          <w:color w:val="000000"/>
          <w:sz w:val="28"/>
          <w:szCs w:val="28"/>
          <w:lang w:eastAsia="en-US"/>
        </w:rPr>
        <w:t xml:space="preserve"> </w:t>
      </w:r>
      <w:r w:rsidRPr="003D2D4E">
        <w:rPr>
          <w:rFonts w:eastAsia="Calibri"/>
          <w:bCs/>
          <w:color w:val="000000"/>
          <w:sz w:val="28"/>
          <w:szCs w:val="28"/>
          <w:lang w:val="en-US" w:eastAsia="en-US"/>
        </w:rPr>
        <w:t>Science</w:t>
      </w:r>
      <w:r w:rsidRPr="003D2D4E">
        <w:rPr>
          <w:rFonts w:eastAsia="Calibri"/>
          <w:bCs/>
          <w:color w:val="000000"/>
          <w:sz w:val="28"/>
          <w:szCs w:val="28"/>
          <w:lang w:eastAsia="en-US"/>
        </w:rPr>
        <w:t>. Общий объем опубликованных работ по теме диссертации – 7,26 </w:t>
      </w:r>
      <w:proofErr w:type="spellStart"/>
      <w:r w:rsidRPr="003D2D4E">
        <w:rPr>
          <w:rFonts w:eastAsia="Calibri"/>
          <w:bCs/>
          <w:color w:val="000000"/>
          <w:sz w:val="28"/>
          <w:szCs w:val="28"/>
          <w:lang w:eastAsia="en-US"/>
        </w:rPr>
        <w:t>п.л</w:t>
      </w:r>
      <w:proofErr w:type="spellEnd"/>
      <w:r w:rsidRPr="003D2D4E">
        <w:rPr>
          <w:rFonts w:eastAsia="Calibri"/>
          <w:bCs/>
          <w:color w:val="000000"/>
          <w:sz w:val="28"/>
          <w:szCs w:val="28"/>
          <w:lang w:eastAsia="en-US"/>
        </w:rPr>
        <w:t>., авторский вклад – 1,93 </w:t>
      </w:r>
      <w:proofErr w:type="spellStart"/>
      <w:r w:rsidRPr="003D2D4E">
        <w:rPr>
          <w:rFonts w:eastAsia="Calibri"/>
          <w:bCs/>
          <w:color w:val="000000"/>
          <w:sz w:val="28"/>
          <w:szCs w:val="28"/>
          <w:lang w:eastAsia="en-US"/>
        </w:rPr>
        <w:t>п.л</w:t>
      </w:r>
      <w:proofErr w:type="spellEnd"/>
      <w:r w:rsidRPr="003D2D4E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3D2D4E" w:rsidRPr="003D2D4E" w:rsidRDefault="003D2D4E" w:rsidP="003D2D4E">
      <w:pPr>
        <w:keepNext/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3D2D4E">
        <w:rPr>
          <w:rFonts w:eastAsia="Calibri"/>
          <w:bCs/>
          <w:color w:val="000000"/>
          <w:sz w:val="28"/>
          <w:szCs w:val="28"/>
          <w:lang w:eastAsia="en-US"/>
        </w:rPr>
        <w:t>Основные публикации по теме диссертации:</w:t>
      </w:r>
    </w:p>
    <w:p w:rsidR="003D2D4E" w:rsidRPr="003D2D4E" w:rsidRDefault="003D2D4E" w:rsidP="003D2D4E">
      <w:pPr>
        <w:keepNext/>
        <w:autoSpaceDE w:val="0"/>
        <w:autoSpaceDN w:val="0"/>
        <w:adjustRightInd w:val="0"/>
        <w:spacing w:line="348" w:lineRule="auto"/>
        <w:ind w:firstLine="709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3D2D4E">
        <w:rPr>
          <w:rFonts w:eastAsia="Calibri"/>
          <w:i/>
          <w:color w:val="000000"/>
          <w:sz w:val="28"/>
          <w:szCs w:val="28"/>
          <w:lang w:eastAsia="en-US"/>
        </w:rPr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3D2D4E">
        <w:rPr>
          <w:rFonts w:eastAsia="Calibri"/>
          <w:i/>
          <w:color w:val="000000"/>
          <w:sz w:val="28"/>
          <w:szCs w:val="28"/>
          <w:lang w:eastAsia="en-US"/>
        </w:rPr>
        <w:t>УрФУ</w:t>
      </w:r>
      <w:proofErr w:type="spellEnd"/>
      <w:r w:rsidRPr="003D2D4E">
        <w:rPr>
          <w:rFonts w:eastAsia="Calibri"/>
          <w:i/>
          <w:color w:val="000000"/>
          <w:sz w:val="28"/>
          <w:szCs w:val="28"/>
          <w:lang w:eastAsia="en-US"/>
        </w:rPr>
        <w:t>: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Khachay M. Problem-Specific Branch-and-Bound Algorithms for the Precedence Constrained Generalized Traveling Salesman Problem / M. Khachay,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S. 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A. Petunin // Optimization and Applications.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Т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13078 /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под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eastAsia="en-US"/>
        </w:rPr>
        <w:t>ред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N.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Olenev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[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и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eastAsia="en-US"/>
        </w:rPr>
        <w:t>др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.]. — Cham, Switzerland : Springer Nature Switzerland AG, 2021. — P. 136—148. — (Lecture Notes in Computer Science). — (0.8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0.27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Petunin A. Library of Sample Image Instances for the Cutting Path Problem / A. Petunin, A.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Khalyavka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M. Khachay, A.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Kudriavtsev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P.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Chentsov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, E. 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Polishchuk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 xml:space="preserve">S. 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Pattern Recognition. ICPR International Workshops and Challenges, 2021, Proceedings. — Berlin, Germany : Springer, 2021. — P. 227—233. — (0.5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0.07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lastRenderedPageBreak/>
        <w:t>Petunin A. A Novel Algorithm for Construction of the Shortest Path Between a Finite Set of Nonintersecting Contours on the Plane / A. Petunin, E. 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Polishchuk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 xml:space="preserve">S. 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Advances in Optimization and Applications. — Cham, Switzerland : Springer, 2021. — P. 70—83. — (0.9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0.3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.)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(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eastAsia="en-US"/>
        </w:rPr>
        <w:t>Scopus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eastAsia="en-US"/>
        </w:rPr>
        <w:t>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 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А.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 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 xml:space="preserve">Петунин, Е. Г. Полищук,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eastAsia="en-US"/>
        </w:rPr>
        <w:t>С.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 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eastAsia="en-US"/>
        </w:rPr>
        <w:t>С.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 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eastAsia="en-US"/>
        </w:rPr>
        <w:t>Уколов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 xml:space="preserve"> // Известия ЮФУ. Технические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науки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— 2021. — № 1. —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С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149—164. — (1.0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0.3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Chentsov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E. G.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Polishchuk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 xml:space="preserve">S. S. 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V. V.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Martynov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Proceedings of the X All-Russian Conference «Actual Problems of Applied Mathematics and Mechanics» with International Participation, Dedicated to the Memory of Academician A.F.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Sidorov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and 100th Anniversary of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UrFU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: AFSID-2020. — American Institute of Physics Inc., 2020. — P. 020005. — (0.5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0.1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Petunin A. A. The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termal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deformation reducing in sheet metal at manufacturing parts by CNC cutting machines / A. A. Petunin, E. G.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Polyshuk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, P. A. 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Chentsov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S. S. 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V. I.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Krotov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IOP Publishing. — 2020. — Vol. 613. — P. 012041. — (0.5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0.1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WoS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, 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Petunin A. A. On the new Algorithm for Solving Continuous Cutting Problem / A. A. Petunin, E. G.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Polishchuk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 xml:space="preserve">S. S. 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IFAC-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PapersOnLine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— 2019. — Vol. 52, no 13. — P. 2320—2325. — (0.9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0.3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WoS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, 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Tavaeva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A. A Cost Minimizing at Laser Cutting of Sheet Parts on CNC Machines / A.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Tavaeva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A. Petunin,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 xml:space="preserve">S. 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V.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Krotov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Mathematical Optimization Theory and Operations Research. — Cham, Switzerland : Springer, 2019. — P. 422—437. — (0.16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0.04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(Scopus).</w:t>
      </w:r>
    </w:p>
    <w:p w:rsidR="003D2D4E" w:rsidRPr="003D2D4E" w:rsidRDefault="003D2D4E" w:rsidP="003D2D4E">
      <w:pPr>
        <w:numPr>
          <w:ilvl w:val="0"/>
          <w:numId w:val="9"/>
        </w:numPr>
        <w:autoSpaceDE w:val="0"/>
        <w:autoSpaceDN w:val="0"/>
        <w:adjustRightInd w:val="0"/>
        <w:spacing w:after="200" w:line="348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val="en-US" w:eastAsia="en-US"/>
        </w:rPr>
      </w:pP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Petunin A. A. About some types of constraints in problems of routing / A. A. Petunin, E. G.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Polishuk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A. G.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Chentsov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P. A. 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Chentsov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, </w:t>
      </w:r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S. S. </w:t>
      </w:r>
      <w:proofErr w:type="spellStart"/>
      <w:r w:rsidRPr="003D2D4E">
        <w:rPr>
          <w:rFonts w:eastAsia="Calibri"/>
          <w:b/>
          <w:bCs/>
          <w:iCs/>
          <w:color w:val="000000"/>
          <w:sz w:val="28"/>
          <w:szCs w:val="28"/>
          <w:lang w:val="en-US" w:eastAsia="en-US"/>
        </w:rPr>
        <w:t>Ukolov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 // 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lastRenderedPageBreak/>
        <w:t xml:space="preserve">AIP Conference Proceedings. — 2016. — Vol. 1789, no 1. —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С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060002. — (0.9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 xml:space="preserve">. / 0.18 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п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</w:t>
      </w:r>
      <w:r w:rsidRPr="003D2D4E">
        <w:rPr>
          <w:rFonts w:eastAsia="Calibri"/>
          <w:iCs/>
          <w:color w:val="000000"/>
          <w:sz w:val="28"/>
          <w:szCs w:val="28"/>
          <w:lang w:eastAsia="en-US"/>
        </w:rPr>
        <w:t>л</w:t>
      </w:r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.) (</w:t>
      </w:r>
      <w:proofErr w:type="spellStart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WoS</w:t>
      </w:r>
      <w:proofErr w:type="spellEnd"/>
      <w:r w:rsidRPr="003D2D4E">
        <w:rPr>
          <w:rFonts w:eastAsia="Calibri"/>
          <w:iCs/>
          <w:color w:val="000000"/>
          <w:sz w:val="28"/>
          <w:szCs w:val="28"/>
          <w:lang w:val="en-US" w:eastAsia="en-US"/>
        </w:rPr>
        <w:t>, Scopus).</w:t>
      </w:r>
    </w:p>
    <w:p w:rsidR="003D2D4E" w:rsidRPr="003D2D4E" w:rsidRDefault="003D2D4E" w:rsidP="003D2D4E">
      <w:pPr>
        <w:autoSpaceDE w:val="0"/>
        <w:autoSpaceDN w:val="0"/>
        <w:adjustRightInd w:val="0"/>
        <w:spacing w:line="343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color w:val="000000"/>
          <w:sz w:val="28"/>
          <w:szCs w:val="28"/>
          <w:lang w:eastAsia="en-US"/>
        </w:rPr>
        <w:t>На автореферат поступили отзывы:</w:t>
      </w:r>
    </w:p>
    <w:p w:rsidR="003D2D4E" w:rsidRPr="003D2D4E" w:rsidRDefault="003D2D4E" w:rsidP="003D2D4E">
      <w:pPr>
        <w:numPr>
          <w:ilvl w:val="0"/>
          <w:numId w:val="3"/>
        </w:numPr>
        <w:autoSpaceDE w:val="0"/>
        <w:autoSpaceDN w:val="0"/>
        <w:adjustRightInd w:val="0"/>
        <w:spacing w:after="200" w:line="343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Ченцова Александра Георгиевича</w:t>
      </w:r>
      <w:r w:rsidRPr="003D2D4E">
        <w:rPr>
          <w:rFonts w:eastAsia="Calibri"/>
          <w:color w:val="000000"/>
          <w:sz w:val="28"/>
          <w:szCs w:val="28"/>
          <w:lang w:eastAsia="en-US"/>
        </w:rPr>
        <w:t>,</w:t>
      </w: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</w:t>
      </w:r>
      <w:r w:rsidRPr="003D2D4E">
        <w:rPr>
          <w:rFonts w:eastAsia="Calibri"/>
          <w:color w:val="000000"/>
          <w:sz w:val="28"/>
          <w:szCs w:val="28"/>
          <w:lang w:eastAsia="en-US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3D2D4E" w:rsidRPr="003D2D4E" w:rsidRDefault="003D2D4E" w:rsidP="003D2D4E">
      <w:pPr>
        <w:numPr>
          <w:ilvl w:val="0"/>
          <w:numId w:val="3"/>
        </w:numPr>
        <w:autoSpaceDE w:val="0"/>
        <w:autoSpaceDN w:val="0"/>
        <w:adjustRightInd w:val="0"/>
        <w:spacing w:after="200" w:line="343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Захаровой Галины Борисовны</w:t>
      </w:r>
      <w:r w:rsidRPr="003D2D4E">
        <w:rPr>
          <w:rFonts w:eastAsia="Calibri"/>
          <w:color w:val="000000"/>
          <w:sz w:val="28"/>
          <w:szCs w:val="28"/>
          <w:lang w:eastAsia="en-US"/>
        </w:rPr>
        <w:t>,</w:t>
      </w: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3D2D4E">
        <w:rPr>
          <w:rFonts w:eastAsia="Calibri"/>
          <w:sz w:val="28"/>
          <w:szCs w:val="28"/>
          <w:lang w:eastAsia="en-US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3D2D4E" w:rsidRPr="003D2D4E" w:rsidRDefault="003D2D4E" w:rsidP="003D2D4E">
      <w:pPr>
        <w:numPr>
          <w:ilvl w:val="0"/>
          <w:numId w:val="3"/>
        </w:numPr>
        <w:autoSpaceDE w:val="0"/>
        <w:autoSpaceDN w:val="0"/>
        <w:adjustRightInd w:val="0"/>
        <w:spacing w:after="200" w:line="343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Мельникова Андрея Витальевича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, доктора технических наук, </w:t>
      </w:r>
      <w:r w:rsidRPr="003D2D4E">
        <w:rPr>
          <w:rFonts w:eastAsia="Calibri"/>
          <w:sz w:val="28"/>
          <w:szCs w:val="28"/>
          <w:lang w:eastAsia="en-US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 разработанным ранее.</w:t>
      </w:r>
    </w:p>
    <w:p w:rsidR="003D2D4E" w:rsidRPr="003D2D4E" w:rsidRDefault="003D2D4E" w:rsidP="003D2D4E">
      <w:pPr>
        <w:numPr>
          <w:ilvl w:val="0"/>
          <w:numId w:val="3"/>
        </w:numPr>
        <w:autoSpaceDE w:val="0"/>
        <w:autoSpaceDN w:val="0"/>
        <w:adjustRightInd w:val="0"/>
        <w:spacing w:after="200" w:line="343" w:lineRule="auto"/>
        <w:ind w:left="0" w:firstLine="568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Таваевой</w:t>
      </w:r>
      <w:proofErr w:type="spellEnd"/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Анастасии </w:t>
      </w:r>
      <w:proofErr w:type="spellStart"/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Фидагилевны</w:t>
      </w:r>
      <w:proofErr w:type="spellEnd"/>
      <w:r w:rsidRPr="003D2D4E">
        <w:rPr>
          <w:rFonts w:eastAsia="Calibri"/>
          <w:color w:val="000000"/>
          <w:sz w:val="28"/>
          <w:szCs w:val="28"/>
          <w:lang w:eastAsia="en-US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</w:t>
      </w:r>
      <w:proofErr w:type="spellStart"/>
      <w:r w:rsidRPr="003D2D4E">
        <w:rPr>
          <w:rFonts w:eastAsia="Calibri"/>
          <w:color w:val="000000"/>
          <w:sz w:val="28"/>
          <w:szCs w:val="28"/>
          <w:lang w:eastAsia="en-US"/>
        </w:rPr>
        <w:t>Яламова</w:t>
      </w:r>
      <w:proofErr w:type="spellEnd"/>
      <w:r w:rsidRPr="003D2D4E">
        <w:rPr>
          <w:rFonts w:eastAsia="Calibri"/>
          <w:color w:val="000000"/>
          <w:sz w:val="28"/>
          <w:szCs w:val="28"/>
          <w:lang w:eastAsia="en-US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3D2D4E" w:rsidRPr="003D2D4E" w:rsidRDefault="003D2D4E" w:rsidP="003D2D4E">
      <w:pPr>
        <w:numPr>
          <w:ilvl w:val="0"/>
          <w:numId w:val="3"/>
        </w:numPr>
        <w:autoSpaceDE w:val="0"/>
        <w:autoSpaceDN w:val="0"/>
        <w:adjustRightInd w:val="0"/>
        <w:spacing w:after="200" w:line="343" w:lineRule="auto"/>
        <w:ind w:left="0"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D2D4E">
        <w:rPr>
          <w:rFonts w:eastAsia="Calibri"/>
          <w:b/>
          <w:bCs/>
          <w:color w:val="000000"/>
          <w:sz w:val="28"/>
          <w:szCs w:val="28"/>
          <w:lang w:eastAsia="en-US"/>
        </w:rPr>
        <w:t>Мартынова Виталия Владимировича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, доктора технических наук, профессора, заведующего кафедрой экономической информатики ФГБОУ ВО </w:t>
      </w:r>
      <w:r w:rsidRPr="003D2D4E">
        <w:rPr>
          <w:rFonts w:eastAsia="Calibri"/>
          <w:sz w:val="28"/>
          <w:szCs w:val="28"/>
          <w:lang w:eastAsia="en-US"/>
        </w:rPr>
        <w:t xml:space="preserve">«Уфимский государственный авиационный технический </w:t>
      </w:r>
      <w:r w:rsidRPr="003D2D4E">
        <w:rPr>
          <w:rFonts w:eastAsia="Calibri"/>
          <w:sz w:val="28"/>
          <w:szCs w:val="28"/>
          <w:lang w:eastAsia="en-US"/>
        </w:rPr>
        <w:lastRenderedPageBreak/>
        <w:t>университет», г. Уфа.</w:t>
      </w:r>
      <w:r w:rsidRPr="003D2D4E">
        <w:rPr>
          <w:rFonts w:eastAsia="Calibri"/>
          <w:color w:val="000000"/>
          <w:sz w:val="28"/>
          <w:szCs w:val="28"/>
          <w:lang w:eastAsia="en-US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3D2D4E" w:rsidRPr="003D2D4E" w:rsidRDefault="003D2D4E" w:rsidP="003D2D4E">
      <w:pPr>
        <w:spacing w:line="343" w:lineRule="auto"/>
        <w:ind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3D2D4E">
        <w:rPr>
          <w:sz w:val="28"/>
          <w:szCs w:val="28"/>
        </w:rPr>
        <w:t>УрФУ</w:t>
      </w:r>
      <w:proofErr w:type="spellEnd"/>
      <w:r w:rsidRPr="003D2D4E">
        <w:rPr>
          <w:sz w:val="28"/>
          <w:szCs w:val="28"/>
        </w:rPr>
        <w:t>, является научно-квалификационной работой, в которой изложены новые научно обоснованные разработки точного алгоритма построения решения и нижней оценки для обобщенной задачи коммивояжера с ограничениями предшествования, эвристического алгоритма решения задачи непрерывной резки, схемы информационного обмена и методики использования разработанных алгоритмов в системах автоматизированного проектирования управляющих программ для машин листовой резки с ЧПУ, обеспечивающие существенное повышение эффективности технологических процессов раскройно-заготовительного производства в машиностроении и других отраслях промышленности и имеющие существенное значение для развития страны.</w:t>
      </w:r>
    </w:p>
    <w:p w:rsidR="003D2D4E" w:rsidRPr="003D2D4E" w:rsidRDefault="003D2D4E" w:rsidP="003D2D4E">
      <w:pPr>
        <w:keepNext/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3D2D4E" w:rsidRPr="003D2D4E" w:rsidRDefault="003D2D4E" w:rsidP="003D2D4E">
      <w:pPr>
        <w:numPr>
          <w:ilvl w:val="0"/>
          <w:numId w:val="5"/>
        </w:numPr>
        <w:spacing w:after="200" w:line="343" w:lineRule="auto"/>
        <w:ind w:left="0"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3D2D4E" w:rsidRPr="003D2D4E" w:rsidRDefault="003D2D4E" w:rsidP="003D2D4E">
      <w:pPr>
        <w:numPr>
          <w:ilvl w:val="0"/>
          <w:numId w:val="5"/>
        </w:numPr>
        <w:spacing w:after="200" w:line="343" w:lineRule="auto"/>
        <w:ind w:left="0"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lastRenderedPageBreak/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3D2D4E">
        <w:rPr>
          <w:sz w:val="28"/>
          <w:szCs w:val="28"/>
          <w:lang w:val="en-US"/>
        </w:rPr>
        <w:t>Continuous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Cutting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Problem</w:t>
      </w:r>
      <w:r w:rsidRPr="003D2D4E">
        <w:rPr>
          <w:sz w:val="28"/>
          <w:szCs w:val="28"/>
        </w:rPr>
        <w:t>) и SCCP (</w:t>
      </w:r>
      <w:r w:rsidRPr="003D2D4E">
        <w:rPr>
          <w:sz w:val="28"/>
          <w:szCs w:val="28"/>
          <w:lang w:val="en-US"/>
        </w:rPr>
        <w:t>Segment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Continuous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Cutting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Problem</w:t>
      </w:r>
      <w:r w:rsidRPr="003D2D4E">
        <w:rPr>
          <w:sz w:val="28"/>
          <w:szCs w:val="28"/>
        </w:rPr>
        <w:t>).</w:t>
      </w:r>
    </w:p>
    <w:p w:rsidR="003D2D4E" w:rsidRPr="003D2D4E" w:rsidRDefault="003D2D4E" w:rsidP="003D2D4E">
      <w:pPr>
        <w:numPr>
          <w:ilvl w:val="0"/>
          <w:numId w:val="5"/>
        </w:numPr>
        <w:spacing w:after="200" w:line="343" w:lineRule="auto"/>
        <w:ind w:left="0"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3D2D4E" w:rsidRPr="003D2D4E" w:rsidRDefault="003D2D4E" w:rsidP="003D2D4E">
      <w:pPr>
        <w:numPr>
          <w:ilvl w:val="0"/>
          <w:numId w:val="5"/>
        </w:numPr>
        <w:spacing w:after="200" w:line="343" w:lineRule="auto"/>
        <w:ind w:left="0"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3D2D4E">
        <w:rPr>
          <w:sz w:val="28"/>
          <w:szCs w:val="28"/>
          <w:lang w:val="en-US"/>
        </w:rPr>
        <w:t>Generalized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SCCP</w:t>
      </w:r>
      <w:r w:rsidRPr="003D2D4E">
        <w:rPr>
          <w:sz w:val="28"/>
          <w:szCs w:val="28"/>
        </w:rPr>
        <w:t>) и интегрированную задачу раскроя и маршрутизации (</w:t>
      </w:r>
      <w:r w:rsidRPr="003D2D4E">
        <w:rPr>
          <w:sz w:val="28"/>
          <w:szCs w:val="28"/>
          <w:lang w:val="en-US"/>
        </w:rPr>
        <w:t>Integrated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Nesting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and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Routing</w:t>
      </w:r>
      <w:r w:rsidRPr="003D2D4E">
        <w:rPr>
          <w:sz w:val="28"/>
          <w:szCs w:val="28"/>
        </w:rPr>
        <w:t xml:space="preserve"> </w:t>
      </w:r>
      <w:r w:rsidRPr="003D2D4E">
        <w:rPr>
          <w:sz w:val="28"/>
          <w:szCs w:val="28"/>
          <w:lang w:val="en-US"/>
        </w:rPr>
        <w:t>Problem</w:t>
      </w:r>
      <w:r w:rsidRPr="003D2D4E">
        <w:rPr>
          <w:sz w:val="28"/>
          <w:szCs w:val="28"/>
        </w:rPr>
        <w:t>).</w:t>
      </w:r>
    </w:p>
    <w:p w:rsidR="003D2D4E" w:rsidRPr="003D2D4E" w:rsidRDefault="003D2D4E" w:rsidP="003D2D4E">
      <w:pPr>
        <w:keepNext/>
        <w:spacing w:after="200" w:line="343" w:lineRule="auto"/>
        <w:ind w:firstLine="709"/>
        <w:contextualSpacing/>
        <w:rPr>
          <w:sz w:val="28"/>
          <w:szCs w:val="28"/>
        </w:rPr>
      </w:pPr>
      <w:r w:rsidRPr="003D2D4E">
        <w:rPr>
          <w:sz w:val="28"/>
          <w:szCs w:val="28"/>
        </w:rPr>
        <w:t>Значение диссертационной работы для практики заключается в том, что:</w:t>
      </w:r>
    </w:p>
    <w:p w:rsidR="003D2D4E" w:rsidRPr="003D2D4E" w:rsidRDefault="003D2D4E" w:rsidP="003D2D4E">
      <w:pPr>
        <w:numPr>
          <w:ilvl w:val="0"/>
          <w:numId w:val="6"/>
        </w:numPr>
        <w:spacing w:after="200" w:line="343" w:lineRule="auto"/>
        <w:ind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3D2D4E" w:rsidRPr="003D2D4E" w:rsidRDefault="003D2D4E" w:rsidP="003D2D4E">
      <w:pPr>
        <w:numPr>
          <w:ilvl w:val="0"/>
          <w:numId w:val="6"/>
        </w:numPr>
        <w:spacing w:after="200" w:line="343" w:lineRule="auto"/>
        <w:ind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3D2D4E" w:rsidRPr="003D2D4E" w:rsidRDefault="003D2D4E" w:rsidP="003D2D4E">
      <w:pPr>
        <w:numPr>
          <w:ilvl w:val="0"/>
          <w:numId w:val="6"/>
        </w:numPr>
        <w:spacing w:after="200" w:line="343" w:lineRule="auto"/>
        <w:ind w:firstLine="709"/>
        <w:contextualSpacing/>
        <w:jc w:val="both"/>
        <w:rPr>
          <w:sz w:val="28"/>
          <w:szCs w:val="28"/>
        </w:rPr>
      </w:pPr>
      <w:r w:rsidRPr="003D2D4E">
        <w:rPr>
          <w:sz w:val="28"/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3D2D4E">
        <w:rPr>
          <w:sz w:val="28"/>
          <w:szCs w:val="28"/>
        </w:rPr>
        <w:t>Flex</w:t>
      </w:r>
      <w:proofErr w:type="spellEnd"/>
      <w:r w:rsidRPr="003D2D4E">
        <w:rPr>
          <w:sz w:val="28"/>
          <w:szCs w:val="28"/>
        </w:rPr>
        <w:t>», а также обеспечивают эффективное тестирование новых оптимизационных алгоритмов.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lastRenderedPageBreak/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Б.Н. Ельцина» при выполнении практических работ на кафедре информационных технологий и автоматизации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 xml:space="preserve">На заседании 22 января 2022 г. диссертационный совет </w:t>
      </w:r>
      <w:proofErr w:type="spellStart"/>
      <w:r w:rsidRPr="003D2D4E">
        <w:rPr>
          <w:sz w:val="28"/>
          <w:szCs w:val="28"/>
        </w:rPr>
        <w:t>УрФУ</w:t>
      </w:r>
      <w:proofErr w:type="spellEnd"/>
      <w:r w:rsidRPr="003D2D4E">
        <w:rPr>
          <w:sz w:val="28"/>
          <w:szCs w:val="28"/>
        </w:rPr>
        <w:t> 05.09.24 принял решение присудить Уколову С.С. ученую степень кандидата технических наук.</w:t>
      </w:r>
    </w:p>
    <w:p w:rsidR="003D2D4E" w:rsidRPr="003D2D4E" w:rsidRDefault="003D2D4E" w:rsidP="003D2D4E">
      <w:pPr>
        <w:spacing w:line="343" w:lineRule="auto"/>
        <w:ind w:firstLine="709"/>
        <w:jc w:val="both"/>
        <w:rPr>
          <w:sz w:val="28"/>
          <w:szCs w:val="28"/>
        </w:rPr>
      </w:pPr>
      <w:r w:rsidRPr="003D2D4E">
        <w:rPr>
          <w:sz w:val="28"/>
          <w:szCs w:val="28"/>
        </w:rPr>
        <w:t xml:space="preserve">При проведении тайного голосования диссертационный совет </w:t>
      </w:r>
      <w:proofErr w:type="spellStart"/>
      <w:r w:rsidRPr="003D2D4E">
        <w:rPr>
          <w:sz w:val="28"/>
          <w:szCs w:val="28"/>
        </w:rPr>
        <w:t>УрФУ</w:t>
      </w:r>
      <w:proofErr w:type="spellEnd"/>
      <w:r w:rsidRPr="003D2D4E">
        <w:rPr>
          <w:sz w:val="28"/>
          <w:szCs w:val="28"/>
        </w:rPr>
        <w:t xml:space="preserve">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недействительных бюллетеней – нет.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GoBack"/>
      <w:bookmarkEnd w:id="3"/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A11" w:rsidRDefault="009F1A11" w:rsidP="001F4CEA">
      <w:r>
        <w:separator/>
      </w:r>
    </w:p>
  </w:endnote>
  <w:endnote w:type="continuationSeparator" w:id="0">
    <w:p w:rsidR="009F1A11" w:rsidRDefault="009F1A11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87" w:rsidRPr="00BE1FEE" w:rsidRDefault="00972387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="00DB1A9A">
      <w:rPr>
        <w:noProof/>
        <w:sz w:val="16"/>
        <w:szCs w:val="16"/>
      </w:rPr>
      <w:t>32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A11" w:rsidRDefault="009F1A11" w:rsidP="001F4CEA">
      <w:r>
        <w:separator/>
      </w:r>
    </w:p>
  </w:footnote>
  <w:footnote w:type="continuationSeparator" w:id="0">
    <w:p w:rsidR="009F1A11" w:rsidRDefault="009F1A11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D06792"/>
    <w:multiLevelType w:val="multilevel"/>
    <w:tmpl w:val="37FC49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3771EB"/>
    <w:multiLevelType w:val="hybridMultilevel"/>
    <w:tmpl w:val="5016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0D20F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0416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331B"/>
    <w:rsid w:val="001774F9"/>
    <w:rsid w:val="00184C51"/>
    <w:rsid w:val="00191977"/>
    <w:rsid w:val="00195E66"/>
    <w:rsid w:val="00196088"/>
    <w:rsid w:val="001A03AF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0B53"/>
    <w:rsid w:val="00244330"/>
    <w:rsid w:val="00246181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2D4E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9F4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AA9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3FC7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64957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0C6E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5F59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2387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1A11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1DA9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7F2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92C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3D65"/>
    <w:rsid w:val="00C2416C"/>
    <w:rsid w:val="00C2500C"/>
    <w:rsid w:val="00C250E0"/>
    <w:rsid w:val="00C26F88"/>
    <w:rsid w:val="00C30B02"/>
    <w:rsid w:val="00C30B24"/>
    <w:rsid w:val="00C30EFB"/>
    <w:rsid w:val="00C31376"/>
    <w:rsid w:val="00C316A8"/>
    <w:rsid w:val="00C347B6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1BA9"/>
    <w:rsid w:val="00DA32F2"/>
    <w:rsid w:val="00DB1A9A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2617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638E6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4321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358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E17A3-FEEB-454A-9A9A-59408A7D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32</Pages>
  <Words>8225</Words>
  <Characters>46883</Characters>
  <Application>Microsoft Office Word</Application>
  <DocSecurity>0</DocSecurity>
  <Lines>390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9</cp:revision>
  <dcterms:created xsi:type="dcterms:W3CDTF">2022-02-28T06:31:00Z</dcterms:created>
  <dcterms:modified xsi:type="dcterms:W3CDTF">2022-03-01T08:25:00Z</dcterms:modified>
</cp:coreProperties>
</file>