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6E60" w14:textId="23B5DBEA" w:rsidR="006D28DC" w:rsidRPr="003A1CCE" w:rsidRDefault="006D28DC" w:rsidP="003A1C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1CCE">
        <w:rPr>
          <w:rFonts w:ascii="Times New Roman" w:hAnsi="Times New Roman" w:cs="Times New Roman"/>
          <w:caps/>
          <w:sz w:val="28"/>
          <w:szCs w:val="28"/>
        </w:rPr>
        <w:t>Отзыв научного руководителя</w:t>
      </w:r>
      <w:r w:rsidRPr="003A1CCE">
        <w:rPr>
          <w:rFonts w:ascii="Times New Roman" w:hAnsi="Times New Roman" w:cs="Times New Roman"/>
          <w:caps/>
          <w:sz w:val="28"/>
          <w:szCs w:val="28"/>
        </w:rPr>
        <w:br/>
      </w:r>
      <w:r w:rsidRPr="003A1CCE">
        <w:rPr>
          <w:rFonts w:ascii="Times New Roman" w:hAnsi="Times New Roman" w:cs="Times New Roman"/>
          <w:sz w:val="28"/>
          <w:szCs w:val="28"/>
        </w:rPr>
        <w:t>о работе ведущего программиста кафедры информационных технологий ФГАОУ ВО «Уральский федеральный университет имени первого Президента России Б. Н. Ельцина» Уколова Станислава Сергеевича по кандидатской диссертации «</w:t>
      </w:r>
      <w:r w:rsidR="00491BB8" w:rsidRPr="003A1CCE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3A1CCE">
        <w:rPr>
          <w:rFonts w:ascii="Times New Roman" w:hAnsi="Times New Roman" w:cs="Times New Roman"/>
          <w:sz w:val="28"/>
          <w:szCs w:val="28"/>
        </w:rPr>
        <w:t>», представленной на соискание ученой степени кандидата технических наук по специальности 05.13.12 «Системы автоматизации проектирования</w:t>
      </w:r>
      <w:r w:rsidR="00243990" w:rsidRPr="003A1CCE">
        <w:rPr>
          <w:rFonts w:ascii="Times New Roman" w:hAnsi="Times New Roman" w:cs="Times New Roman"/>
          <w:sz w:val="28"/>
          <w:szCs w:val="28"/>
        </w:rPr>
        <w:t> </w:t>
      </w:r>
      <w:r w:rsidRPr="003A1CCE">
        <w:rPr>
          <w:rFonts w:ascii="Times New Roman" w:hAnsi="Times New Roman" w:cs="Times New Roman"/>
          <w:sz w:val="28"/>
          <w:szCs w:val="28"/>
        </w:rPr>
        <w:t>(промышленность)»</w:t>
      </w:r>
    </w:p>
    <w:p w14:paraId="384E804D" w14:textId="5982E42D" w:rsidR="006D28DC" w:rsidRPr="007318CE" w:rsidRDefault="006D28DC" w:rsidP="003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CCE">
        <w:rPr>
          <w:rFonts w:ascii="Times New Roman" w:hAnsi="Times New Roman" w:cs="Times New Roman"/>
          <w:sz w:val="28"/>
          <w:szCs w:val="28"/>
        </w:rPr>
        <w:t xml:space="preserve">Диссертационная работа С. С. Уколова посвящена проблеме повышения эффективности функционирования систем автоматизированного проектирования управляющих программ для машин фигурной резки с ЧПУ за счёт оптимизации временных и стоимостных характеристик процесса </w:t>
      </w:r>
      <w:r w:rsidR="001B21BF" w:rsidRPr="003A1CCE">
        <w:rPr>
          <w:rFonts w:ascii="Times New Roman" w:hAnsi="Times New Roman" w:cs="Times New Roman"/>
          <w:sz w:val="28"/>
          <w:szCs w:val="28"/>
        </w:rPr>
        <w:t>перемещения</w:t>
      </w:r>
      <w:r w:rsidRPr="003A1CCE">
        <w:rPr>
          <w:rFonts w:ascii="Times New Roman" w:hAnsi="Times New Roman" w:cs="Times New Roman"/>
          <w:sz w:val="28"/>
          <w:szCs w:val="28"/>
        </w:rPr>
        <w:t xml:space="preserve"> режущего инструмента при одновременном выполнении ограничений предшествования</w:t>
      </w:r>
      <w:r w:rsidR="00C845B9" w:rsidRPr="003A1CCE">
        <w:rPr>
          <w:rFonts w:ascii="Times New Roman" w:hAnsi="Times New Roman" w:cs="Times New Roman"/>
          <w:sz w:val="28"/>
          <w:szCs w:val="28"/>
        </w:rPr>
        <w:t>. Актуальность темы вызвана тем, что общая задача маршрутизации режущего инструмента является крайне сложной, что приводит к необходимости сочетания как точных алгоритмов, так и эвристических и метаэвристических подходов для решения широкого класса задач, возникающих в современном производстве. Таким образом, тема означенной диссертационной работы представляет очевидный научный и практический интерес. Применяемые в работе исследовательские методы полностью соответствуют мировому уровню в данной предметной области. Разработанные в ходе диссертационного исследования методики и программное обеспечение</w:t>
      </w:r>
      <w:r w:rsidR="00EC53DF" w:rsidRPr="003A1CCE">
        <w:rPr>
          <w:rFonts w:ascii="Times New Roman" w:hAnsi="Times New Roman" w:cs="Times New Roman"/>
          <w:sz w:val="28"/>
          <w:szCs w:val="28"/>
        </w:rPr>
        <w:t xml:space="preserve"> позволяют усовершенствовать процесс технологической подготовки раскройно-заготовительного производства.</w:t>
      </w:r>
      <w:r w:rsidR="007318CE" w:rsidRPr="007318CE">
        <w:rPr>
          <w:rFonts w:ascii="Times New Roman" w:hAnsi="Times New Roman" w:cs="Times New Roman"/>
          <w:sz w:val="28"/>
          <w:szCs w:val="28"/>
        </w:rPr>
        <w:t xml:space="preserve"> </w:t>
      </w:r>
      <w:r w:rsidR="007318CE">
        <w:rPr>
          <w:rFonts w:ascii="Times New Roman" w:hAnsi="Times New Roman" w:cs="Times New Roman"/>
          <w:sz w:val="28"/>
          <w:szCs w:val="28"/>
        </w:rPr>
        <w:t xml:space="preserve">Результаты исследований Уколов С.С. внедрены и используются в научно-исследовательском и образовательном процессе в </w:t>
      </w:r>
      <w:r w:rsidR="007318CE" w:rsidRPr="003A1CCE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 Н. Ельцина»</w:t>
      </w:r>
      <w:r w:rsidR="007318CE">
        <w:rPr>
          <w:rFonts w:ascii="Times New Roman" w:hAnsi="Times New Roman" w:cs="Times New Roman"/>
          <w:sz w:val="28"/>
          <w:szCs w:val="28"/>
        </w:rPr>
        <w:t>.</w:t>
      </w:r>
    </w:p>
    <w:p w14:paraId="44C7452F" w14:textId="73A88DA7" w:rsidR="003A1CCE" w:rsidRPr="003A1CCE" w:rsidRDefault="003A1CCE" w:rsidP="003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в диссертации алгоритмы оптимальной маршрутизации инструмента опираются на различные модели оптимизации – как полностью дискретные, так и непрерывные, основаны на широком использовании других алгоритмов и эвристик, применяемых для решения задач маршрутизации в настоящее время и тем самым позволяют решать более широкие классы практических задач</w:t>
      </w:r>
      <w:r w:rsidR="00950ADC">
        <w:rPr>
          <w:rFonts w:ascii="Times New Roman" w:hAnsi="Times New Roman" w:cs="Times New Roman"/>
          <w:sz w:val="28"/>
          <w:szCs w:val="28"/>
        </w:rPr>
        <w:t>, возникающих при проектировании управляющих программ для машин фигурной резки с ЧПУ.</w:t>
      </w:r>
    </w:p>
    <w:p w14:paraId="1E603F1C" w14:textId="5EFDE911" w:rsidR="006D28DC" w:rsidRPr="003A1CCE" w:rsidRDefault="00EC53DF" w:rsidP="003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CCE">
        <w:rPr>
          <w:rFonts w:ascii="Times New Roman" w:hAnsi="Times New Roman" w:cs="Times New Roman"/>
          <w:sz w:val="28"/>
          <w:szCs w:val="28"/>
        </w:rPr>
        <w:t>Новизна, теоретическая и практическая значимость</w:t>
      </w:r>
      <w:r w:rsidR="000417EF">
        <w:rPr>
          <w:rFonts w:ascii="Times New Roman" w:hAnsi="Times New Roman" w:cs="Times New Roman"/>
          <w:sz w:val="28"/>
          <w:szCs w:val="28"/>
        </w:rPr>
        <w:t>,</w:t>
      </w:r>
      <w:r w:rsidRPr="003A1CCE">
        <w:rPr>
          <w:rFonts w:ascii="Times New Roman" w:hAnsi="Times New Roman" w:cs="Times New Roman"/>
          <w:sz w:val="28"/>
          <w:szCs w:val="28"/>
        </w:rPr>
        <w:t xml:space="preserve"> </w:t>
      </w:r>
      <w:r w:rsidR="000417EF">
        <w:rPr>
          <w:rFonts w:ascii="Times New Roman" w:hAnsi="Times New Roman" w:cs="Times New Roman"/>
          <w:sz w:val="28"/>
          <w:szCs w:val="28"/>
        </w:rPr>
        <w:t>ц</w:t>
      </w:r>
      <w:r w:rsidRPr="003A1CCE">
        <w:rPr>
          <w:rFonts w:ascii="Times New Roman" w:hAnsi="Times New Roman" w:cs="Times New Roman"/>
          <w:sz w:val="28"/>
          <w:szCs w:val="28"/>
        </w:rPr>
        <w:t xml:space="preserve">енность и достоверность диссертационной работы Уколова С.С. подтверждается публикациями в изданиях, включая </w:t>
      </w:r>
      <w:r w:rsidR="007318CE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Pr="003A1CCE">
        <w:rPr>
          <w:rFonts w:ascii="Times New Roman" w:hAnsi="Times New Roman" w:cs="Times New Roman"/>
          <w:sz w:val="28"/>
          <w:szCs w:val="28"/>
        </w:rPr>
        <w:t xml:space="preserve"> работ в зарубежных рецензируемых изданиях, индексируемых в базах </w:t>
      </w:r>
      <w:r w:rsidRPr="003A1CCE">
        <w:rPr>
          <w:rFonts w:ascii="Times New Roman" w:hAnsi="Times New Roman" w:cs="Times New Roman"/>
          <w:sz w:val="28"/>
          <w:szCs w:val="28"/>
          <w:lang w:val="en-US"/>
        </w:rPr>
        <w:t>WoS</w:t>
      </w:r>
      <w:r w:rsidRPr="003A1CCE">
        <w:rPr>
          <w:rFonts w:ascii="Times New Roman" w:hAnsi="Times New Roman" w:cs="Times New Roman"/>
          <w:sz w:val="28"/>
          <w:szCs w:val="28"/>
        </w:rPr>
        <w:t xml:space="preserve"> и </w:t>
      </w:r>
      <w:r w:rsidRPr="003A1CCE"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Pr="003A1CCE">
        <w:rPr>
          <w:rFonts w:ascii="Times New Roman" w:hAnsi="Times New Roman" w:cs="Times New Roman"/>
          <w:sz w:val="28"/>
          <w:szCs w:val="28"/>
        </w:rPr>
        <w:t xml:space="preserve">. Основные положения диссертационной работы докладывались Уколовым С.С. лично на конференциях международного уровня. Личный вклад Уколова С.С. в работу состоит в проведении теоретических и экспериментальных исследований по теме диссертационной работы, разработке программного обеспечения, проведении численных экспериментов с его использованием, а также в </w:t>
      </w:r>
      <w:r w:rsidRPr="003A1CCE">
        <w:rPr>
          <w:rFonts w:ascii="Times New Roman" w:hAnsi="Times New Roman" w:cs="Times New Roman"/>
          <w:sz w:val="28"/>
          <w:szCs w:val="28"/>
        </w:rPr>
        <w:lastRenderedPageBreak/>
        <w:t>разработке соответствующих методик применения разработанного программного обеспечения в составе систем автоматизированного проектирования управляющих программ для оборудования фигурной резки с ЧПУ.</w:t>
      </w:r>
    </w:p>
    <w:p w14:paraId="5EDC31A0" w14:textId="3CC2498D" w:rsidR="006D28DC" w:rsidRPr="003A1CCE" w:rsidRDefault="006D28DC" w:rsidP="003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CCE">
        <w:rPr>
          <w:rFonts w:ascii="Times New Roman" w:hAnsi="Times New Roman" w:cs="Times New Roman"/>
          <w:sz w:val="28"/>
          <w:szCs w:val="28"/>
        </w:rPr>
        <w:t>В процессе обучения в аспирантуре Уколов С.С. вел активную научно-исследовательскую работу</w:t>
      </w:r>
      <w:r w:rsidR="00491BB8" w:rsidRPr="003A1CCE">
        <w:rPr>
          <w:rFonts w:ascii="Times New Roman" w:hAnsi="Times New Roman" w:cs="Times New Roman"/>
          <w:sz w:val="28"/>
          <w:szCs w:val="28"/>
        </w:rPr>
        <w:t>, проявил себя квалифицированным специалистом, способным к творческому мышлению и самостоятельной работе, способным четко определить и сформулировать цели и задачи исследования, анализировать полученные результаты. Умени</w:t>
      </w:r>
      <w:r w:rsidR="0076676D">
        <w:rPr>
          <w:rFonts w:ascii="Times New Roman" w:hAnsi="Times New Roman" w:cs="Times New Roman"/>
          <w:sz w:val="28"/>
          <w:szCs w:val="28"/>
        </w:rPr>
        <w:t>е</w:t>
      </w:r>
      <w:r w:rsidR="00491BB8" w:rsidRPr="003A1CCE">
        <w:rPr>
          <w:rFonts w:ascii="Times New Roman" w:hAnsi="Times New Roman" w:cs="Times New Roman"/>
          <w:sz w:val="28"/>
          <w:szCs w:val="28"/>
        </w:rPr>
        <w:t xml:space="preserve"> самостоятельно формулировать и решать научно-технические задачи, проводить теоретические и экспериментальные исследования, применять современные методы и средства обработки данных характеризует Уколова С.С. как сложившегося научного работника.</w:t>
      </w:r>
    </w:p>
    <w:p w14:paraId="598F7143" w14:textId="2E004400" w:rsidR="00491BB8" w:rsidRPr="003A1CCE" w:rsidRDefault="00491BB8" w:rsidP="003A1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CCE">
        <w:rPr>
          <w:rFonts w:ascii="Times New Roman" w:hAnsi="Times New Roman" w:cs="Times New Roman"/>
          <w:sz w:val="28"/>
          <w:szCs w:val="28"/>
        </w:rPr>
        <w:t>Работа Уколова С.С. выполнена на высоком научном уровне, является актуальной, обладает научной и практической ценностью. Считаю, что диссертация «Разработка алгоритмов оптимальной маршрутизации инструмента для САПР управляющих программ машин листовой резки с ЧПУ» является завершенным научным исследованием и полностью отвечает требованиям Положения о присуждении ученых степеней в Федеральном государственном автономном образовательном учреждении высшего образования «Уральский федеральный университет имени первого Президента России Б. Н. Ельцина», а ее автор достоин присуждения ученой степени кандидата технических наук по специальности 05.13.12 «Системы автоматизации проектирования (промышленность)».</w:t>
      </w:r>
    </w:p>
    <w:p w14:paraId="5B3D6DD8" w14:textId="77777777" w:rsidR="00243990" w:rsidRPr="003A1CCE" w:rsidRDefault="00243990" w:rsidP="003A1C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276"/>
        <w:gridCol w:w="2976"/>
      </w:tblGrid>
      <w:tr w:rsidR="00491BB8" w:rsidRPr="003A1CCE" w14:paraId="48668173" w14:textId="77777777" w:rsidTr="007318CE">
        <w:tc>
          <w:tcPr>
            <w:tcW w:w="5103" w:type="dxa"/>
          </w:tcPr>
          <w:p w14:paraId="19A548C9" w14:textId="77777777" w:rsidR="00491BB8" w:rsidRPr="003A1CCE" w:rsidRDefault="00491BB8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14:paraId="429BC10F" w14:textId="30C8B12A" w:rsidR="00491BB8" w:rsidRPr="003A1CCE" w:rsidRDefault="00491BB8" w:rsidP="003A1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д.т.н., доцент, профессор кафедры информационных технологий и автоматизации проектирования Института новых материалов и технологий Федерального государственного автономного образовательном учреждении высшего образования «Уральский федеральный университет имени первого Президента России Б.</w:t>
            </w:r>
            <w:r w:rsidR="007C172A" w:rsidRPr="003A1C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  <w:r w:rsidR="007C172A" w:rsidRPr="003A1C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Ельцина»</w:t>
            </w:r>
          </w:p>
          <w:p w14:paraId="1A023EDF" w14:textId="30F41DA1" w:rsidR="00491BB8" w:rsidRPr="003A1CCE" w:rsidRDefault="00491BB8" w:rsidP="00950AD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__.</w:t>
            </w:r>
            <w:r w:rsidR="007C172A" w:rsidRPr="003A1CCE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  <w:p w14:paraId="0FD5B059" w14:textId="77777777" w:rsidR="00491BB8" w:rsidRPr="003A1CCE" w:rsidRDefault="00491BB8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Адрес:</w:t>
            </w:r>
          </w:p>
          <w:p w14:paraId="4196B42A" w14:textId="77777777" w:rsidR="00491BB8" w:rsidRPr="003A1CCE" w:rsidRDefault="00491BB8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620002, г. Екатеринбург, ул. Мира, 19</w:t>
            </w:r>
          </w:p>
          <w:p w14:paraId="240AE2A8" w14:textId="77777777" w:rsidR="00491BB8" w:rsidRPr="007318CE" w:rsidRDefault="00491BB8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тел</w:t>
            </w:r>
            <w:r w:rsidRPr="00731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+7(343) 375-97-14</w:t>
            </w:r>
          </w:p>
          <w:p w14:paraId="21450D8D" w14:textId="5BD62EB8" w:rsidR="00491BB8" w:rsidRPr="003A1CCE" w:rsidRDefault="00491BB8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</w:t>
            </w:r>
            <w:hyperlink r:id="rId4" w:history="1">
              <w:r w:rsidRPr="003A1CCE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a.a.petunin@urfu.ru</w:t>
              </w:r>
            </w:hyperlink>
          </w:p>
        </w:tc>
        <w:tc>
          <w:tcPr>
            <w:tcW w:w="1276" w:type="dxa"/>
          </w:tcPr>
          <w:p w14:paraId="7CEF5FFB" w14:textId="77777777" w:rsidR="00491BB8" w:rsidRPr="003A1CCE" w:rsidRDefault="00491BB8" w:rsidP="003A1CC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4351B1E2" w14:textId="77777777" w:rsidR="00491BB8" w:rsidRPr="003A1CCE" w:rsidRDefault="00491BB8" w:rsidP="003A1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 xml:space="preserve">Петунин </w:t>
            </w:r>
          </w:p>
          <w:p w14:paraId="71258B86" w14:textId="387B1A7D" w:rsidR="00491BB8" w:rsidRPr="003A1CCE" w:rsidRDefault="00491BB8" w:rsidP="003A1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Александр Александрович</w:t>
            </w:r>
          </w:p>
        </w:tc>
      </w:tr>
      <w:tr w:rsidR="00491BB8" w:rsidRPr="003A1CCE" w14:paraId="21EE0707" w14:textId="77777777" w:rsidTr="007318CE">
        <w:tc>
          <w:tcPr>
            <w:tcW w:w="5103" w:type="dxa"/>
          </w:tcPr>
          <w:p w14:paraId="1F80F6AA" w14:textId="5D03380C" w:rsidR="007C172A" w:rsidRPr="003A1CCE" w:rsidRDefault="007C172A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0CA7455" w14:textId="77777777" w:rsidR="00491BB8" w:rsidRPr="003A1CCE" w:rsidRDefault="00491BB8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183A216" w14:textId="0642191F" w:rsidR="00491BB8" w:rsidRPr="003A1CCE" w:rsidRDefault="00491BB8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72A" w:rsidRPr="003A1CCE" w14:paraId="06DBB224" w14:textId="77777777" w:rsidTr="007318CE">
        <w:tc>
          <w:tcPr>
            <w:tcW w:w="5103" w:type="dxa"/>
          </w:tcPr>
          <w:p w14:paraId="619AA1DC" w14:textId="3D872D40" w:rsidR="007C172A" w:rsidRPr="003A1CCE" w:rsidRDefault="007C172A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Подпись Пе</w:t>
            </w:r>
            <w:r w:rsidR="00880161" w:rsidRPr="003A1CC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A1CCE">
              <w:rPr>
                <w:rFonts w:ascii="Times New Roman" w:hAnsi="Times New Roman" w:cs="Times New Roman"/>
                <w:sz w:val="28"/>
                <w:szCs w:val="28"/>
              </w:rPr>
              <w:t>унина А.А. заверяю:</w:t>
            </w:r>
          </w:p>
        </w:tc>
        <w:tc>
          <w:tcPr>
            <w:tcW w:w="1276" w:type="dxa"/>
          </w:tcPr>
          <w:p w14:paraId="0440719B" w14:textId="77777777" w:rsidR="007C172A" w:rsidRPr="003A1CCE" w:rsidRDefault="007C172A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7530460" w14:textId="77777777" w:rsidR="007C172A" w:rsidRPr="003A1CCE" w:rsidRDefault="007C172A" w:rsidP="003A1C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B8152E" w14:textId="77777777" w:rsidR="00491BB8" w:rsidRPr="003A1CCE" w:rsidRDefault="00491BB8" w:rsidP="003A1C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91BB8" w:rsidRPr="003A1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CD"/>
    <w:rsid w:val="000417EF"/>
    <w:rsid w:val="001B21BF"/>
    <w:rsid w:val="00243990"/>
    <w:rsid w:val="003A1CCE"/>
    <w:rsid w:val="00491BB8"/>
    <w:rsid w:val="006D28DC"/>
    <w:rsid w:val="007318CE"/>
    <w:rsid w:val="0076676D"/>
    <w:rsid w:val="007C172A"/>
    <w:rsid w:val="00880161"/>
    <w:rsid w:val="00950ADC"/>
    <w:rsid w:val="00973656"/>
    <w:rsid w:val="00BC0C68"/>
    <w:rsid w:val="00C845B9"/>
    <w:rsid w:val="00CB47CD"/>
    <w:rsid w:val="00E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3A71"/>
  <w15:chartTrackingRefBased/>
  <w15:docId w15:val="{5C77F488-2160-4299-B0EF-1FBD88F3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91B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1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.a.petunin@urf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10</cp:revision>
  <cp:lastPrinted>2021-10-23T10:08:00Z</cp:lastPrinted>
  <dcterms:created xsi:type="dcterms:W3CDTF">2021-10-23T09:25:00Z</dcterms:created>
  <dcterms:modified xsi:type="dcterms:W3CDTF">2021-10-28T06:42:00Z</dcterms:modified>
</cp:coreProperties>
</file>