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 xml:space="preserve">которым направлен автореферат диссертации </w:t>
      </w:r>
      <w:r w:rsidRPr="00CA4754">
        <w:rPr>
          <w:rFonts w:ascii="Times New Roman" w:hAnsi="Times New Roman" w:cs="Times New Roman"/>
          <w:sz w:val="24"/>
          <w:szCs w:val="24"/>
        </w:rPr>
        <w:t>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</w:t>
      </w:r>
      <w:r w:rsidRPr="00CA4754">
        <w:rPr>
          <w:rFonts w:ascii="Times New Roman" w:hAnsi="Times New Roman" w:cs="Times New Roman"/>
          <w:sz w:val="24"/>
          <w:szCs w:val="24"/>
        </w:rPr>
        <w:t xml:space="preserve"> </w:t>
      </w:r>
      <w:r w:rsidRPr="00CA4754">
        <w:rPr>
          <w:rFonts w:ascii="Times New Roman" w:hAnsi="Times New Roman" w:cs="Times New Roman"/>
          <w:sz w:val="24"/>
          <w:szCs w:val="24"/>
        </w:rPr>
        <w:t>маршрутизации инструмента для САПР</w:t>
      </w:r>
      <w:r w:rsidRPr="00CA4754">
        <w:rPr>
          <w:rFonts w:ascii="Times New Roman" w:hAnsi="Times New Roman" w:cs="Times New Roman"/>
          <w:sz w:val="24"/>
          <w:szCs w:val="24"/>
        </w:rPr>
        <w:t xml:space="preserve"> </w:t>
      </w:r>
      <w:r w:rsidRPr="00CA4754">
        <w:rPr>
          <w:rFonts w:ascii="Times New Roman" w:hAnsi="Times New Roman" w:cs="Times New Roman"/>
          <w:sz w:val="24"/>
          <w:szCs w:val="24"/>
        </w:rPr>
        <w:t>управляющих программ машин листовой резки</w:t>
      </w:r>
      <w:r w:rsidRPr="00CA4754">
        <w:rPr>
          <w:rFonts w:ascii="Times New Roman" w:hAnsi="Times New Roman" w:cs="Times New Roman"/>
          <w:sz w:val="24"/>
          <w:szCs w:val="24"/>
        </w:rPr>
        <w:t xml:space="preserve"> </w:t>
      </w:r>
      <w:r w:rsidRPr="00CA4754">
        <w:rPr>
          <w:rFonts w:ascii="Times New Roman" w:hAnsi="Times New Roman" w:cs="Times New Roman"/>
          <w:sz w:val="24"/>
          <w:szCs w:val="24"/>
        </w:rPr>
        <w:t>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УрФУ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11192A" w:rsidRPr="00CA4754" w:rsidTr="00550183">
        <w:trPr>
          <w:cantSplit/>
        </w:trPr>
        <w:tc>
          <w:tcPr>
            <w:tcW w:w="627" w:type="dxa"/>
          </w:tcPr>
          <w:p w:rsidR="0011192A" w:rsidRPr="00CA4754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550183" w:rsidRPr="00CA4754" w:rsidTr="00FD3643">
        <w:trPr>
          <w:cantSplit/>
        </w:trPr>
        <w:tc>
          <w:tcPr>
            <w:tcW w:w="9209" w:type="dxa"/>
            <w:gridSpan w:val="4"/>
          </w:tcPr>
          <w:p w:rsidR="00550183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Члены 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 05.09.24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Николаевич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Михайлович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(официальный оппонент), доктор технических наук, профессор, ФГБУН Институт машиноведения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имени Э.С.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Горкунова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</w:t>
            </w:r>
            <w:bookmarkStart w:id="0" w:name="_GoBack"/>
            <w:bookmarkEnd w:id="0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митрий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454080, Челябинская область, г. Челябинск,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пр-кт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Ленина, 76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D5E45">
        <w:trPr>
          <w:cantSplit/>
        </w:trPr>
        <w:tc>
          <w:tcPr>
            <w:tcW w:w="9209" w:type="dxa"/>
            <w:gridSpan w:val="4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 xml:space="preserve">Автореферат разослан «__» </w:t>
      </w:r>
      <w:r w:rsidRPr="00CA4754">
        <w:rPr>
          <w:rFonts w:ascii="Times New Roman" w:hAnsi="Times New Roman" w:cs="Times New Roman"/>
          <w:sz w:val="24"/>
          <w:szCs w:val="24"/>
        </w:rPr>
        <w:t>янва</w:t>
      </w:r>
      <w:r w:rsidRPr="00CA4754">
        <w:rPr>
          <w:rFonts w:ascii="Times New Roman" w:hAnsi="Times New Roman" w:cs="Times New Roman"/>
          <w:sz w:val="24"/>
          <w:szCs w:val="24"/>
        </w:rPr>
        <w:t>ря 202</w:t>
      </w:r>
      <w:r w:rsidRPr="00CA4754">
        <w:rPr>
          <w:rFonts w:ascii="Times New Roman" w:hAnsi="Times New Roman" w:cs="Times New Roman"/>
          <w:sz w:val="24"/>
          <w:szCs w:val="24"/>
        </w:rPr>
        <w:t>2</w:t>
      </w:r>
      <w:r w:rsidRPr="00CA475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</w:t>
      </w:r>
      <w:r w:rsidRPr="00CA4754">
        <w:rPr>
          <w:rFonts w:ascii="Times New Roman" w:hAnsi="Times New Roman" w:cs="Times New Roman"/>
          <w:sz w:val="24"/>
          <w:szCs w:val="24"/>
        </w:rPr>
        <w:t>2</w:t>
      </w:r>
      <w:r w:rsidRPr="00CA4754">
        <w:rPr>
          <w:rFonts w:ascii="Times New Roman" w:hAnsi="Times New Roman" w:cs="Times New Roman"/>
          <w:sz w:val="24"/>
          <w:szCs w:val="24"/>
        </w:rPr>
        <w:t xml:space="preserve">» </w:t>
      </w:r>
      <w:r w:rsidRPr="00CA4754">
        <w:rPr>
          <w:rFonts w:ascii="Times New Roman" w:hAnsi="Times New Roman" w:cs="Times New Roman"/>
          <w:sz w:val="24"/>
          <w:szCs w:val="24"/>
        </w:rPr>
        <w:t>февраля</w:t>
      </w:r>
      <w:r w:rsidRPr="00CA4754">
        <w:rPr>
          <w:rFonts w:ascii="Times New Roman" w:hAnsi="Times New Roman" w:cs="Times New Roman"/>
          <w:sz w:val="24"/>
          <w:szCs w:val="24"/>
        </w:rPr>
        <w:t xml:space="preserve"> 202</w:t>
      </w:r>
      <w:r w:rsidRPr="00CA4754">
        <w:rPr>
          <w:rFonts w:ascii="Times New Roman" w:hAnsi="Times New Roman" w:cs="Times New Roman"/>
          <w:sz w:val="24"/>
          <w:szCs w:val="24"/>
        </w:rPr>
        <w:t>2</w:t>
      </w:r>
      <w:r w:rsidRPr="00CA475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 xml:space="preserve">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11192A"/>
    <w:rsid w:val="00154CBC"/>
    <w:rsid w:val="00184B74"/>
    <w:rsid w:val="001A4407"/>
    <w:rsid w:val="003B5C32"/>
    <w:rsid w:val="0049062E"/>
    <w:rsid w:val="00550183"/>
    <w:rsid w:val="00C73C8C"/>
    <w:rsid w:val="00CA4754"/>
    <w:rsid w:val="00CD6409"/>
    <w:rsid w:val="00D153E8"/>
    <w:rsid w:val="00D720ED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8F86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12</cp:revision>
  <dcterms:created xsi:type="dcterms:W3CDTF">2022-01-19T05:34:00Z</dcterms:created>
  <dcterms:modified xsi:type="dcterms:W3CDTF">2022-01-19T05:53:00Z</dcterms:modified>
</cp:coreProperties>
</file>