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E6779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E677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E6779">
              <w:rPr>
                <w:rFonts w:ascii="Times New Roman" w:hAnsi="Times New Roman"/>
                <w:i/>
                <w:sz w:val="24"/>
                <w:szCs w:val="24"/>
              </w:rPr>
              <w:t>версия 1)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265843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265843" w:rsidRPr="00DE7958" w:rsidRDefault="00265843" w:rsidP="00265843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естественно</w:t>
      </w:r>
      <w:r>
        <w:rPr>
          <w:sz w:val="24"/>
        </w:rPr>
        <w:t>-</w:t>
      </w:r>
      <w:r w:rsidRPr="00FA2767">
        <w:rPr>
          <w:sz w:val="24"/>
        </w:rPr>
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(ПК-1);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пространств</w:t>
      </w:r>
      <w:r>
        <w:rPr>
          <w:sz w:val="24"/>
        </w:rPr>
        <w:t>-</w:t>
      </w:r>
      <w:r w:rsidRPr="00FA2767">
        <w:rPr>
          <w:sz w:val="24"/>
        </w:rPr>
        <w:t>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(ПК-2);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и готовность</w:t>
      </w:r>
      <w:r>
        <w:rPr>
          <w:sz w:val="24"/>
        </w:rPr>
        <w:t>ю</w:t>
      </w:r>
      <w:r w:rsidRPr="00DE7958">
        <w:rPr>
          <w:sz w:val="24"/>
        </w:rPr>
        <w:t xml:space="preserve">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</w:t>
      </w:r>
      <w:r>
        <w:rPr>
          <w:sz w:val="24"/>
        </w:rPr>
        <w:t>конструкторского и технологического проектирования</w:t>
      </w:r>
      <w:r w:rsidRPr="00DE7958">
        <w:rPr>
          <w:sz w:val="24"/>
        </w:rPr>
        <w:t xml:space="preserve"> (ПК-3);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осуществлять сбор, обработку, анализ и систематизацию информации по теме исследования, выбор методов и средств решения задач исследования (ПК-4);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>
        <w:rPr>
          <w:sz w:val="24"/>
        </w:rPr>
        <w:t>ю</w:t>
      </w:r>
      <w:r w:rsidRPr="00DE7958">
        <w:rPr>
          <w:sz w:val="24"/>
        </w:rPr>
        <w:t xml:space="preserve">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</w:t>
      </w:r>
      <w:r>
        <w:rPr>
          <w:sz w:val="24"/>
        </w:rPr>
        <w:t>проектирования</w:t>
      </w:r>
      <w:r w:rsidRPr="00DE7958">
        <w:rPr>
          <w:sz w:val="24"/>
        </w:rPr>
        <w:t xml:space="preserve"> и интеллектуальной поддержки процессов управления и необходимых для этого процессов обработки данных (ПК-5);</w:t>
      </w:r>
    </w:p>
    <w:p w:rsidR="00265843" w:rsidRPr="00DE7958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(ПК-6);</w:t>
      </w:r>
    </w:p>
    <w:p w:rsidR="00265843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(ПК-7)</w:t>
      </w:r>
      <w:r w:rsidRPr="00691231">
        <w:rPr>
          <w:sz w:val="24"/>
        </w:rPr>
        <w:t>;</w:t>
      </w:r>
    </w:p>
    <w:p w:rsidR="00265843" w:rsidRDefault="00265843" w:rsidP="00265843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>
        <w:rPr>
          <w:sz w:val="24"/>
        </w:rPr>
        <w:t xml:space="preserve"> </w:t>
      </w:r>
      <w:r w:rsidRPr="00DE7958">
        <w:rPr>
          <w:sz w:val="24"/>
        </w:rPr>
        <w:t>(ПК-</w:t>
      </w:r>
      <w:r>
        <w:rPr>
          <w:sz w:val="24"/>
        </w:rPr>
        <w:t>8</w:t>
      </w:r>
      <w:r w:rsidRPr="00DE7958">
        <w:rPr>
          <w:sz w:val="24"/>
        </w:rPr>
        <w:t>)</w:t>
      </w:r>
      <w:r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716"/>
        <w:gridCol w:w="6101"/>
      </w:tblGrid>
      <w:tr w:rsidR="00575075" w:rsidTr="00575075">
        <w:trPr>
          <w:trHeight w:val="543"/>
          <w:tblHeader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 результата обучения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 обучения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075" w:rsidRDefault="00575075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 формируемые в рамках достижения результатов обучения</w:t>
            </w:r>
          </w:p>
        </w:tc>
      </w:tr>
      <w:tr w:rsidR="00575075" w:rsidTr="00575075">
        <w:trPr>
          <w:trHeight w:val="563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осуществлять инновационную, организационную и коммуникативную деятельность, самосовершенствование и развивать творческий потенциал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организовать работу исследовательского коллектива в области профессиональной деятельности (ОПК-4);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объективно оценивать результаты исследований и разработок, выполненных другими специалистами и в других научных учреждениях (ОПК-5);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(ПК-5).</w:t>
            </w:r>
          </w:p>
        </w:tc>
      </w:tr>
      <w:tr w:rsidR="00575075" w:rsidTr="00575075">
        <w:trPr>
          <w:trHeight w:val="92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методы и технологии научной коммуникации на государственном и иностранном языках (УК-4);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методологией теоретических и экспериментальных исследований в области профессиональной деятельности (ОПК-1);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(ПК-7).</w:t>
            </w:r>
          </w:p>
        </w:tc>
      </w:tr>
      <w:tr w:rsidR="00575075" w:rsidTr="00575075">
        <w:trPr>
          <w:trHeight w:val="358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анализировать и представлять результаты научных исследований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методологией теоретических и экспериментальных исследований в области профессиональной деятельности (ОПК-1);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владение культурой научного исследования, в том числе с использованием современных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информационно-коммуникационных технологий (ОПК-2);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(ПК-8).</w:t>
            </w:r>
          </w:p>
        </w:tc>
      </w:tr>
      <w:tr w:rsidR="00575075" w:rsidTr="00575075">
        <w:trPr>
          <w:trHeight w:val="17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РО-4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(ПК-7).</w:t>
            </w:r>
          </w:p>
        </w:tc>
      </w:tr>
      <w:tr w:rsidR="00575075" w:rsidTr="00575075">
        <w:trPr>
          <w:trHeight w:val="17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РО-5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575075" w:rsidRDefault="00575075" w:rsidP="00575075">
            <w:pPr>
              <w:pStyle w:val="af2"/>
              <w:numPr>
                <w:ilvl w:val="0"/>
                <w:numId w:val="23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способность планировать и решать задачи собственного профессионального и личностного развития (УК-6)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готовность к преподавательской деятельности по основным образовательным программам высшего образования (ОПК-8);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способностью использовать знания о современной физической картине мира, пространств-венно-временных закономерностях, строении вещества для понимания окружающего мира и явлений природы (ПК-2);</w:t>
            </w:r>
          </w:p>
          <w:p w:rsidR="00575075" w:rsidRDefault="00575075" w:rsidP="00575075">
            <w:pPr>
              <w:numPr>
                <w:ilvl w:val="0"/>
                <w:numId w:val="23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  <w:bookmarkStart w:id="5" w:name="_GoBack"/>
      <w:bookmarkEnd w:id="5"/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</w:t>
      </w:r>
      <w:r w:rsidR="000F7A14">
        <w:rPr>
          <w:rFonts w:ascii="Times New Roman" w:hAnsi="Times New Roman"/>
          <w:sz w:val="24"/>
          <w:szCs w:val="24"/>
        </w:rPr>
        <w:lastRenderedPageBreak/>
        <w:t>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6"/>
        <w:gridCol w:w="851"/>
        <w:gridCol w:w="851"/>
        <w:gridCol w:w="851"/>
        <w:gridCol w:w="851"/>
        <w:gridCol w:w="851"/>
        <w:gridCol w:w="851"/>
        <w:gridCol w:w="16"/>
      </w:tblGrid>
      <w:tr w:rsidR="00BC59D2" w:rsidRPr="007036BB" w:rsidTr="00FF1546">
        <w:trPr>
          <w:trHeight w:val="70"/>
          <w:tblHeader/>
          <w:jc w:val="center"/>
        </w:trPr>
        <w:tc>
          <w:tcPr>
            <w:tcW w:w="9946" w:type="dxa"/>
            <w:vMerge w:val="restart"/>
            <w:shd w:val="clear" w:color="auto" w:fill="auto"/>
            <w:vAlign w:val="center"/>
          </w:tcPr>
          <w:p w:rsidR="00BC59D2" w:rsidRPr="007036BB" w:rsidRDefault="00BC59D2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5122" w:type="dxa"/>
            <w:gridSpan w:val="7"/>
            <w:vAlign w:val="center"/>
          </w:tcPr>
          <w:p w:rsidR="00BC59D2" w:rsidRPr="007036BB" w:rsidRDefault="00BC59D2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FF1546">
        <w:trPr>
          <w:gridAfter w:val="1"/>
          <w:wAfter w:w="16" w:type="dxa"/>
          <w:trHeight w:val="70"/>
          <w:tblHeader/>
          <w:jc w:val="center"/>
        </w:trPr>
        <w:tc>
          <w:tcPr>
            <w:tcW w:w="9946" w:type="dxa"/>
            <w:vMerge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FF1546">
        <w:trPr>
          <w:gridAfter w:val="1"/>
          <w:wAfter w:w="16" w:type="dxa"/>
          <w:trHeight w:val="314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36096F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36096F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36096F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FF68DC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19431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19431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7036B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7036BB" w:rsidRPr="007036BB" w:rsidRDefault="007036B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7036BB" w:rsidRPr="007036BB" w:rsidRDefault="007036B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036BB" w:rsidRPr="007036BB" w:rsidRDefault="007036B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3F4C64" w:rsidRDefault="003F4C64" w:rsidP="00FF15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4F1981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3F4C64" w:rsidRDefault="003F4C64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FF1546">
        <w:trPr>
          <w:gridAfter w:val="1"/>
          <w:wAfter w:w="16" w:type="dxa"/>
          <w:trHeight w:val="290"/>
          <w:jc w:val="center"/>
        </w:trPr>
        <w:tc>
          <w:tcPr>
            <w:tcW w:w="9946" w:type="dxa"/>
            <w:shd w:val="clear" w:color="auto" w:fill="auto"/>
          </w:tcPr>
          <w:p w:rsidR="00DC51CB" w:rsidRPr="007036BB" w:rsidRDefault="00DC51CB" w:rsidP="00FF15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51CB" w:rsidRPr="007036BB" w:rsidRDefault="005B6752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5B6752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DC51CB" w:rsidRPr="007036BB" w:rsidRDefault="00DC51CB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DC51CB" w:rsidRPr="007036BB" w:rsidRDefault="005B6752" w:rsidP="00FF154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56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A04ED" w:rsidRPr="00BE4C1A" w:rsidTr="00FF1546">
        <w:trPr>
          <w:trHeight w:val="286"/>
          <w:tblHeader/>
          <w:jc w:val="center"/>
        </w:trPr>
        <w:tc>
          <w:tcPr>
            <w:tcW w:w="735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FF1546">
        <w:trPr>
          <w:trHeight w:val="70"/>
          <w:tblHeader/>
          <w:jc w:val="center"/>
        </w:trPr>
        <w:tc>
          <w:tcPr>
            <w:tcW w:w="735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FF1546">
        <w:trPr>
          <w:trHeight w:val="314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FF1546">
        <w:trPr>
          <w:trHeight w:val="290"/>
          <w:jc w:val="center"/>
        </w:trPr>
        <w:tc>
          <w:tcPr>
            <w:tcW w:w="735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F1546" w:rsidRPr="00A6077E" w:rsidTr="000E6997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FF1546" w:rsidRPr="00A6077E" w:rsidTr="000E6997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FF1546" w:rsidRPr="00A6077E" w:rsidRDefault="00FF1546" w:rsidP="000E6997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FF1546" w:rsidRPr="00A6077E" w:rsidTr="000E6997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FF1546" w:rsidRPr="00A6077E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3F4C64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FF1546" w:rsidRPr="00B0243A" w:rsidTr="000E6997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FF1546" w:rsidRPr="00BE4C1A" w:rsidRDefault="00FF1546" w:rsidP="000E6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Pr="00A6077E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FF1546" w:rsidRDefault="00FF1546" w:rsidP="000E6997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355" w:rsidRDefault="009F7355" w:rsidP="00207A11">
      <w:pPr>
        <w:spacing w:after="0" w:line="240" w:lineRule="auto"/>
      </w:pPr>
      <w:r>
        <w:separator/>
      </w:r>
    </w:p>
  </w:endnote>
  <w:endnote w:type="continuationSeparator" w:id="0">
    <w:p w:rsidR="009F7355" w:rsidRDefault="009F7355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134" w:rsidRDefault="00C3713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355" w:rsidRDefault="009F7355" w:rsidP="00207A11">
      <w:pPr>
        <w:spacing w:after="0" w:line="240" w:lineRule="auto"/>
      </w:pPr>
      <w:r>
        <w:separator/>
      </w:r>
    </w:p>
  </w:footnote>
  <w:footnote w:type="continuationSeparator" w:id="0">
    <w:p w:rsidR="009F7355" w:rsidRDefault="009F7355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 w:numId="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49E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65843"/>
    <w:rsid w:val="00271F06"/>
    <w:rsid w:val="002A2C76"/>
    <w:rsid w:val="002A35C5"/>
    <w:rsid w:val="002A6596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70F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1924"/>
    <w:rsid w:val="00536018"/>
    <w:rsid w:val="005365AB"/>
    <w:rsid w:val="00541D45"/>
    <w:rsid w:val="00543B21"/>
    <w:rsid w:val="0056365D"/>
    <w:rsid w:val="005674A0"/>
    <w:rsid w:val="005723CB"/>
    <w:rsid w:val="00575075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B7D85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9F7355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6779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2B2B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1546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9DECAB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18</Pages>
  <Words>5757</Words>
  <Characters>32816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38497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155</cp:revision>
  <cp:lastPrinted>2018-01-17T08:04:00Z</cp:lastPrinted>
  <dcterms:created xsi:type="dcterms:W3CDTF">2018-01-27T07:51:00Z</dcterms:created>
  <dcterms:modified xsi:type="dcterms:W3CDTF">2018-10-22T09:51:00Z</dcterms:modified>
</cp:coreProperties>
</file>