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C" w:rsidRDefault="003756DC" w:rsidP="003756DC">
      <w:pPr>
        <w:jc w:val="center"/>
      </w:pPr>
      <w:r>
        <w:t>МИНИСТЕРСТВО ОБРАЗОВАНИЯ И НАУКИ РОССИЙСКОЙ ФЕДЕРАЦИИ</w:t>
      </w:r>
    </w:p>
    <w:p w:rsidR="003756DC" w:rsidRDefault="003756DC" w:rsidP="003756DC">
      <w:pPr>
        <w:jc w:val="center"/>
      </w:pPr>
      <w:r>
        <w:t>Федеральное государственное автономное образовательное учреждение</w:t>
      </w:r>
    </w:p>
    <w:p w:rsidR="003756DC" w:rsidRDefault="003756DC" w:rsidP="003756DC">
      <w:pPr>
        <w:jc w:val="center"/>
      </w:pPr>
      <w:r>
        <w:t>высшего образования</w:t>
      </w:r>
    </w:p>
    <w:p w:rsidR="003756DC" w:rsidRDefault="003756DC" w:rsidP="003756DC">
      <w:pPr>
        <w:jc w:val="center"/>
      </w:pPr>
      <w:r>
        <w:t>«</w:t>
      </w:r>
      <w:r>
        <w:rPr>
          <w:rStyle w:val="FontStyle12"/>
        </w:rPr>
        <w:t>Уральский федеральный университет имени первого Президента России Б.Н.</w:t>
      </w:r>
      <w:r w:rsidR="00BF6961">
        <w:rPr>
          <w:rStyle w:val="FontStyle12"/>
        </w:rPr>
        <w:t> </w:t>
      </w:r>
      <w:r>
        <w:rPr>
          <w:rStyle w:val="FontStyle12"/>
        </w:rPr>
        <w:t>Ельцина</w:t>
      </w:r>
      <w:r>
        <w:t>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Default="00C46564" w:rsidP="003756DC">
      <w:pPr>
        <w:spacing w:before="360" w:after="360"/>
        <w:jc w:val="center"/>
        <w:rPr>
          <w:iCs/>
          <w:color w:val="000000"/>
          <w:spacing w:val="-1"/>
        </w:rPr>
      </w:pPr>
      <w:r w:rsidRPr="00C46564">
        <w:rPr>
          <w:iCs/>
          <w:caps/>
          <w:color w:val="000000"/>
          <w:spacing w:val="-1"/>
        </w:rPr>
        <w:t>Построение масштабируемых сетей</w:t>
      </w: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="007E2001">
              <w:rPr>
                <w:b/>
              </w:rPr>
              <w:tab/>
            </w:r>
          </w:p>
          <w:p w:rsidR="003756DC" w:rsidRPr="009F4598" w:rsidRDefault="007E2001" w:rsidP="003756DC">
            <w:pPr>
              <w:jc w:val="center"/>
            </w:pPr>
            <w:r w:rsidRPr="007E2001">
              <w:rPr>
                <w:b/>
                <w:color w:val="000000"/>
              </w:rPr>
              <w:t>Современные сетевые технологии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635422" w:rsidRDefault="003756DC" w:rsidP="003756DC">
            <w:pPr>
              <w:rPr>
                <w:color w:val="000000"/>
              </w:rPr>
            </w:pPr>
            <w:r w:rsidRPr="00635422">
              <w:t xml:space="preserve">                          </w:t>
            </w:r>
            <w:r w:rsidR="007E2001" w:rsidRPr="007E2001">
              <w:rPr>
                <w:b/>
                <w:color w:val="000000"/>
                <w:lang w:eastAsia="ru-RU"/>
              </w:rPr>
              <w:t>1129979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</w:p>
          <w:p w:rsidR="00DA61FA" w:rsidRDefault="007E2001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  <w:p w:rsidR="003756DC" w:rsidRPr="00DA61FA" w:rsidRDefault="00DA61FA" w:rsidP="00DA61FA">
            <w:pPr>
              <w:tabs>
                <w:tab w:val="left" w:pos="4080"/>
              </w:tabs>
            </w:pPr>
            <w:r>
              <w:tab/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635422">
              <w:rPr>
                <w:b/>
                <w:color w:val="000000"/>
              </w:rPr>
              <w:t>09.03.0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/0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.01</w:t>
            </w:r>
          </w:p>
          <w:p w:rsidR="003756DC" w:rsidRPr="00D84580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520308">
              <w:rPr>
                <w:b/>
                <w:color w:val="000000"/>
              </w:rPr>
              <w:t>5435</w:t>
            </w:r>
            <w:r w:rsidRPr="00D84580">
              <w:rPr>
                <w:b/>
                <w:color w:val="000000"/>
              </w:rPr>
              <w:t xml:space="preserve"> (версия </w:t>
            </w:r>
            <w:r w:rsidR="00520308">
              <w:rPr>
                <w:b/>
                <w:color w:val="000000"/>
              </w:rPr>
              <w:t>3</w:t>
            </w:r>
            <w:r w:rsidRPr="00D84580">
              <w:rPr>
                <w:b/>
                <w:color w:val="000000"/>
              </w:rPr>
              <w:t>)</w:t>
            </w:r>
          </w:p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BA2BBC" w:rsidRDefault="00DA61FA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635422" w:rsidRDefault="003756DC" w:rsidP="00B561B2">
            <w:pPr>
              <w:rPr>
                <w:b/>
                <w:color w:val="0070C0"/>
              </w:rPr>
            </w:pP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 w:rsidRPr="00635422">
              <w:rPr>
                <w:b/>
              </w:rPr>
              <w:t>09.03.0</w:t>
            </w:r>
            <w:r w:rsidR="00B561B2">
              <w:rPr>
                <w:b/>
              </w:rPr>
              <w:t>1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  <w:r w:rsidRPr="00BA2BBC">
              <w:rPr>
                <w:color w:val="000000"/>
              </w:rPr>
              <w:t xml:space="preserve">   </w:t>
            </w:r>
            <w:r w:rsidRPr="00BA2BBC">
              <w:rPr>
                <w:b/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Реквизиты приказа Минобрнауки РФ об утверждении  ФГОС ВО</w:t>
            </w:r>
            <w:r w:rsidRPr="009F4598">
              <w:t xml:space="preserve">: </w:t>
            </w:r>
          </w:p>
          <w:p w:rsidR="003756DC" w:rsidRPr="00635422" w:rsidRDefault="00D84580" w:rsidP="00B3669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A632CA">
              <w:rPr>
                <w:b/>
                <w:color w:val="000000"/>
              </w:rPr>
              <w:t>09</w:t>
            </w:r>
            <w:r w:rsidR="003756DC" w:rsidRPr="00635422">
              <w:rPr>
                <w:b/>
                <w:color w:val="000000"/>
              </w:rPr>
              <w:t>.0</w:t>
            </w:r>
            <w:r w:rsidR="00A632CA">
              <w:rPr>
                <w:b/>
                <w:color w:val="000000"/>
              </w:rPr>
              <w:t>2</w:t>
            </w:r>
            <w:r w:rsidR="003756DC" w:rsidRPr="00635422">
              <w:rPr>
                <w:b/>
                <w:color w:val="000000"/>
              </w:rPr>
              <w:t>.201</w:t>
            </w:r>
            <w:r w:rsidR="00A632CA">
              <w:rPr>
                <w:b/>
                <w:color w:val="000000"/>
              </w:rPr>
              <w:t>6</w:t>
            </w:r>
            <w:r w:rsidR="003756DC" w:rsidRPr="00635422">
              <w:rPr>
                <w:b/>
                <w:color w:val="000000"/>
              </w:rPr>
              <w:t xml:space="preserve"> г. №</w:t>
            </w:r>
            <w:r w:rsidR="007C7680">
              <w:rPr>
                <w:b/>
                <w:color w:val="000000"/>
              </w:rPr>
              <w:t xml:space="preserve"> </w:t>
            </w:r>
            <w:r w:rsidR="00B36692">
              <w:rPr>
                <w:b/>
                <w:color w:val="000000"/>
              </w:rPr>
              <w:t>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BF6961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61A69" w:rsidTr="00CE6AB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1A69" w:rsidRDefault="00761A69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1A69" w:rsidRDefault="00761A69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1A69" w:rsidRDefault="00761A69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1A69" w:rsidRDefault="00761A69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1A69" w:rsidRDefault="00761A69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1A69" w:rsidRDefault="00761A69" w:rsidP="00CE6AB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61A69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1A69" w:rsidRPr="00EE00EB" w:rsidRDefault="00761A69" w:rsidP="00CE6AB0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1A69" w:rsidRPr="00EE00EB" w:rsidRDefault="00761A69" w:rsidP="00CE6AB0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1A69" w:rsidRPr="00EE00EB" w:rsidRDefault="00761A69" w:rsidP="00CE6AB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1A69" w:rsidRPr="00EE00EB" w:rsidRDefault="00761A69" w:rsidP="00CE6AB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1A69" w:rsidRPr="00477D03" w:rsidRDefault="00761A69" w:rsidP="00CE6AB0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1A69" w:rsidRPr="00EE00EB" w:rsidRDefault="00761A69" w:rsidP="00CE6AB0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03C7" w:rsidRPr="002E58FD" w:rsidRDefault="00BA03C7" w:rsidP="00BA03C7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Pr="002E58FD">
        <w:rPr>
          <w:color w:val="000000"/>
        </w:rPr>
        <w:t>С.С. Уколов</w:t>
      </w:r>
    </w:p>
    <w:p w:rsidR="00BA03C7" w:rsidRPr="009E0BD3" w:rsidRDefault="00BA03C7" w:rsidP="00BA03C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BA03C7" w:rsidRPr="00EE00EB" w:rsidRDefault="00BA03C7" w:rsidP="00BA03C7">
      <w:pPr>
        <w:ind w:firstLine="709"/>
        <w:jc w:val="both"/>
      </w:pPr>
    </w:p>
    <w:p w:rsidR="00BA03C7" w:rsidRPr="00BA03C7" w:rsidRDefault="00BA03C7" w:rsidP="00BA03C7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BA03C7" w:rsidRPr="00BA03C7" w:rsidRDefault="00BA03C7" w:rsidP="00BA03C7">
      <w:pPr>
        <w:ind w:firstLine="709"/>
        <w:jc w:val="both"/>
      </w:pPr>
    </w:p>
    <w:p w:rsidR="00BA03C7" w:rsidRPr="002B1965" w:rsidRDefault="00BA03C7" w:rsidP="00BA03C7">
      <w:pPr>
        <w:ind w:firstLine="709"/>
        <w:jc w:val="both"/>
      </w:pPr>
      <w:r w:rsidRPr="00EE00EB">
        <w:t>Протокол № ______   от __________ г.</w:t>
      </w:r>
    </w:p>
    <w:p w:rsidR="00BA03C7" w:rsidRPr="00BA03C7" w:rsidRDefault="00BA03C7" w:rsidP="00BA03C7">
      <w:pPr>
        <w:jc w:val="both"/>
        <w:rPr>
          <w:spacing w:val="-3"/>
        </w:rPr>
      </w:pPr>
    </w:p>
    <w:p w:rsidR="00BA03C7" w:rsidRPr="0070465E" w:rsidRDefault="00BA03C7" w:rsidP="00BA03C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BA03C7" w:rsidRPr="00B4013A" w:rsidRDefault="00BA03C7" w:rsidP="00BA03C7">
      <w:pPr>
        <w:ind w:left="7079" w:firstLine="709"/>
        <w:jc w:val="both"/>
      </w:pPr>
      <w:r w:rsidRPr="00B4013A">
        <w:t>Н.Р. Спиричева</w:t>
      </w:r>
    </w:p>
    <w:p w:rsidR="00BA03C7" w:rsidRPr="002E58FD" w:rsidRDefault="00BA03C7" w:rsidP="00BA03C7">
      <w:pPr>
        <w:jc w:val="both"/>
        <w:rPr>
          <w:spacing w:val="-3"/>
          <w:lang w:val="en-US"/>
        </w:rPr>
      </w:pPr>
    </w:p>
    <w:p w:rsidR="00BA03C7" w:rsidRPr="006E69FD" w:rsidRDefault="00BA03C7" w:rsidP="00BA03C7">
      <w:pPr>
        <w:ind w:firstLine="709"/>
        <w:jc w:val="both"/>
      </w:pPr>
      <w:r w:rsidRPr="006E69FD">
        <w:t>Согласовано:</w:t>
      </w:r>
    </w:p>
    <w:p w:rsidR="00BA03C7" w:rsidRPr="00EE00EB" w:rsidRDefault="00BA03C7" w:rsidP="00BA03C7">
      <w:pPr>
        <w:ind w:firstLine="709"/>
        <w:jc w:val="both"/>
      </w:pPr>
    </w:p>
    <w:p w:rsidR="00BA03C7" w:rsidRPr="00BA03C7" w:rsidRDefault="00BA03C7" w:rsidP="00BA03C7">
      <w:pPr>
        <w:numPr>
          <w:ilvl w:val="0"/>
          <w:numId w:val="18"/>
        </w:numPr>
        <w:spacing w:after="60"/>
        <w:jc w:val="both"/>
        <w:rPr>
          <w:b/>
          <w:bCs/>
          <w:caps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A8369D" w:rsidRDefault="00A8369D" w:rsidP="00BA03C7">
      <w:pPr>
        <w:numPr>
          <w:ilvl w:val="0"/>
          <w:numId w:val="18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E54B6" w:rsidRPr="002D2616" w:rsidRDefault="00AE54B6" w:rsidP="00AE54B6">
      <w:pPr>
        <w:ind w:firstLine="851"/>
        <w:rPr>
          <w:b/>
        </w:rPr>
      </w:pPr>
      <w:r w:rsidRPr="002D2616">
        <w:rPr>
          <w:b/>
        </w:rPr>
        <w:t>Место дисциплины в структуре модуля, связи с другими дисциплинами модуля:</w:t>
      </w:r>
    </w:p>
    <w:p w:rsidR="00AE54B6" w:rsidRPr="006410E5" w:rsidRDefault="00AE54B6" w:rsidP="00AE54B6">
      <w:pPr>
        <w:jc w:val="both"/>
        <w:rPr>
          <w:bCs/>
        </w:rPr>
      </w:pPr>
      <w:r w:rsidRPr="006410E5">
        <w:rPr>
          <w:bCs/>
        </w:rPr>
        <w:t xml:space="preserve">Дисциплина </w:t>
      </w:r>
      <w:r>
        <w:rPr>
          <w:bCs/>
        </w:rPr>
        <w:t>«</w:t>
      </w:r>
      <w:r w:rsidRPr="00AE54B6">
        <w:rPr>
          <w:bCs/>
        </w:rPr>
        <w:t>Построение масштабируемых сетей</w:t>
      </w:r>
      <w:r>
        <w:rPr>
          <w:bCs/>
        </w:rPr>
        <w:t>»</w:t>
      </w:r>
      <w:r w:rsidRPr="00DA3457">
        <w:rPr>
          <w:bCs/>
        </w:rPr>
        <w:t xml:space="preserve"> </w:t>
      </w:r>
      <w:r w:rsidRPr="006410E5">
        <w:rPr>
          <w:bCs/>
        </w:rPr>
        <w:t xml:space="preserve">входит в </w:t>
      </w:r>
      <w:r>
        <w:rPr>
          <w:bCs/>
        </w:rPr>
        <w:t>базовую</w:t>
      </w:r>
      <w:r w:rsidRPr="006410E5">
        <w:rPr>
          <w:bCs/>
        </w:rPr>
        <w:t xml:space="preserve"> часть образовательной программы в составе модуля </w:t>
      </w:r>
      <w:r>
        <w:rPr>
          <w:bCs/>
        </w:rPr>
        <w:t>«</w:t>
      </w:r>
      <w:r w:rsidRPr="00916E3A">
        <w:t>Современные сетевые технологии</w:t>
      </w:r>
      <w:r>
        <w:rPr>
          <w:bCs/>
        </w:rPr>
        <w:t>»</w:t>
      </w:r>
      <w:r w:rsidRPr="006410E5">
        <w:rPr>
          <w:bCs/>
        </w:rPr>
        <w:t xml:space="preserve">. Дисциплина направлена на подготовку в будущей профессиональной деятельности, при выполнении которой требуются знания и умения, </w:t>
      </w:r>
      <w:r w:rsidR="002811B8" w:rsidRPr="002811B8">
        <w:rPr>
          <w:bCs/>
        </w:rPr>
        <w:t>необходимы</w:t>
      </w:r>
      <w:r w:rsidR="002811B8">
        <w:rPr>
          <w:bCs/>
        </w:rPr>
        <w:t>е</w:t>
      </w:r>
      <w:r w:rsidR="002811B8" w:rsidRPr="002811B8">
        <w:rPr>
          <w:bCs/>
        </w:rPr>
        <w:t xml:space="preserve"> для оптимизации сети, а также для создания распределенных сетей.</w:t>
      </w:r>
    </w:p>
    <w:p w:rsidR="00AE54B6" w:rsidRPr="006410E5" w:rsidRDefault="00AE54B6" w:rsidP="00AE54B6">
      <w:pPr>
        <w:spacing w:before="60"/>
        <w:ind w:firstLine="720"/>
        <w:jc w:val="both"/>
        <w:rPr>
          <w:b/>
          <w:bCs/>
        </w:rPr>
      </w:pPr>
      <w:r w:rsidRPr="006410E5">
        <w:rPr>
          <w:b/>
          <w:bCs/>
        </w:rPr>
        <w:t>Характеристика содержания дисциплины:</w:t>
      </w:r>
    </w:p>
    <w:p w:rsidR="00AE54B6" w:rsidRPr="006410E5" w:rsidRDefault="00AE54B6" w:rsidP="00B40E34">
      <w:pPr>
        <w:ind w:firstLine="720"/>
        <w:jc w:val="both"/>
        <w:rPr>
          <w:bCs/>
        </w:rPr>
      </w:pPr>
      <w:r w:rsidRPr="006410E5">
        <w:rPr>
          <w:bCs/>
        </w:rPr>
        <w:t xml:space="preserve">В процессе изучения дисциплины рассматриваются следующие вопросы: </w:t>
      </w:r>
      <w:r w:rsidR="00B40E34" w:rsidRPr="00B40E34">
        <w:rPr>
          <w:bCs/>
        </w:rPr>
        <w:t>настр</w:t>
      </w:r>
      <w:r w:rsidR="00B40E34">
        <w:rPr>
          <w:bCs/>
        </w:rPr>
        <w:t>ойка виртуальных локальных сетей</w:t>
      </w:r>
      <w:r w:rsidR="00B40E34" w:rsidRPr="00B40E34">
        <w:rPr>
          <w:bCs/>
        </w:rPr>
        <w:t xml:space="preserve"> (VLAN), протокол Spanning Tree, протокол резе</w:t>
      </w:r>
      <w:r w:rsidR="00B40E34">
        <w:rPr>
          <w:bCs/>
        </w:rPr>
        <w:t xml:space="preserve">рвирования основного шлюза HSRP, </w:t>
      </w:r>
      <w:r w:rsidR="00B40E34" w:rsidRPr="00B40E34">
        <w:rPr>
          <w:bCs/>
        </w:rPr>
        <w:t>протокол</w:t>
      </w:r>
      <w:r w:rsidR="00B40E34">
        <w:rPr>
          <w:bCs/>
        </w:rPr>
        <w:t>ы OSPF и EIGRP,</w:t>
      </w:r>
      <w:r w:rsidR="00B40E34" w:rsidRPr="00B40E34">
        <w:rPr>
          <w:bCs/>
        </w:rPr>
        <w:t xml:space="preserve"> </w:t>
      </w:r>
      <w:r w:rsidR="00B40E34" w:rsidRPr="00B40E34">
        <w:rPr>
          <w:bCs/>
        </w:rPr>
        <w:t>настр</w:t>
      </w:r>
      <w:r w:rsidR="00B40E34">
        <w:rPr>
          <w:bCs/>
        </w:rPr>
        <w:t>ойка трансляции</w:t>
      </w:r>
      <w:r w:rsidR="00B40E34" w:rsidRPr="00B40E34">
        <w:rPr>
          <w:bCs/>
        </w:rPr>
        <w:t xml:space="preserve"> IP-адресов</w:t>
      </w:r>
      <w:r w:rsidR="00B40E34" w:rsidRPr="00B40E34">
        <w:rPr>
          <w:bCs/>
        </w:rPr>
        <w:t xml:space="preserve"> (</w:t>
      </w:r>
      <w:r w:rsidR="00B40E34">
        <w:rPr>
          <w:bCs/>
          <w:lang w:val="en-US"/>
        </w:rPr>
        <w:t>NAT</w:t>
      </w:r>
      <w:r w:rsidR="00B40E34" w:rsidRPr="00B40E34">
        <w:rPr>
          <w:bCs/>
        </w:rPr>
        <w:t>)</w:t>
      </w:r>
      <w:r w:rsidR="00B40E34">
        <w:rPr>
          <w:bCs/>
        </w:rPr>
        <w:t>,</w:t>
      </w:r>
      <w:r w:rsidR="00B40E34" w:rsidRPr="00B40E34">
        <w:rPr>
          <w:bCs/>
        </w:rPr>
        <w:t xml:space="preserve"> протоколы и технологии подключения к глобальной сети</w:t>
      </w:r>
      <w:r w:rsidRPr="006410E5">
        <w:rPr>
          <w:bCs/>
        </w:rPr>
        <w:t>.</w:t>
      </w:r>
    </w:p>
    <w:p w:rsidR="00AE54B6" w:rsidRPr="006410E5" w:rsidRDefault="00AE54B6" w:rsidP="00AE54B6">
      <w:pPr>
        <w:spacing w:before="60"/>
        <w:ind w:firstLine="720"/>
        <w:jc w:val="both"/>
        <w:rPr>
          <w:b/>
          <w:bCs/>
        </w:rPr>
      </w:pPr>
      <w:r w:rsidRPr="006410E5">
        <w:rPr>
          <w:b/>
          <w:bCs/>
        </w:rPr>
        <w:t>Характеристика методических особенностей дисциплины:</w:t>
      </w:r>
    </w:p>
    <w:p w:rsidR="00AE54B6" w:rsidRPr="006410E5" w:rsidRDefault="00AE54B6" w:rsidP="00AE54B6">
      <w:pPr>
        <w:ind w:firstLine="720"/>
        <w:jc w:val="both"/>
        <w:rPr>
          <w:bCs/>
        </w:rPr>
      </w:pPr>
      <w:r w:rsidRPr="006410E5">
        <w:rPr>
          <w:bCs/>
        </w:rPr>
        <w:t xml:space="preserve">Процесс изучения дисциплины включает лекции, лабораторные занятия и самостоятельную работу. Основные формы интерактивного обучения: обучения на основе опыта, проблемное обучение, работа в командах. В ходе изучения дисциплины студенты выполняют </w:t>
      </w:r>
      <w:r>
        <w:rPr>
          <w:bCs/>
        </w:rPr>
        <w:t>пять</w:t>
      </w:r>
      <w:r w:rsidRPr="006410E5">
        <w:rPr>
          <w:bCs/>
        </w:rPr>
        <w:t xml:space="preserve"> лабораторных работ</w:t>
      </w:r>
      <w:r>
        <w:rPr>
          <w:bCs/>
        </w:rPr>
        <w:t xml:space="preserve"> и одну контрольную работу</w:t>
      </w:r>
      <w:r w:rsidRPr="006410E5">
        <w:rPr>
          <w:bCs/>
        </w:rPr>
        <w:t xml:space="preserve">. </w:t>
      </w:r>
    </w:p>
    <w:p w:rsidR="00AE54B6" w:rsidRPr="006410E5" w:rsidRDefault="00AE54B6" w:rsidP="00AE54B6">
      <w:pPr>
        <w:ind w:firstLine="720"/>
        <w:jc w:val="both"/>
        <w:rPr>
          <w:bCs/>
        </w:rPr>
      </w:pPr>
      <w:r w:rsidRPr="006410E5">
        <w:rPr>
          <w:bCs/>
        </w:rPr>
        <w:t xml:space="preserve">Форма заключительного контроля при промежуточной аттестации – </w:t>
      </w:r>
      <w:r w:rsidR="00C160B1">
        <w:rPr>
          <w:bCs/>
        </w:rPr>
        <w:t>зачёт</w:t>
      </w:r>
      <w:r w:rsidRPr="006410E5">
        <w:rPr>
          <w:bCs/>
        </w:rPr>
        <w:t>. Для проведения промежуточной аттестации по дисциплине разработаны фонд оценочных средств и балльно-рейтинговая система оценки учебной деятельности студентов.</w:t>
      </w:r>
    </w:p>
    <w:p w:rsidR="00AE54B6" w:rsidRPr="006410E5" w:rsidRDefault="00AE54B6" w:rsidP="00AE54B6">
      <w:pPr>
        <w:ind w:firstLine="720"/>
        <w:jc w:val="both"/>
        <w:rPr>
          <w:bCs/>
          <w:caps/>
        </w:rPr>
      </w:pPr>
      <w:r w:rsidRPr="006410E5">
        <w:rPr>
          <w:bCs/>
        </w:rP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>
        <w:rPr>
          <w:bCs/>
        </w:rPr>
        <w:t>пяти</w:t>
      </w:r>
      <w:r w:rsidRPr="006410E5">
        <w:rPr>
          <w:bCs/>
        </w:rPr>
        <w:t xml:space="preserve"> лабораторных работ, </w:t>
      </w:r>
      <w:r>
        <w:rPr>
          <w:bCs/>
        </w:rPr>
        <w:t xml:space="preserve">контрольной работы и </w:t>
      </w:r>
      <w:r w:rsidR="00C70895">
        <w:rPr>
          <w:bCs/>
        </w:rPr>
        <w:t>зачёта</w:t>
      </w:r>
      <w:r w:rsidRPr="006410E5">
        <w:rPr>
          <w:bCs/>
        </w:rPr>
        <w:t>.</w:t>
      </w:r>
    </w:p>
    <w:p w:rsidR="00AE54B6" w:rsidRPr="00E10A60" w:rsidRDefault="00AE54B6" w:rsidP="00AE54B6">
      <w:pPr>
        <w:spacing w:line="360" w:lineRule="auto"/>
        <w:ind w:firstLine="720"/>
        <w:jc w:val="both"/>
        <w:rPr>
          <w:bCs/>
          <w:caps/>
        </w:rPr>
      </w:pPr>
    </w:p>
    <w:p w:rsidR="00AE54B6" w:rsidRPr="00CF48B9" w:rsidRDefault="00AE54B6" w:rsidP="00AE54B6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Pr="00FB428E">
        <w:rPr>
          <w:iCs/>
          <w:lang w:val="en-US"/>
        </w:rPr>
        <w:t xml:space="preserve"> – </w:t>
      </w:r>
      <w:r w:rsidRPr="00FB428E">
        <w:rPr>
          <w:iCs/>
        </w:rPr>
        <w:t>Русский.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2" w:name="_Toc463805973"/>
      <w:r w:rsidRPr="00932CF7">
        <w:rPr>
          <w:b/>
          <w:iCs/>
        </w:rPr>
        <w:instrText>Язык реализации программы</w:instrText>
      </w:r>
      <w:bookmarkEnd w:id="2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AE54B6" w:rsidRPr="00E10A60" w:rsidRDefault="00AE54B6" w:rsidP="00AE54B6">
      <w:pPr>
        <w:spacing w:line="360" w:lineRule="auto"/>
        <w:ind w:firstLine="720"/>
        <w:jc w:val="both"/>
        <w:rPr>
          <w:bCs/>
          <w:caps/>
        </w:rPr>
      </w:pPr>
    </w:p>
    <w:p w:rsidR="00AE54B6" w:rsidRPr="00CF48B9" w:rsidRDefault="00AE54B6" w:rsidP="00AE54B6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3" w:name="_Toc463805974"/>
      <w:r w:rsidRPr="00454B75">
        <w:rPr>
          <w:b/>
          <w:iCs/>
        </w:rPr>
        <w:instrText>Планируемые результаты обучения по дисциплине</w:instrText>
      </w:r>
      <w:bookmarkEnd w:id="3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AE54B6" w:rsidRPr="006410E5" w:rsidRDefault="00AE54B6" w:rsidP="00AE54B6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53"/>
      </w:tblGrid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>ОПК-1: способность инсталлировать программное и аппаратное обеспечение для информационных и автоматизированных систем</w:t>
            </w:r>
          </w:p>
        </w:tc>
      </w:tr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 xml:space="preserve">ОПК-3: способность разрабатывать бизнес-планы и технические задания на оснащение отделов, лабораторий, офисов компьютерным и сетевым оборудованием </w:t>
            </w:r>
          </w:p>
        </w:tc>
      </w:tr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>ОПК-4: способность участвовать в настройке и наладке программно- аппаратных комплексов</w:t>
            </w:r>
          </w:p>
        </w:tc>
      </w:tr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>ОПК-5: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</w:tr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 xml:space="preserve">ПК-6: способность подключать и настраивать модули ЭВМ и периферийного оборудования </w:t>
            </w:r>
          </w:p>
        </w:tc>
      </w:tr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>ПК-7: способность проверять техническое состояние вычислительного оборудования и осуществлять необходимые профилактические процедуры</w:t>
            </w:r>
          </w:p>
        </w:tc>
      </w:tr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>ПК-8: способность составлять инструкции по эксплуатации оборудования</w:t>
            </w:r>
          </w:p>
        </w:tc>
      </w:tr>
    </w:tbl>
    <w:p w:rsidR="00AE54B6" w:rsidRDefault="00AE54B6" w:rsidP="00AE54B6">
      <w:pPr>
        <w:spacing w:before="60" w:after="60"/>
        <w:ind w:left="964"/>
        <w:jc w:val="both"/>
        <w:rPr>
          <w:bCs/>
        </w:rPr>
      </w:pPr>
      <w:r w:rsidRPr="00A33EB0">
        <w:rPr>
          <w:bCs/>
        </w:rPr>
        <w:t xml:space="preserve">Планируемый результат освоения дисциплины в составе названных компетенций: </w:t>
      </w:r>
    </w:p>
    <w:p w:rsidR="00AE54B6" w:rsidRDefault="00AE54B6" w:rsidP="00AE54B6">
      <w:pPr>
        <w:spacing w:before="60" w:after="60"/>
        <w:ind w:left="964"/>
        <w:jc w:val="both"/>
        <w:rPr>
          <w:bCs/>
        </w:rPr>
      </w:pPr>
      <w:r>
        <w:rPr>
          <w:bCs/>
        </w:rPr>
        <w:t xml:space="preserve">способность к проектированию, разработке вычислительных сетей, к организации рабочих мест, их техническому оснащению, к обеспечению работоспособности информационных систем. </w:t>
      </w:r>
    </w:p>
    <w:p w:rsidR="00AE54B6" w:rsidRPr="006410E5" w:rsidRDefault="00AE54B6" w:rsidP="00AE54B6">
      <w:pPr>
        <w:spacing w:before="60" w:after="60"/>
        <w:ind w:left="964"/>
        <w:jc w:val="both"/>
        <w:rPr>
          <w:bCs/>
        </w:rPr>
      </w:pPr>
      <w:r w:rsidRPr="006410E5">
        <w:rPr>
          <w:bCs/>
        </w:rPr>
        <w:t>В результате изучения дисциплины студент должен:</w:t>
      </w:r>
    </w:p>
    <w:p w:rsidR="00AE54B6" w:rsidRPr="006410E5" w:rsidRDefault="00AE54B6" w:rsidP="00AE54B6">
      <w:pPr>
        <w:spacing w:before="60" w:after="60"/>
        <w:ind w:left="964"/>
        <w:jc w:val="both"/>
        <w:rPr>
          <w:b/>
          <w:bCs/>
        </w:rPr>
      </w:pPr>
      <w:r w:rsidRPr="006410E5">
        <w:rPr>
          <w:b/>
          <w:bCs/>
        </w:rPr>
        <w:t>Знать и понимать:</w:t>
      </w:r>
    </w:p>
    <w:p w:rsidR="00AE54B6" w:rsidRPr="006410E5" w:rsidRDefault="00AE54B6" w:rsidP="00AE54B6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lastRenderedPageBreak/>
        <w:t>общие принципы функционирования вычислительных сетей, их классификацию и применение;</w:t>
      </w:r>
    </w:p>
    <w:p w:rsidR="00AE54B6" w:rsidRPr="006410E5" w:rsidRDefault="00AE54B6" w:rsidP="00AE54B6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t>принципы многоуровневого подхода к разработке средств сетевого взаимодействия;</w:t>
      </w:r>
    </w:p>
    <w:p w:rsidR="00AE54B6" w:rsidRPr="006410E5" w:rsidRDefault="00AE54B6" w:rsidP="00AE54B6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t>принципы работы основных сетевых протоколов;</w:t>
      </w:r>
    </w:p>
    <w:p w:rsidR="00AE54B6" w:rsidRPr="006410E5" w:rsidRDefault="00AE54B6" w:rsidP="00AE54B6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t>принципы работы сетей, построенных на основе базовых технологий локальных сетей.</w:t>
      </w:r>
    </w:p>
    <w:p w:rsidR="00AE54B6" w:rsidRPr="006410E5" w:rsidRDefault="00AE54B6" w:rsidP="00AE54B6">
      <w:pPr>
        <w:spacing w:before="60" w:after="60"/>
        <w:ind w:left="993"/>
        <w:jc w:val="both"/>
        <w:rPr>
          <w:b/>
          <w:bCs/>
        </w:rPr>
      </w:pPr>
      <w:r w:rsidRPr="006410E5">
        <w:rPr>
          <w:b/>
          <w:bCs/>
        </w:rPr>
        <w:t>Уметь:</w:t>
      </w:r>
    </w:p>
    <w:p w:rsidR="00AE54B6" w:rsidRPr="00A33EB0" w:rsidRDefault="00AE54B6" w:rsidP="00AE54B6">
      <w:pPr>
        <w:spacing w:before="60" w:after="60"/>
        <w:ind w:left="964"/>
        <w:jc w:val="both"/>
        <w:rPr>
          <w:bCs/>
          <w:caps/>
        </w:rPr>
      </w:pPr>
      <w:r w:rsidRPr="00A33EB0">
        <w:rPr>
          <w:bCs/>
        </w:rPr>
        <w:t>а) применять знания и понимание для</w:t>
      </w:r>
    </w:p>
    <w:p w:rsidR="00AE54B6" w:rsidRPr="006410E5" w:rsidRDefault="00AE54B6" w:rsidP="00AE54B6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реализации основных этапов построения телекоммуникационных систем и сетей;</w:t>
      </w:r>
    </w:p>
    <w:p w:rsidR="00AE54B6" w:rsidRPr="006410E5" w:rsidRDefault="00AE54B6" w:rsidP="00AE54B6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установки и конфигурации сетевого оборудования;</w:t>
      </w:r>
    </w:p>
    <w:p w:rsidR="00AE54B6" w:rsidRPr="006410E5" w:rsidRDefault="00AE54B6" w:rsidP="00AE54B6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обеспечения работоспособности компьютерной сети</w:t>
      </w:r>
    </w:p>
    <w:p w:rsidR="00AE54B6" w:rsidRPr="006410E5" w:rsidRDefault="00AE54B6" w:rsidP="00AE54B6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настраивать параметры сетевых протоколов и служб для серверов, рабочих станций и активных сетевых устройств</w:t>
      </w:r>
    </w:p>
    <w:p w:rsidR="00AE54B6" w:rsidRPr="006410E5" w:rsidRDefault="00AE54B6" w:rsidP="00AE54B6">
      <w:pPr>
        <w:ind w:left="964"/>
        <w:jc w:val="both"/>
        <w:rPr>
          <w:bCs/>
        </w:rPr>
      </w:pPr>
      <w:r w:rsidRPr="00A33EB0">
        <w:rPr>
          <w:bCs/>
        </w:rPr>
        <w:t xml:space="preserve">б) представлять </w:t>
      </w:r>
      <w:r w:rsidRPr="006410E5">
        <w:rPr>
          <w:bCs/>
        </w:rPr>
        <w:t>в рамках изученного материала данные в виде схем, таблиц;</w:t>
      </w:r>
    </w:p>
    <w:p w:rsidR="00AE54B6" w:rsidRPr="006410E5" w:rsidRDefault="00AE54B6" w:rsidP="00AE54B6">
      <w:pPr>
        <w:ind w:left="964"/>
        <w:jc w:val="both"/>
        <w:rPr>
          <w:bCs/>
        </w:rPr>
      </w:pPr>
      <w:r w:rsidRPr="003E62D6">
        <w:rPr>
          <w:bCs/>
        </w:rPr>
        <w:t>в) выносить суждения,</w:t>
      </w:r>
      <w:r>
        <w:rPr>
          <w:bCs/>
        </w:rPr>
        <w:t xml:space="preserve"> </w:t>
      </w:r>
      <w:r w:rsidRPr="006410E5">
        <w:rPr>
          <w:bCs/>
        </w:rPr>
        <w:t>формулировать выводы, проводить анализ</w:t>
      </w:r>
      <w:r>
        <w:rPr>
          <w:bCs/>
        </w:rPr>
        <w:t xml:space="preserve"> при работе</w:t>
      </w:r>
      <w:r w:rsidRPr="006410E5">
        <w:rPr>
          <w:bCs/>
        </w:rPr>
        <w:t xml:space="preserve"> в области </w:t>
      </w:r>
      <w:r>
        <w:rPr>
          <w:bCs/>
        </w:rPr>
        <w:t>сетей и систем телекоммуникаций</w:t>
      </w:r>
      <w:r w:rsidRPr="006410E5">
        <w:rPr>
          <w:bCs/>
        </w:rPr>
        <w:t>;</w:t>
      </w:r>
    </w:p>
    <w:p w:rsidR="00AE54B6" w:rsidRPr="006410E5" w:rsidRDefault="00AE54B6" w:rsidP="00AE54B6">
      <w:pPr>
        <w:ind w:left="964"/>
        <w:jc w:val="both"/>
        <w:rPr>
          <w:bCs/>
        </w:rPr>
      </w:pPr>
      <w:r w:rsidRPr="003E62D6">
        <w:rPr>
          <w:bCs/>
        </w:rPr>
        <w:t xml:space="preserve">г) комментировать в устной и письменной форме </w:t>
      </w:r>
      <w:r w:rsidRPr="006410E5">
        <w:rPr>
          <w:bCs/>
        </w:rPr>
        <w:t>данные и результаты, связанные с областью изучения.</w:t>
      </w:r>
    </w:p>
    <w:p w:rsidR="00AE54B6" w:rsidRPr="006410E5" w:rsidRDefault="00AE54B6" w:rsidP="00AE54B6">
      <w:pPr>
        <w:spacing w:before="60" w:after="60"/>
        <w:ind w:left="964"/>
        <w:jc w:val="both"/>
        <w:rPr>
          <w:bCs/>
          <w:caps/>
          <w:highlight w:val="yellow"/>
        </w:rPr>
      </w:pPr>
      <w:r w:rsidRPr="006410E5">
        <w:rPr>
          <w:b/>
          <w:bCs/>
        </w:rPr>
        <w:t>Демонстрировать навыки и опыт деятельности</w:t>
      </w:r>
      <w:r>
        <w:rPr>
          <w:bCs/>
        </w:rPr>
        <w:t xml:space="preserve"> при разработке вычислительных сетей, при</w:t>
      </w:r>
      <w:r w:rsidRPr="006410E5">
        <w:rPr>
          <w:b/>
          <w:bCs/>
        </w:rPr>
        <w:t xml:space="preserve"> </w:t>
      </w:r>
      <w:r w:rsidRPr="006410E5">
        <w:rPr>
          <w:bCs/>
        </w:rPr>
        <w:t>использовани</w:t>
      </w:r>
      <w:r>
        <w:rPr>
          <w:bCs/>
        </w:rPr>
        <w:t>и</w:t>
      </w:r>
      <w:r w:rsidRPr="006410E5">
        <w:rPr>
          <w:bCs/>
        </w:rPr>
        <w:t xml:space="preserve"> средств</w:t>
      </w:r>
      <w:r>
        <w:rPr>
          <w:bCs/>
        </w:rPr>
        <w:t xml:space="preserve"> их</w:t>
      </w:r>
      <w:r w:rsidRPr="006410E5">
        <w:rPr>
          <w:bCs/>
        </w:rPr>
        <w:t xml:space="preserve"> мониторинг</w:t>
      </w:r>
      <w:r>
        <w:rPr>
          <w:bCs/>
        </w:rPr>
        <w:t xml:space="preserve">а, при обеспечении работоспособности информационных систем </w:t>
      </w:r>
      <w:r w:rsidRPr="006C4DB9">
        <w:rPr>
          <w:color w:val="000000"/>
          <w:spacing w:val="-5"/>
        </w:rPr>
        <w:t>с использованием полученных знаний и умений</w:t>
      </w:r>
      <w:r w:rsidRPr="006410E5">
        <w:rPr>
          <w:bCs/>
        </w:rPr>
        <w:t>.</w:t>
      </w: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CB5612" w:rsidRPr="006410E5" w:rsidTr="00D1769E">
        <w:trPr>
          <w:cantSplit/>
          <w:trHeight w:val="789"/>
          <w:tblHeader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CB5612" w:rsidRPr="006410E5" w:rsidRDefault="00CB5612" w:rsidP="00D1769E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CB5612" w:rsidRPr="006410E5" w:rsidTr="00D1769E">
        <w:trPr>
          <w:cantSplit/>
          <w:trHeight w:val="60"/>
          <w:tblHeader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CB5612" w:rsidRPr="006410E5" w:rsidRDefault="00CB5612" w:rsidP="00D1769E">
            <w:pPr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CB5612" w:rsidRPr="006410E5" w:rsidRDefault="00CB5612" w:rsidP="00D1769E">
            <w:pPr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 т.ч. контактная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CB5612" w:rsidRPr="006410E5" w:rsidTr="00D1769E">
        <w:trPr>
          <w:cantSplit/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</w:tr>
      <w:tr w:rsidR="00CB5612" w:rsidRPr="006410E5" w:rsidTr="00D1769E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</w:pPr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</w:pPr>
            <w:r>
              <w:t>17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</w:pPr>
            <w: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DD759E" w:rsidP="00D1769E">
            <w:pPr>
              <w:keepLines/>
              <w:snapToGrid w:val="0"/>
              <w:jc w:val="center"/>
            </w:pPr>
            <w:r>
              <w:t>17</w:t>
            </w:r>
            <w:bookmarkStart w:id="5" w:name="_GoBack"/>
            <w:bookmarkEnd w:id="5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</w:tr>
      <w:tr w:rsidR="00CB5612" w:rsidRPr="006410E5" w:rsidTr="00D1769E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</w:pPr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  <w:r w:rsidRPr="006410E5"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  <w:r w:rsidRPr="006410E5"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</w:tr>
      <w:tr w:rsidR="00CB5612" w:rsidRPr="006410E5" w:rsidTr="00D1769E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</w:pPr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</w:tr>
      <w:tr w:rsidR="00CB5612" w:rsidRPr="006410E5" w:rsidTr="00D1769E">
        <w:trPr>
          <w:cantSplit/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</w:tr>
      <w:tr w:rsidR="00CB5612" w:rsidRPr="006410E5" w:rsidTr="00D1769E">
        <w:trPr>
          <w:cantSplit/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794ED9" w:rsidRDefault="00CB5612" w:rsidP="00D1769E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</w:pPr>
            <w: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612" w:rsidRPr="006410E5" w:rsidRDefault="00F11C32" w:rsidP="00D1769E">
            <w:pPr>
              <w:keepLine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F11C32" w:rsidP="00D1769E">
            <w:pPr>
              <w:keepLines/>
              <w:jc w:val="center"/>
              <w:rPr>
                <w:b/>
                <w:bCs/>
              </w:rPr>
            </w:pPr>
            <w:r>
              <w:rPr>
                <w:bCs/>
              </w:rPr>
              <w:t>З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jc w:val="center"/>
              <w:rPr>
                <w:sz w:val="20"/>
                <w:szCs w:val="20"/>
              </w:rPr>
            </w:pPr>
          </w:p>
        </w:tc>
      </w:tr>
      <w:tr w:rsidR="00CB5612" w:rsidRPr="006410E5" w:rsidTr="00D1769E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</w:pPr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  <w:r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612" w:rsidRPr="006410E5" w:rsidRDefault="00F11C32" w:rsidP="00D1769E">
            <w:pPr>
              <w:keepLines/>
              <w:snapToGrid w:val="0"/>
              <w:jc w:val="center"/>
            </w:pPr>
            <w:r>
              <w:t>60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</w:tr>
      <w:tr w:rsidR="00CB5612" w:rsidRPr="006410E5" w:rsidTr="00D1769E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</w:pPr>
            <w:r w:rsidRPr="006410E5">
              <w:rPr>
                <w:b/>
                <w:bCs/>
              </w:rPr>
              <w:t>Общий объем по учебному плану, з.е.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F11C32" w:rsidP="00D1769E">
            <w:pPr>
              <w:keepLines/>
              <w:snapToGrid w:val="0"/>
              <w:jc w:val="center"/>
            </w:pPr>
            <w: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F11C32" w:rsidP="00D1769E">
            <w:pPr>
              <w:keepLines/>
              <w:snapToGrid w:val="0"/>
              <w:jc w:val="center"/>
            </w:pPr>
            <w: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</w:tr>
    </w:tbl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050389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5B43F1" w:rsidRPr="00E10A60" w:rsidRDefault="005B43F1" w:rsidP="00C27138">
      <w:pPr>
        <w:ind w:firstLine="720"/>
        <w:jc w:val="both"/>
      </w:pPr>
    </w:p>
    <w:p w:rsidR="001E1019" w:rsidRPr="001E1019" w:rsidRDefault="001E1019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1E1019" w:rsidRPr="001E1019" w:rsidRDefault="001E1019" w:rsidP="001E1019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Default="00EE075B" w:rsidP="00C27138">
      <w:pPr>
        <w:ind w:firstLine="720"/>
        <w:jc w:val="both"/>
      </w:pP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8"/>
      <w:r w:rsidR="005415D3" w:rsidRPr="00BC3217">
        <w:rPr>
          <w:b/>
          <w:iCs/>
        </w:rPr>
        <w:instrText>Рекомендуемая литература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89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0"/>
      <w:r w:rsidR="005415D3" w:rsidRPr="00AE6C65">
        <w:rPr>
          <w:b/>
          <w:iCs/>
        </w:rPr>
        <w:instrText>Методические разработки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1"/>
      <w:r w:rsidR="005415D3" w:rsidRPr="00AE6C65">
        <w:rPr>
          <w:b/>
          <w:iCs/>
        </w:rPr>
        <w:instrText>Программное обеспечение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Pr="00281EB6" w:rsidRDefault="00103C8B" w:rsidP="00014B2D">
      <w:pPr>
        <w:spacing w:line="360" w:lineRule="auto"/>
        <w:ind w:firstLine="720"/>
        <w:jc w:val="both"/>
      </w:pP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3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3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956E05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4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Default="009F44C5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F34D50" w:rsidRDefault="00F34D50" w:rsidP="00014B2D">
      <w:pPr>
        <w:spacing w:line="360" w:lineRule="auto"/>
        <w:ind w:firstLine="720"/>
        <w:jc w:val="both"/>
      </w:pPr>
    </w:p>
    <w:p w:rsidR="00F34D50" w:rsidRDefault="00F34D50" w:rsidP="00014B2D">
      <w:pPr>
        <w:spacing w:line="360" w:lineRule="auto"/>
        <w:ind w:firstLine="720"/>
        <w:jc w:val="both"/>
      </w:pP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5" w:name="_Toc463805995"/>
      <w:r w:rsidR="000767B6" w:rsidRPr="00D16F4C">
        <w:rPr>
          <w:b/>
        </w:rPr>
        <w:instrText>ПРИЛОЖЕНИЕ 1</w:instrText>
      </w:r>
      <w:bookmarkEnd w:id="25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6"/>
      <w:r w:rsidR="001D7C68" w:rsidRPr="00992F3E">
        <w:rPr>
          <w:b/>
        </w:rPr>
        <w:instrText>ПРИЛОЖЕНИЕ 2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7" w:name="_Toc463805997"/>
      <w:r w:rsidR="001D7C68" w:rsidRPr="008E0888">
        <w:rPr>
          <w:b/>
        </w:rPr>
        <w:instrText>ПРИЛОЖЕНИЕ 3</w:instrText>
      </w:r>
      <w:bookmarkEnd w:id="27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Default="00F35521" w:rsidP="00C27138">
      <w:pPr>
        <w:spacing w:line="360" w:lineRule="auto"/>
        <w:ind w:firstLine="720"/>
        <w:jc w:val="both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ОГЛАВЛЕНИЕ</w:t>
      </w:r>
    </w:p>
    <w:p w:rsidR="00C27138" w:rsidRDefault="00696561">
      <w:pPr>
        <w:pStyle w:val="1"/>
        <w:tabs>
          <w:tab w:val="right" w:leader="dot" w:pos="9770"/>
        </w:tabs>
        <w:rPr>
          <w:noProof/>
          <w:lang w:eastAsia="ru-RU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="00C27138" w:rsidRPr="00F10FD4">
        <w:rPr>
          <w:b/>
          <w:bCs/>
          <w:caps/>
          <w:noProof/>
        </w:rPr>
        <w:t>ОБЩАЯ ХАРАКТЕРИСТИКА ДИСЦИПЛИНЫ</w:t>
      </w:r>
      <w:r w:rsidR="00C27138">
        <w:rPr>
          <w:noProof/>
        </w:rPr>
        <w:tab/>
      </w:r>
      <w:r w:rsidR="00C27138">
        <w:rPr>
          <w:noProof/>
        </w:rPr>
        <w:fldChar w:fldCharType="begin"/>
      </w:r>
      <w:r w:rsidR="00C27138">
        <w:rPr>
          <w:noProof/>
        </w:rPr>
        <w:instrText xml:space="preserve"> PAGEREF _Toc463805971 \h </w:instrText>
      </w:r>
      <w:r w:rsidR="00C27138">
        <w:rPr>
          <w:noProof/>
        </w:rPr>
      </w:r>
      <w:r w:rsidR="00C27138">
        <w:rPr>
          <w:noProof/>
        </w:rPr>
        <w:fldChar w:fldCharType="separate"/>
      </w:r>
      <w:r w:rsidR="00C27138">
        <w:rPr>
          <w:noProof/>
        </w:rPr>
        <w:t>3</w:t>
      </w:r>
      <w:r w:rsidR="00C27138"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Аннотация содержания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Язык реализации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Планируемые результаты обучения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Объем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СОДЕРЖАНИЕ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РАСПРЕДЕЛЕНИЕ УЧЕБНОГО ВРЕМЕНИ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Распределение аудиторной нагрузки и мероприятий самостоятельной работы по разделам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ОРГАНИЗАЦИЯ ПРАКТИЧЕСКИХ ЗАНЯТИЙ, САМОСТОЯТЕЛЬНОЙ РАБОТЫ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Лабораторные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Практические занятия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Примерная тематика самостоятельной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СООТНОШЕНИЕ РАЗДЕЛОВ, тем ДИСЦИПЛИНЫ И ПРИМЕНЯЕМЫХ ТЕХНОЛОГИЙ ОБУЧЕНИЯ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КОНТРОЛЯ И ОЦЕНИВАНИЯ РЕЗУЛЬТАТОВ ОБУЧЕНИЯ (Приложение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ОЦЕНИВАНИЯ РЕЗУЛЬТАТОВ ОБУЧЕНИЯ В РАМКАХ НЕЗАВИСИМОГО ТЕСТОВОГО КОНТРОЛЯ (Приложение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УЧЕБНО-МЕТОДИЧЕСКОЕ И ИНФОРМАЦИОННОЕ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Рекомендуемая 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Программное обеспечение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Базы данных, информационно-справочные и поисковые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Электронные образовательные ресурсы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мАТЕРИАЛЬНО-ТЕХНИЧЕСКОЕ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6561" w:rsidRDefault="00696561" w:rsidP="00696561">
      <w:pPr>
        <w:spacing w:line="360" w:lineRule="auto"/>
        <w:ind w:firstLine="720"/>
        <w:jc w:val="both"/>
      </w:pPr>
      <w:r>
        <w:fldChar w:fldCharType="end"/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267135"/>
    <w:multiLevelType w:val="multilevel"/>
    <w:tmpl w:val="D68EBC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E2016C2"/>
    <w:multiLevelType w:val="multilevel"/>
    <w:tmpl w:val="7E1C9B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lvlText w:val="%1.%2.%3.%4.%5.%6.%7."/>
      <w:lvlJc w:val="left"/>
      <w:pPr>
        <w:tabs>
          <w:tab w:val="num" w:pos="3960"/>
        </w:tabs>
        <w:ind w:left="374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10C62812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794"/>
        </w:tabs>
        <w:ind w:left="936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5">
    <w:nsid w:val="1F675DC8"/>
    <w:multiLevelType w:val="multilevel"/>
    <w:tmpl w:val="553AF8B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25980344"/>
    <w:multiLevelType w:val="multilevel"/>
    <w:tmpl w:val="32CAF37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77" w:hanging="1077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>
    <w:nsid w:val="262F2563"/>
    <w:multiLevelType w:val="multilevel"/>
    <w:tmpl w:val="346C9B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>
    <w:nsid w:val="27477ADE"/>
    <w:multiLevelType w:val="multilevel"/>
    <w:tmpl w:val="341C9BD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8"/>
        </w:tabs>
        <w:ind w:left="2508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>
    <w:nsid w:val="283B17E8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E1D57DD"/>
    <w:multiLevelType w:val="multilevel"/>
    <w:tmpl w:val="ADBC880E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>
    <w:nsid w:val="31070A11"/>
    <w:multiLevelType w:val="multilevel"/>
    <w:tmpl w:val="0BC041DA"/>
    <w:lvl w:ilvl="0">
      <w:start w:val="1"/>
      <w:numFmt w:val="decimal"/>
      <w:suff w:val="space"/>
      <w:lvlText w:val="%1."/>
      <w:lvlJc w:val="left"/>
      <w:pPr>
        <w:ind w:left="1304" w:hanging="59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38E61CCA"/>
    <w:multiLevelType w:val="multilevel"/>
    <w:tmpl w:val="4468D4C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DD43575"/>
    <w:multiLevelType w:val="hybridMultilevel"/>
    <w:tmpl w:val="00CE46BC"/>
    <w:lvl w:ilvl="0" w:tplc="00000005">
      <w:start w:val="1"/>
      <w:numFmt w:val="bullet"/>
      <w:lvlText w:val=""/>
      <w:lvlJc w:val="left"/>
      <w:pPr>
        <w:ind w:left="1684" w:hanging="360"/>
      </w:pPr>
      <w:rPr>
        <w:rFonts w:ascii="Symbol" w:hAnsi="Symbol" w:cs="Symbol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5">
    <w:nsid w:val="400B1F92"/>
    <w:multiLevelType w:val="multilevel"/>
    <w:tmpl w:val="5CA6D12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88855E4"/>
    <w:multiLevelType w:val="multilevel"/>
    <w:tmpl w:val="7ECC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51270026"/>
    <w:multiLevelType w:val="multilevel"/>
    <w:tmpl w:val="C4E65D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52A8497C"/>
    <w:multiLevelType w:val="multilevel"/>
    <w:tmpl w:val="189A30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73B82BFD"/>
    <w:multiLevelType w:val="multilevel"/>
    <w:tmpl w:val="3C7CC12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>
    <w:nsid w:val="74F40EB6"/>
    <w:multiLevelType w:val="hybridMultilevel"/>
    <w:tmpl w:val="30A6DDC6"/>
    <w:lvl w:ilvl="0" w:tplc="00000005">
      <w:start w:val="1"/>
      <w:numFmt w:val="bullet"/>
      <w:lvlText w:val=""/>
      <w:lvlJc w:val="left"/>
      <w:pPr>
        <w:ind w:left="1684" w:hanging="360"/>
      </w:pPr>
      <w:rPr>
        <w:rFonts w:ascii="Symbol" w:hAnsi="Symbol" w:cs="Symbol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2">
    <w:nsid w:val="76380AC7"/>
    <w:multiLevelType w:val="multilevel"/>
    <w:tmpl w:val="362A3FC2"/>
    <w:lvl w:ilvl="0">
      <w:start w:val="1"/>
      <w:numFmt w:val="decimal"/>
      <w:suff w:val="space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795B5844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883"/>
        </w:tabs>
        <w:ind w:left="1025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9"/>
        </w:tabs>
        <w:ind w:left="1529" w:hanging="360"/>
      </w:pPr>
    </w:lvl>
    <w:lvl w:ilvl="2">
      <w:start w:val="1"/>
      <w:numFmt w:val="lowerRoman"/>
      <w:lvlText w:val="%3."/>
      <w:lvlJc w:val="right"/>
      <w:pPr>
        <w:tabs>
          <w:tab w:val="num" w:pos="2249"/>
        </w:tabs>
        <w:ind w:left="2249" w:hanging="180"/>
      </w:pPr>
    </w:lvl>
    <w:lvl w:ilvl="3">
      <w:start w:val="1"/>
      <w:numFmt w:val="decimal"/>
      <w:lvlText w:val="%4."/>
      <w:lvlJc w:val="left"/>
      <w:pPr>
        <w:tabs>
          <w:tab w:val="num" w:pos="2969"/>
        </w:tabs>
        <w:ind w:left="2969" w:hanging="360"/>
      </w:pPr>
    </w:lvl>
    <w:lvl w:ilvl="4">
      <w:start w:val="1"/>
      <w:numFmt w:val="lowerLetter"/>
      <w:lvlText w:val="%5."/>
      <w:lvlJc w:val="left"/>
      <w:pPr>
        <w:tabs>
          <w:tab w:val="num" w:pos="3689"/>
        </w:tabs>
        <w:ind w:left="3689" w:hanging="360"/>
      </w:pPr>
    </w:lvl>
    <w:lvl w:ilvl="5">
      <w:start w:val="1"/>
      <w:numFmt w:val="lowerRoman"/>
      <w:lvlText w:val="%6."/>
      <w:lvlJc w:val="right"/>
      <w:pPr>
        <w:tabs>
          <w:tab w:val="num" w:pos="4409"/>
        </w:tabs>
        <w:ind w:left="4409" w:hanging="18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849"/>
        </w:tabs>
        <w:ind w:left="5849" w:hanging="360"/>
      </w:pPr>
    </w:lvl>
    <w:lvl w:ilvl="8">
      <w:start w:val="1"/>
      <w:numFmt w:val="lowerRoman"/>
      <w:lvlText w:val="%9."/>
      <w:lvlJc w:val="right"/>
      <w:pPr>
        <w:tabs>
          <w:tab w:val="num" w:pos="6569"/>
        </w:tabs>
        <w:ind w:left="6569" w:hanging="180"/>
      </w:p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9"/>
  </w:num>
  <w:num w:numId="9">
    <w:abstractNumId w:val="20"/>
  </w:num>
  <w:num w:numId="10">
    <w:abstractNumId w:val="11"/>
  </w:num>
  <w:num w:numId="11">
    <w:abstractNumId w:val="8"/>
  </w:num>
  <w:num w:numId="12">
    <w:abstractNumId w:val="19"/>
  </w:num>
  <w:num w:numId="13">
    <w:abstractNumId w:val="16"/>
  </w:num>
  <w:num w:numId="14">
    <w:abstractNumId w:val="2"/>
  </w:num>
  <w:num w:numId="15">
    <w:abstractNumId w:val="5"/>
  </w:num>
  <w:num w:numId="16">
    <w:abstractNumId w:val="1"/>
  </w:num>
  <w:num w:numId="17">
    <w:abstractNumId w:val="7"/>
  </w:num>
  <w:num w:numId="18">
    <w:abstractNumId w:val="17"/>
  </w:num>
  <w:num w:numId="19">
    <w:abstractNumId w:val="15"/>
  </w:num>
  <w:num w:numId="20">
    <w:abstractNumId w:val="3"/>
  </w:num>
  <w:num w:numId="21">
    <w:abstractNumId w:val="23"/>
  </w:num>
  <w:num w:numId="22">
    <w:abstractNumId w:val="13"/>
  </w:num>
  <w:num w:numId="23">
    <w:abstractNumId w:val="18"/>
  </w:num>
  <w:num w:numId="24">
    <w:abstractNumId w:val="12"/>
  </w:num>
  <w:num w:numId="25">
    <w:abstractNumId w:val="22"/>
  </w:num>
  <w:num w:numId="26">
    <w:abstractNumId w:val="6"/>
  </w:num>
  <w:num w:numId="27">
    <w:abstractNumId w:val="10"/>
  </w:num>
  <w:num w:numId="28">
    <w:abstractNumId w:val="14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67B6"/>
    <w:rsid w:val="00091E5A"/>
    <w:rsid w:val="00103C8B"/>
    <w:rsid w:val="001446FF"/>
    <w:rsid w:val="00187099"/>
    <w:rsid w:val="001A2A99"/>
    <w:rsid w:val="001D7C68"/>
    <w:rsid w:val="001E1019"/>
    <w:rsid w:val="001F4B5C"/>
    <w:rsid w:val="002811B8"/>
    <w:rsid w:val="00281EB6"/>
    <w:rsid w:val="002A5D4E"/>
    <w:rsid w:val="002D32E5"/>
    <w:rsid w:val="00335C4C"/>
    <w:rsid w:val="003674D0"/>
    <w:rsid w:val="00372169"/>
    <w:rsid w:val="003756DC"/>
    <w:rsid w:val="00386849"/>
    <w:rsid w:val="003A0855"/>
    <w:rsid w:val="00410CCF"/>
    <w:rsid w:val="005024C9"/>
    <w:rsid w:val="00520308"/>
    <w:rsid w:val="005263F0"/>
    <w:rsid w:val="005340F5"/>
    <w:rsid w:val="005415D3"/>
    <w:rsid w:val="00557495"/>
    <w:rsid w:val="00580674"/>
    <w:rsid w:val="005B43F1"/>
    <w:rsid w:val="005C09C1"/>
    <w:rsid w:val="00631638"/>
    <w:rsid w:val="00667056"/>
    <w:rsid w:val="00667879"/>
    <w:rsid w:val="00696561"/>
    <w:rsid w:val="006F3BEB"/>
    <w:rsid w:val="00705705"/>
    <w:rsid w:val="00761A69"/>
    <w:rsid w:val="007B749B"/>
    <w:rsid w:val="007C7680"/>
    <w:rsid w:val="007E2001"/>
    <w:rsid w:val="007E7F56"/>
    <w:rsid w:val="00817297"/>
    <w:rsid w:val="008B0A1F"/>
    <w:rsid w:val="008B502C"/>
    <w:rsid w:val="00956787"/>
    <w:rsid w:val="00956E05"/>
    <w:rsid w:val="00961B2A"/>
    <w:rsid w:val="00984CCA"/>
    <w:rsid w:val="009A4AD6"/>
    <w:rsid w:val="009F44C5"/>
    <w:rsid w:val="00A632CA"/>
    <w:rsid w:val="00A64414"/>
    <w:rsid w:val="00A8369D"/>
    <w:rsid w:val="00AB1E72"/>
    <w:rsid w:val="00AE54B6"/>
    <w:rsid w:val="00B36692"/>
    <w:rsid w:val="00B40E34"/>
    <w:rsid w:val="00B561B2"/>
    <w:rsid w:val="00BA03C7"/>
    <w:rsid w:val="00BF6961"/>
    <w:rsid w:val="00C160B1"/>
    <w:rsid w:val="00C27138"/>
    <w:rsid w:val="00C46564"/>
    <w:rsid w:val="00C70895"/>
    <w:rsid w:val="00C74C8F"/>
    <w:rsid w:val="00C81049"/>
    <w:rsid w:val="00CB5612"/>
    <w:rsid w:val="00CC2D46"/>
    <w:rsid w:val="00CF48B9"/>
    <w:rsid w:val="00D33186"/>
    <w:rsid w:val="00D84580"/>
    <w:rsid w:val="00D874E0"/>
    <w:rsid w:val="00DA61FA"/>
    <w:rsid w:val="00DD759E"/>
    <w:rsid w:val="00E00925"/>
    <w:rsid w:val="00E10A60"/>
    <w:rsid w:val="00E651D5"/>
    <w:rsid w:val="00E6578C"/>
    <w:rsid w:val="00E8525B"/>
    <w:rsid w:val="00EA0B88"/>
    <w:rsid w:val="00EE075B"/>
    <w:rsid w:val="00F11C32"/>
    <w:rsid w:val="00F162E6"/>
    <w:rsid w:val="00F34D50"/>
    <w:rsid w:val="00F35521"/>
    <w:rsid w:val="00F86285"/>
    <w:rsid w:val="00FC0D1F"/>
    <w:rsid w:val="00FD6271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AE5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AE5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3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13</TotalTime>
  <Pages>12</Pages>
  <Words>1697</Words>
  <Characters>9675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11350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25</cp:revision>
  <cp:lastPrinted>1900-12-31T19:00:00Z</cp:lastPrinted>
  <dcterms:created xsi:type="dcterms:W3CDTF">2016-12-09T08:02:00Z</dcterms:created>
  <dcterms:modified xsi:type="dcterms:W3CDTF">2017-02-15T13:23:00Z</dcterms:modified>
</cp:coreProperties>
</file>