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C04E68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CD347A" w:rsidRPr="0063540B" w:rsidRDefault="00CD347A" w:rsidP="00C04E68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C04E68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C04E68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C04E68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C04E68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C04E68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C04E68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C04E68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C04E68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C04E68">
            <w:pPr>
              <w:jc w:val="both"/>
            </w:pPr>
          </w:p>
        </w:tc>
      </w:tr>
      <w:tr w:rsidR="00CD347A" w:rsidRPr="00EE00EB" w:rsidTr="00C04E68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C04E68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C04E68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C04E68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C04E68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C04E68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C04E68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  <w:tr w:rsidR="00CD347A" w:rsidRPr="00EE00EB" w:rsidTr="00C04E68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C04E68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C04E68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C04E68">
        <w:trPr>
          <w:cantSplit/>
        </w:trPr>
        <w:tc>
          <w:tcPr>
            <w:tcW w:w="9853" w:type="dxa"/>
          </w:tcPr>
          <w:p w:rsidR="00DA3457" w:rsidRPr="00AC3780" w:rsidRDefault="00DA3457" w:rsidP="00C04E68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04E68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C04E68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C04E68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C04E68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C04E68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C04E68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C04E68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C04E6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"/>
        <w:gridCol w:w="2508"/>
        <w:gridCol w:w="717"/>
        <w:gridCol w:w="440"/>
        <w:gridCol w:w="303"/>
        <w:gridCol w:w="239"/>
        <w:gridCol w:w="370"/>
        <w:gridCol w:w="551"/>
        <w:gridCol w:w="615"/>
        <w:gridCol w:w="558"/>
        <w:gridCol w:w="328"/>
        <w:gridCol w:w="618"/>
        <w:gridCol w:w="325"/>
        <w:gridCol w:w="558"/>
        <w:gridCol w:w="417"/>
        <w:gridCol w:w="417"/>
        <w:gridCol w:w="417"/>
        <w:gridCol w:w="417"/>
        <w:gridCol w:w="417"/>
        <w:gridCol w:w="417"/>
        <w:gridCol w:w="417"/>
        <w:gridCol w:w="421"/>
        <w:gridCol w:w="417"/>
        <w:gridCol w:w="147"/>
        <w:gridCol w:w="303"/>
        <w:gridCol w:w="554"/>
        <w:gridCol w:w="417"/>
        <w:gridCol w:w="481"/>
        <w:gridCol w:w="424"/>
        <w:gridCol w:w="427"/>
        <w:gridCol w:w="421"/>
        <w:gridCol w:w="577"/>
      </w:tblGrid>
      <w:tr w:rsidR="00203B1C" w:rsidRPr="003C3315" w:rsidTr="0074051F">
        <w:trPr>
          <w:trHeight w:val="209"/>
          <w:jc w:val="center"/>
        </w:trPr>
        <w:tc>
          <w:tcPr>
            <w:tcW w:w="38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74051F">
        <w:trPr>
          <w:trHeight w:val="495"/>
          <w:jc w:val="center"/>
        </w:trPr>
        <w:tc>
          <w:tcPr>
            <w:tcW w:w="110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74051F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7" w:type="pct"/>
            <w:vMerge w:val="restart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7" w:type="pct"/>
            <w:gridSpan w:val="5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6" w:type="pct"/>
            <w:gridSpan w:val="12"/>
            <w:shd w:val="clear" w:color="auto" w:fill="auto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6" w:type="pct"/>
            <w:gridSpan w:val="3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74051F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203B1C" w:rsidRPr="00894889" w:rsidRDefault="00203B1C" w:rsidP="00C04E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203B1C" w:rsidRPr="00894889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C04E68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10,5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2,1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9A24A7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5111C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87" w:type="pct"/>
            <w:shd w:val="clear" w:color="auto" w:fill="auto"/>
          </w:tcPr>
          <w:p w:rsidR="0074051F" w:rsidRPr="00465AA6" w:rsidRDefault="0074051F" w:rsidP="00C04E68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F56C6B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465AA6" w:rsidRDefault="0074051F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4051F" w:rsidRPr="003C3315" w:rsidTr="0074051F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74051F" w:rsidRDefault="0074051F" w:rsidP="00C04E6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74051F" w:rsidRPr="00465AA6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3" w:type="pct"/>
            <w:shd w:val="clear" w:color="auto" w:fill="auto"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4051F" w:rsidRDefault="0074051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19,7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4051F" w:rsidRPr="00894889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74051F" w:rsidRPr="00B2323E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4051F" w:rsidRPr="00A26385" w:rsidRDefault="0074051F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</w:tcPr>
          <w:p w:rsidR="0074051F" w:rsidRPr="003C3315" w:rsidRDefault="0074051F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C04E68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19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C04E68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203B1C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</w:tr>
      <w:tr w:rsidR="00C04E68" w:rsidRPr="003C3315" w:rsidTr="0074051F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3C3315" w:rsidRDefault="00C04E68" w:rsidP="00C04E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27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4E68" w:rsidRPr="00C04E68" w:rsidRDefault="00C04E68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Default="00C04E68" w:rsidP="00C04E68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3C3315" w:rsidRDefault="00C04E68" w:rsidP="00C04E68">
            <w:pPr>
              <w:jc w:val="center"/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4E68" w:rsidRPr="00C04E68" w:rsidRDefault="00C04E68" w:rsidP="00C04E6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</w:tr>
      <w:tr w:rsidR="00203B1C" w:rsidRPr="003C3315" w:rsidTr="00740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C04E6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C04E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C04E68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C04E68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C04E68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C04E68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C04E68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C04E68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C04E68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C04E68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C04E68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C04E68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C04E68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C04E68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C04E68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lastRenderedPageBreak/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C04E68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C04E68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C04E68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C04E68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C04E6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C04E6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C04E68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663222" w:rsidRPr="00663222" w:rsidRDefault="002A5D4E" w:rsidP="00663222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663222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7A68A9" w:rsidRPr="002D2E55" w:rsidRDefault="007A68A9" w:rsidP="007A68A9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7A68A9" w:rsidRDefault="007A68A9" w:rsidP="007A68A9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7A68A9" w:rsidRDefault="007A68A9" w:rsidP="007A68A9">
      <w:pPr>
        <w:spacing w:before="60" w:after="60"/>
        <w:ind w:left="720"/>
        <w:jc w:val="both"/>
        <w:rPr>
          <w:b/>
          <w:iCs/>
        </w:rPr>
      </w:pPr>
    </w:p>
    <w:p w:rsidR="009F44C5" w:rsidRPr="002A5D4E" w:rsidRDefault="00663222" w:rsidP="00663222">
      <w:pPr>
        <w:numPr>
          <w:ilvl w:val="2"/>
          <w:numId w:val="18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lastRenderedPageBreak/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C04E68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C04E68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C04E68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C04E68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C04E68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C04E68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C04E68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C04E68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C04E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C04E68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C04E68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C04E68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snapToGrid w:val="0"/>
            </w:pPr>
            <w:r>
              <w:t>20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C04E68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C04E68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C04E68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C04E68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C04E68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C04E68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C04E68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C04E68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09497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C04E68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C04E68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C04E68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C04E68"/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C04E68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C04E68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C04E68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C04E68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6B1C4E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>Настройка почтового клиента</w:t>
      </w:r>
    </w:p>
    <w:p w:rsidR="00223112" w:rsidRPr="00A900E3" w:rsidRDefault="00223112" w:rsidP="00223112">
      <w:pPr>
        <w:pStyle w:val="a8"/>
        <w:numPr>
          <w:ilvl w:val="0"/>
          <w:numId w:val="41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B5207F" w:rsidRDefault="006B1C4E" w:rsidP="00930AB3">
      <w:r w:rsidRPr="006B1C4E">
        <w:t>Вариант 1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Сетевой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протокол? Показать на схеме</w:t>
      </w:r>
      <w:r>
        <w:rPr>
          <w:szCs w:val="28"/>
        </w:rPr>
        <w:t xml:space="preserve"> взаимоде</w:t>
      </w:r>
      <w:r>
        <w:rPr>
          <w:szCs w:val="28"/>
        </w:rPr>
        <w:t>й</w:t>
      </w:r>
      <w:r>
        <w:rPr>
          <w:szCs w:val="28"/>
        </w:rPr>
        <w:t>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lastRenderedPageBreak/>
        <w:t xml:space="preserve">3. Модель </w:t>
      </w:r>
      <w:r w:rsidRPr="009F2C57">
        <w:rPr>
          <w:szCs w:val="28"/>
          <w:lang w:val="en-US"/>
        </w:rPr>
        <w:t>OSI</w:t>
      </w:r>
      <w:r>
        <w:rPr>
          <w:szCs w:val="28"/>
        </w:rPr>
        <w:t>: кем и для чего создана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2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1</w:t>
      </w:r>
      <w:r w:rsidRPr="009F2C57">
        <w:rPr>
          <w:szCs w:val="28"/>
        </w:rPr>
        <w:t>. Транспортный уровень+ примеры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стек проток</w:t>
      </w:r>
      <w:r w:rsidRPr="009F2C57">
        <w:rPr>
          <w:szCs w:val="28"/>
        </w:rPr>
        <w:t>о</w:t>
      </w:r>
      <w:r w:rsidRPr="009F2C57">
        <w:rPr>
          <w:szCs w:val="28"/>
        </w:rPr>
        <w:t>лов? Примеры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Прикладной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 xml:space="preserve">: функции, </w:t>
      </w:r>
      <w:r w:rsidRPr="009F2C57">
        <w:rPr>
          <w:szCs w:val="28"/>
        </w:rPr>
        <w:t>прим</w:t>
      </w:r>
      <w:r w:rsidRPr="009F2C57">
        <w:rPr>
          <w:szCs w:val="28"/>
        </w:rPr>
        <w:t>е</w:t>
      </w:r>
      <w:r w:rsidRPr="009F2C57">
        <w:rPr>
          <w:szCs w:val="28"/>
        </w:rPr>
        <w:t>ры</w:t>
      </w:r>
    </w:p>
    <w:p w:rsidR="006B1C4E" w:rsidRDefault="006B1C4E" w:rsidP="006B1C4E">
      <w:pPr>
        <w:rPr>
          <w:szCs w:val="28"/>
        </w:rPr>
      </w:pPr>
    </w:p>
    <w:p w:rsidR="006B1C4E" w:rsidRDefault="006B1C4E" w:rsidP="006B1C4E">
      <w:r>
        <w:t>Вариант 3</w:t>
      </w:r>
    </w:p>
    <w:p w:rsidR="006B1C4E" w:rsidRPr="009F2C57" w:rsidRDefault="006B1C4E" w:rsidP="006B1C4E">
      <w:pPr>
        <w:rPr>
          <w:szCs w:val="28"/>
        </w:rPr>
      </w:pPr>
      <w:r>
        <w:rPr>
          <w:szCs w:val="28"/>
        </w:rPr>
        <w:t xml:space="preserve">1. </w:t>
      </w:r>
      <w:r w:rsidRPr="009F2C57">
        <w:rPr>
          <w:szCs w:val="28"/>
        </w:rPr>
        <w:t xml:space="preserve">Уровень представления данных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 фун</w:t>
      </w:r>
      <w:r>
        <w:rPr>
          <w:szCs w:val="28"/>
        </w:rPr>
        <w:t>к</w:t>
      </w:r>
      <w:r>
        <w:rPr>
          <w:szCs w:val="28"/>
        </w:rPr>
        <w:t xml:space="preserve">ции, </w:t>
      </w:r>
      <w:r w:rsidRPr="009F2C57">
        <w:rPr>
          <w:szCs w:val="28"/>
        </w:rPr>
        <w:t>примеры</w:t>
      </w:r>
      <w:r>
        <w:rPr>
          <w:szCs w:val="28"/>
        </w:rPr>
        <w:t xml:space="preserve"> протоколов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2</w:t>
      </w:r>
      <w:r w:rsidRPr="009F2C57">
        <w:rPr>
          <w:szCs w:val="28"/>
        </w:rPr>
        <w:t>. Что такое интерфейс</w:t>
      </w:r>
      <w:proofErr w:type="gramStart"/>
      <w:r w:rsidRPr="009F2C57">
        <w:rPr>
          <w:szCs w:val="28"/>
        </w:rPr>
        <w:t xml:space="preserve"> П</w:t>
      </w:r>
      <w:proofErr w:type="gramEnd"/>
      <w:r w:rsidRPr="009F2C57">
        <w:rPr>
          <w:szCs w:val="28"/>
        </w:rPr>
        <w:t>оказать на схеме</w:t>
      </w:r>
      <w:r>
        <w:rPr>
          <w:szCs w:val="28"/>
        </w:rPr>
        <w:t xml:space="preserve"> взаимоде</w:t>
      </w:r>
      <w:r>
        <w:rPr>
          <w:szCs w:val="28"/>
        </w:rPr>
        <w:t>й</w:t>
      </w:r>
      <w:r>
        <w:rPr>
          <w:szCs w:val="28"/>
        </w:rPr>
        <w:t>ствия двух узлов</w:t>
      </w:r>
    </w:p>
    <w:p w:rsidR="006B1C4E" w:rsidRDefault="006B1C4E" w:rsidP="006B1C4E">
      <w:pPr>
        <w:rPr>
          <w:szCs w:val="28"/>
        </w:rPr>
      </w:pPr>
      <w:r>
        <w:rPr>
          <w:szCs w:val="28"/>
        </w:rPr>
        <w:t>3</w:t>
      </w:r>
      <w:r w:rsidRPr="009F2C57">
        <w:rPr>
          <w:szCs w:val="28"/>
        </w:rPr>
        <w:t xml:space="preserve">. Физический уровень модели </w:t>
      </w:r>
      <w:r w:rsidRPr="009F2C57">
        <w:rPr>
          <w:szCs w:val="28"/>
          <w:lang w:val="en-US"/>
        </w:rPr>
        <w:t>OSI</w:t>
      </w:r>
      <w:r>
        <w:rPr>
          <w:szCs w:val="28"/>
        </w:rPr>
        <w:t>:</w:t>
      </w:r>
      <w:r w:rsidRPr="009F2C57">
        <w:rPr>
          <w:szCs w:val="28"/>
        </w:rPr>
        <w:t xml:space="preserve"> </w:t>
      </w:r>
      <w:r>
        <w:rPr>
          <w:szCs w:val="28"/>
        </w:rPr>
        <w:t xml:space="preserve">функции, </w:t>
      </w:r>
      <w:r w:rsidRPr="009F2C57">
        <w:rPr>
          <w:szCs w:val="28"/>
        </w:rPr>
        <w:t>прим</w:t>
      </w:r>
      <w:r w:rsidRPr="009F2C57">
        <w:rPr>
          <w:szCs w:val="28"/>
        </w:rPr>
        <w:t>е</w:t>
      </w:r>
      <w:r w:rsidRPr="009F2C57">
        <w:rPr>
          <w:szCs w:val="28"/>
        </w:rPr>
        <w:t>ры</w:t>
      </w:r>
      <w:r>
        <w:rPr>
          <w:szCs w:val="28"/>
        </w:rPr>
        <w:t xml:space="preserve"> протоколов</w:t>
      </w:r>
    </w:p>
    <w:p w:rsidR="006B1C4E" w:rsidRPr="006B1C4E" w:rsidRDefault="006B1C4E" w:rsidP="006B1C4E">
      <w:bookmarkStart w:id="27" w:name="_GoBack"/>
      <w:bookmarkEnd w:id="27"/>
    </w:p>
    <w:p w:rsidR="00930AB3" w:rsidRPr="00641240" w:rsidRDefault="00930AB3" w:rsidP="00223112">
      <w:pPr>
        <w:pStyle w:val="aa"/>
        <w:keepNext/>
        <w:keepLines/>
        <w:widowControl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lastRenderedPageBreak/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Pr="00696561" w:rsidRDefault="00696561" w:rsidP="00223112">
      <w:pPr>
        <w:spacing w:line="360" w:lineRule="auto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AA7569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1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7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9">
    <w:nsid w:val="5DEE4015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71412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4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3"/>
  </w:num>
  <w:num w:numId="9">
    <w:abstractNumId w:val="32"/>
  </w:num>
  <w:num w:numId="10">
    <w:abstractNumId w:val="17"/>
  </w:num>
  <w:num w:numId="11">
    <w:abstractNumId w:val="12"/>
  </w:num>
  <w:num w:numId="12">
    <w:abstractNumId w:val="27"/>
  </w:num>
  <w:num w:numId="13">
    <w:abstractNumId w:val="22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24"/>
  </w:num>
  <w:num w:numId="19">
    <w:abstractNumId w:val="21"/>
  </w:num>
  <w:num w:numId="20">
    <w:abstractNumId w:val="4"/>
  </w:num>
  <w:num w:numId="21">
    <w:abstractNumId w:val="36"/>
  </w:num>
  <w:num w:numId="22">
    <w:abstractNumId w:val="19"/>
  </w:num>
  <w:num w:numId="23">
    <w:abstractNumId w:val="25"/>
  </w:num>
  <w:num w:numId="24">
    <w:abstractNumId w:val="18"/>
  </w:num>
  <w:num w:numId="25">
    <w:abstractNumId w:val="35"/>
  </w:num>
  <w:num w:numId="26">
    <w:abstractNumId w:val="10"/>
  </w:num>
  <w:num w:numId="27">
    <w:abstractNumId w:val="15"/>
  </w:num>
  <w:num w:numId="28">
    <w:abstractNumId w:val="20"/>
  </w:num>
  <w:num w:numId="29">
    <w:abstractNumId w:val="33"/>
  </w:num>
  <w:num w:numId="30">
    <w:abstractNumId w:val="14"/>
  </w:num>
  <w:num w:numId="31">
    <w:abstractNumId w:val="26"/>
  </w:num>
  <w:num w:numId="32">
    <w:abstractNumId w:val="16"/>
  </w:num>
  <w:num w:numId="33">
    <w:abstractNumId w:val="34"/>
  </w:num>
  <w:num w:numId="34">
    <w:abstractNumId w:val="5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1"/>
  </w:num>
  <w:num w:numId="38">
    <w:abstractNumId w:val="9"/>
  </w:num>
  <w:num w:numId="39">
    <w:abstractNumId w:val="28"/>
  </w:num>
  <w:num w:numId="40">
    <w:abstractNumId w:val="23"/>
  </w:num>
  <w:num w:numId="41">
    <w:abstractNumId w:val="30"/>
  </w:num>
  <w:num w:numId="42">
    <w:abstractNumId w:val="29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3112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3222"/>
    <w:rsid w:val="00667056"/>
    <w:rsid w:val="00667879"/>
    <w:rsid w:val="00685134"/>
    <w:rsid w:val="00696561"/>
    <w:rsid w:val="006B1C4E"/>
    <w:rsid w:val="006C0999"/>
    <w:rsid w:val="006F3BEB"/>
    <w:rsid w:val="00705705"/>
    <w:rsid w:val="0074051F"/>
    <w:rsid w:val="0077252C"/>
    <w:rsid w:val="007A68A9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BC6417"/>
    <w:rsid w:val="00C02B7A"/>
    <w:rsid w:val="00C04E68"/>
    <w:rsid w:val="00C16E91"/>
    <w:rsid w:val="00C24D70"/>
    <w:rsid w:val="00C27138"/>
    <w:rsid w:val="00C706F4"/>
    <w:rsid w:val="00C74C8F"/>
    <w:rsid w:val="00C81049"/>
    <w:rsid w:val="00CC2D46"/>
    <w:rsid w:val="00CD347A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135</TotalTime>
  <Pages>15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78</cp:revision>
  <cp:lastPrinted>1900-12-31T19:00:00Z</cp:lastPrinted>
  <dcterms:created xsi:type="dcterms:W3CDTF">2016-12-09T08:02:00Z</dcterms:created>
  <dcterms:modified xsi:type="dcterms:W3CDTF">2017-03-15T09:55:00Z</dcterms:modified>
</cp:coreProperties>
</file>