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75452011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2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7D2C40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7D2C40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7D2C40" w:rsidRDefault="007D2C40" w:rsidP="007D2C40">
      <w:pPr>
        <w:keepNext/>
        <w:keepLines/>
        <w:spacing w:before="60" w:after="60"/>
        <w:ind w:left="720"/>
        <w:jc w:val="both"/>
        <w:rPr>
          <w:b/>
          <w:iCs/>
        </w:rPr>
      </w:pPr>
    </w:p>
    <w:p w:rsidR="009F44C5" w:rsidRPr="002A5D4E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  <w:r>
        <w:rPr>
          <w:b/>
          <w:iCs/>
        </w:rPr>
        <w:t xml:space="preserve"> 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75452019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2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1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2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lastRenderedPageBreak/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75452026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75452027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8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506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9230C3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>Настройка агрегации каналов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9230C3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>Вариант 1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Способы организации беспроводных сетей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lastRenderedPageBreak/>
        <w:t xml:space="preserve">2. </w:t>
      </w:r>
      <w:r w:rsidRPr="009F2C57">
        <w:rPr>
          <w:szCs w:val="28"/>
        </w:rPr>
        <w:t>Последний стандарт, р</w:t>
      </w:r>
      <w:r w:rsidRPr="009F2C57">
        <w:rPr>
          <w:szCs w:val="28"/>
        </w:rPr>
        <w:t>е</w:t>
      </w:r>
      <w:r w:rsidRPr="009F2C57">
        <w:rPr>
          <w:szCs w:val="28"/>
        </w:rPr>
        <w:t>гламентирующий работу беспроводных сетей</w:t>
      </w:r>
      <w:r>
        <w:rPr>
          <w:szCs w:val="28"/>
        </w:rPr>
        <w:t>: номер, основные технические х</w:t>
      </w:r>
      <w:r>
        <w:rPr>
          <w:szCs w:val="28"/>
        </w:rPr>
        <w:t>а</w:t>
      </w:r>
      <w:r>
        <w:rPr>
          <w:szCs w:val="28"/>
        </w:rPr>
        <w:t>рактеристики</w:t>
      </w:r>
    </w:p>
    <w:p w:rsidR="009230C3" w:rsidRDefault="009230C3" w:rsidP="00A26069">
      <w:r>
        <w:rPr>
          <w:szCs w:val="28"/>
        </w:rPr>
        <w:t xml:space="preserve">3. </w:t>
      </w:r>
      <w:r>
        <w:t>Ц</w:t>
      </w:r>
      <w:r w:rsidRPr="001A5D78">
        <w:t>елесообразность применения</w:t>
      </w:r>
      <w:r>
        <w:t xml:space="preserve"> беспроводных с</w:t>
      </w:r>
      <w:r>
        <w:t>е</w:t>
      </w:r>
      <w:r>
        <w:t>тей;</w:t>
      </w:r>
    </w:p>
    <w:p w:rsidR="009230C3" w:rsidRDefault="009230C3" w:rsidP="00A26069">
      <w:r>
        <w:t>4. Режим передачи в бе</w:t>
      </w:r>
      <w:r>
        <w:t>с</w:t>
      </w:r>
      <w:r>
        <w:t>проводных сетях;</w:t>
      </w:r>
    </w:p>
    <w:p w:rsidR="009230C3" w:rsidRDefault="009230C3" w:rsidP="00A26069">
      <w:r>
        <w:t xml:space="preserve">5. Алгоритм шифрования </w:t>
      </w:r>
      <w:r>
        <w:rPr>
          <w:lang w:val="en-US"/>
        </w:rPr>
        <w:t>WEP</w:t>
      </w:r>
    </w:p>
    <w:p w:rsidR="009230C3" w:rsidRPr="009230C3" w:rsidRDefault="009230C3" w:rsidP="00A26069"/>
    <w:p w:rsidR="009230C3" w:rsidRPr="00291D8C" w:rsidRDefault="009230C3" w:rsidP="00A26069">
      <w:pPr>
        <w:rPr>
          <w:szCs w:val="28"/>
        </w:rPr>
      </w:pPr>
      <w:r>
        <w:t>Вариант 2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Методы доступа пол</w:t>
      </w:r>
      <w:r>
        <w:rPr>
          <w:szCs w:val="28"/>
        </w:rPr>
        <w:t>ьзователей к беспроводной с</w:t>
      </w:r>
      <w:r>
        <w:rPr>
          <w:szCs w:val="28"/>
        </w:rPr>
        <w:t>е</w:t>
      </w:r>
      <w:r>
        <w:rPr>
          <w:szCs w:val="28"/>
        </w:rPr>
        <w:t>ти: отличия, преимущества и недостатки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Стандарты, регламентирующие работу беспроводн</w:t>
      </w:r>
      <w:r>
        <w:rPr>
          <w:szCs w:val="28"/>
        </w:rPr>
        <w:t>ых</w:t>
      </w:r>
      <w:r w:rsidRPr="009F2C57">
        <w:rPr>
          <w:szCs w:val="28"/>
        </w:rPr>
        <w:t xml:space="preserve"> сет</w:t>
      </w:r>
      <w:r>
        <w:rPr>
          <w:szCs w:val="28"/>
        </w:rPr>
        <w:t>ей: номера, осно</w:t>
      </w:r>
      <w:r>
        <w:rPr>
          <w:szCs w:val="28"/>
        </w:rPr>
        <w:t>в</w:t>
      </w:r>
      <w:r>
        <w:rPr>
          <w:szCs w:val="28"/>
        </w:rPr>
        <w:t>ные отличия версий между собой;</w:t>
      </w:r>
    </w:p>
    <w:p w:rsidR="009230C3" w:rsidRDefault="009230C3" w:rsidP="00A26069">
      <w:r>
        <w:t>3. П</w:t>
      </w:r>
      <w:r w:rsidRPr="001A5D78">
        <w:t>ротокол доступа пользователей к сети с предо</w:t>
      </w:r>
      <w:r w:rsidRPr="001A5D78">
        <w:t>т</w:t>
      </w:r>
      <w:r w:rsidRPr="001A5D78">
        <w:t>вращением коллизий</w:t>
      </w:r>
    </w:p>
    <w:p w:rsidR="009230C3" w:rsidRPr="008C3543" w:rsidRDefault="009230C3" w:rsidP="00A26069">
      <w:pPr>
        <w:rPr>
          <w:szCs w:val="28"/>
        </w:rPr>
      </w:pPr>
      <w:r>
        <w:t>4. Типы шифрования в бе</w:t>
      </w:r>
      <w:r>
        <w:t>с</w:t>
      </w:r>
      <w:r>
        <w:t>проводных сетях;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2E5723">
      <w:pPr>
        <w:pStyle w:val="a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bookmarkStart w:id="27" w:name="_GoBack"/>
      <w:bookmarkEnd w:id="27"/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4F4265D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7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3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55D33E9D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2"/>
  </w:num>
  <w:num w:numId="10">
    <w:abstractNumId w:val="19"/>
  </w:num>
  <w:num w:numId="11">
    <w:abstractNumId w:val="13"/>
  </w:num>
  <w:num w:numId="12">
    <w:abstractNumId w:val="27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6"/>
  </w:num>
  <w:num w:numId="21">
    <w:abstractNumId w:val="37"/>
  </w:num>
  <w:num w:numId="22">
    <w:abstractNumId w:val="21"/>
  </w:num>
  <w:num w:numId="23">
    <w:abstractNumId w:val="26"/>
  </w:num>
  <w:num w:numId="24">
    <w:abstractNumId w:val="20"/>
  </w:num>
  <w:num w:numId="25">
    <w:abstractNumId w:val="36"/>
  </w:num>
  <w:num w:numId="26">
    <w:abstractNumId w:val="11"/>
  </w:num>
  <w:num w:numId="27">
    <w:abstractNumId w:val="15"/>
  </w:num>
  <w:num w:numId="28">
    <w:abstractNumId w:val="22"/>
  </w:num>
  <w:num w:numId="29">
    <w:abstractNumId w:val="33"/>
  </w:num>
  <w:num w:numId="30">
    <w:abstractNumId w:val="34"/>
  </w:num>
  <w:num w:numId="31">
    <w:abstractNumId w:val="38"/>
  </w:num>
  <w:num w:numId="32">
    <w:abstractNumId w:val="35"/>
  </w:num>
  <w:num w:numId="33">
    <w:abstractNumId w:val="17"/>
  </w:num>
  <w:num w:numId="34">
    <w:abstractNumId w:val="18"/>
  </w:num>
  <w:num w:numId="35">
    <w:abstractNumId w:val="7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1"/>
  </w:num>
  <w:num w:numId="39">
    <w:abstractNumId w:val="10"/>
  </w:num>
  <w:num w:numId="40">
    <w:abstractNumId w:val="30"/>
  </w:num>
  <w:num w:numId="41">
    <w:abstractNumId w:val="28"/>
  </w:num>
  <w:num w:numId="42">
    <w:abstractNumId w:val="16"/>
  </w:num>
  <w:num w:numId="43">
    <w:abstractNumId w:val="3"/>
  </w:num>
  <w:num w:numId="44">
    <w:abstractNumId w:val="39"/>
  </w:num>
  <w:num w:numId="45">
    <w:abstractNumId w:val="29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103C8B"/>
    <w:rsid w:val="00104528"/>
    <w:rsid w:val="001215CE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E5723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B749B"/>
    <w:rsid w:val="007C7680"/>
    <w:rsid w:val="007D2C4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230C3"/>
    <w:rsid w:val="00956787"/>
    <w:rsid w:val="00956E05"/>
    <w:rsid w:val="00961B2A"/>
    <w:rsid w:val="00983959"/>
    <w:rsid w:val="00984CCA"/>
    <w:rsid w:val="009916AB"/>
    <w:rsid w:val="009A4AD6"/>
    <w:rsid w:val="009B5925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101</TotalTime>
  <Pages>14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69</cp:revision>
  <cp:lastPrinted>1900-12-31T19:00:00Z</cp:lastPrinted>
  <dcterms:created xsi:type="dcterms:W3CDTF">2016-12-09T08:02:00Z</dcterms:created>
  <dcterms:modified xsi:type="dcterms:W3CDTF">2017-03-15T09:56:00Z</dcterms:modified>
</cp:coreProperties>
</file>