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E20491" w14:textId="77777777"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14:paraId="7ED6066A" w14:textId="77777777"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14:paraId="73C1053E" w14:textId="77777777" w:rsidR="009A1950" w:rsidRDefault="009A1950" w:rsidP="009A1950">
      <w:pPr>
        <w:jc w:val="center"/>
      </w:pPr>
      <w:r>
        <w:t>высшего образования</w:t>
      </w:r>
    </w:p>
    <w:p w14:paraId="4EF31BBA" w14:textId="77777777"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5F7B8051" w14:textId="77777777" w:rsidR="009A1950" w:rsidRDefault="009A1950" w:rsidP="009A1950">
      <w:pPr>
        <w:jc w:val="center"/>
      </w:pPr>
    </w:p>
    <w:p w14:paraId="1FF683C9" w14:textId="77777777" w:rsidR="009A1950" w:rsidRDefault="009A1950" w:rsidP="009A1950">
      <w:pPr>
        <w:jc w:val="center"/>
      </w:pPr>
      <w:r>
        <w:t xml:space="preserve"> </w:t>
      </w:r>
    </w:p>
    <w:p w14:paraId="4F2A801F" w14:textId="77777777" w:rsidR="000E1D81" w:rsidRPr="00863E07" w:rsidRDefault="000E1D81" w:rsidP="000E1D81">
      <w:pPr>
        <w:jc w:val="right"/>
      </w:pPr>
      <w:r w:rsidRPr="00863E07">
        <w:t>УТВЕРЖДАЮ</w:t>
      </w:r>
    </w:p>
    <w:p w14:paraId="2C8217C1" w14:textId="77777777" w:rsidR="000E1D81" w:rsidRPr="00863E07" w:rsidRDefault="000E1D81" w:rsidP="000E1D81">
      <w:pPr>
        <w:ind w:left="5222"/>
        <w:jc w:val="right"/>
      </w:pPr>
      <w:r w:rsidRPr="00863E07">
        <w:t>Руководитель образовательной программы</w:t>
      </w:r>
    </w:p>
    <w:p w14:paraId="15D60F92" w14:textId="77777777" w:rsidR="000E1D81" w:rsidRPr="00863E07" w:rsidRDefault="000E1D81" w:rsidP="000E1D81">
      <w:pPr>
        <w:ind w:left="5222"/>
        <w:jc w:val="right"/>
      </w:pPr>
      <w:r>
        <w:t>_______________/ Петунин А.А.</w:t>
      </w:r>
    </w:p>
    <w:p w14:paraId="50202051" w14:textId="77777777" w:rsidR="000E1D81" w:rsidRDefault="000E1D81" w:rsidP="000E1D81">
      <w:pPr>
        <w:ind w:left="5222"/>
        <w:jc w:val="right"/>
      </w:pPr>
      <w:r w:rsidRPr="00863E07">
        <w:t>«__</w:t>
      </w:r>
      <w:r>
        <w:t>_</w:t>
      </w:r>
      <w:r w:rsidRPr="00863E07">
        <w:t>_» ______________</w:t>
      </w:r>
      <w:r>
        <w:t>___ 2018</w:t>
      </w:r>
      <w:r w:rsidRPr="00863E07">
        <w:t xml:space="preserve"> г.</w:t>
      </w:r>
    </w:p>
    <w:p w14:paraId="7B8499D1" w14:textId="77777777" w:rsidR="009A1950" w:rsidRDefault="009A1950" w:rsidP="009A1950">
      <w:pPr>
        <w:jc w:val="center"/>
      </w:pPr>
    </w:p>
    <w:p w14:paraId="290DD153" w14:textId="77777777" w:rsidR="003758D9" w:rsidRDefault="003758D9">
      <w:pPr>
        <w:jc w:val="center"/>
      </w:pPr>
    </w:p>
    <w:p w14:paraId="1224344C" w14:textId="77777777" w:rsidR="003758D9" w:rsidRDefault="003758D9">
      <w:pPr>
        <w:jc w:val="center"/>
      </w:pPr>
    </w:p>
    <w:p w14:paraId="11F7049B" w14:textId="77777777" w:rsidR="003758D9" w:rsidRDefault="003758D9">
      <w:pPr>
        <w:jc w:val="center"/>
      </w:pPr>
    </w:p>
    <w:p w14:paraId="4C785C3D" w14:textId="77777777" w:rsidR="000E1D81" w:rsidRDefault="000E1D81" w:rsidP="000E1D81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14:paraId="40777743" w14:textId="77777777" w:rsidR="000E1D81" w:rsidRPr="002F3716" w:rsidRDefault="000E1D81" w:rsidP="000E1D81">
      <w:pPr>
        <w:jc w:val="center"/>
        <w:rPr>
          <w:b/>
          <w:sz w:val="28"/>
          <w:szCs w:val="28"/>
        </w:rPr>
      </w:pPr>
      <w:r w:rsidRPr="002F3716">
        <w:rPr>
          <w:b/>
          <w:sz w:val="28"/>
          <w:szCs w:val="28"/>
        </w:rPr>
        <w:t>по модулю</w:t>
      </w:r>
    </w:p>
    <w:p w14:paraId="42271CC8" w14:textId="77777777" w:rsidR="00F77031" w:rsidRPr="00596FB1" w:rsidRDefault="00CE1C11">
      <w:pPr>
        <w:jc w:val="center"/>
      </w:pPr>
      <w:r w:rsidRPr="00CE1C11">
        <w:rPr>
          <w:caps/>
        </w:rPr>
        <w:t>Современные сетевые технологии</w:t>
      </w:r>
    </w:p>
    <w:p w14:paraId="7187FD85" w14:textId="77777777"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E1C11" w:rsidRPr="00EE00EB" w14:paraId="58783950" w14:textId="77777777" w:rsidTr="003365EE">
        <w:trPr>
          <w:trHeight w:val="148"/>
        </w:trPr>
        <w:tc>
          <w:tcPr>
            <w:tcW w:w="6072" w:type="dxa"/>
            <w:shd w:val="clear" w:color="auto" w:fill="auto"/>
          </w:tcPr>
          <w:p w14:paraId="0915C17E" w14:textId="77777777" w:rsidR="00CE1C11" w:rsidRPr="00EE00EB" w:rsidRDefault="00CE1C11" w:rsidP="003365E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22ACC116" w14:textId="77777777" w:rsidR="00CE1C11" w:rsidRPr="00EE00EB" w:rsidRDefault="00CE1C11" w:rsidP="003365E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E1C11" w:rsidRPr="00EE00EB" w14:paraId="2CD10F14" w14:textId="77777777" w:rsidTr="003365EE">
        <w:trPr>
          <w:trHeight w:val="332"/>
        </w:trPr>
        <w:tc>
          <w:tcPr>
            <w:tcW w:w="6072" w:type="dxa"/>
            <w:shd w:val="clear" w:color="auto" w:fill="auto"/>
          </w:tcPr>
          <w:p w14:paraId="173BA77A" w14:textId="77777777" w:rsidR="00CE1C11" w:rsidRPr="00EE00EB" w:rsidRDefault="00CE1C11" w:rsidP="003365EE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М1.10</w:t>
            </w:r>
          </w:p>
          <w:p w14:paraId="6694BEFF" w14:textId="77777777" w:rsidR="00CE1C11" w:rsidRPr="0063540B" w:rsidRDefault="00CE1C11" w:rsidP="003365EE">
            <w:bookmarkStart w:id="0" w:name="_Hlk532213191"/>
            <w:r w:rsidRPr="0063540B">
              <w:t>Современные сетевые технологии</w:t>
            </w:r>
            <w:bookmarkEnd w:id="0"/>
          </w:p>
        </w:tc>
        <w:tc>
          <w:tcPr>
            <w:tcW w:w="4225" w:type="dxa"/>
            <w:shd w:val="clear" w:color="auto" w:fill="auto"/>
          </w:tcPr>
          <w:p w14:paraId="73702802" w14:textId="77777777" w:rsidR="00CE1C11" w:rsidRPr="00EE00EB" w:rsidRDefault="00CE1C11" w:rsidP="003365E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30BBB9BB" w14:textId="77777777" w:rsidR="00CE1C11" w:rsidRPr="0063540B" w:rsidRDefault="00CE1C11" w:rsidP="003365EE">
            <w:r w:rsidRPr="0063540B">
              <w:rPr>
                <w:lang w:eastAsia="ru-RU"/>
              </w:rPr>
              <w:t>1129979</w:t>
            </w:r>
          </w:p>
        </w:tc>
      </w:tr>
      <w:tr w:rsidR="00CE1C11" w:rsidRPr="00EE00EB" w14:paraId="3AAC3C64" w14:textId="77777777" w:rsidTr="003365EE">
        <w:trPr>
          <w:trHeight w:val="332"/>
        </w:trPr>
        <w:tc>
          <w:tcPr>
            <w:tcW w:w="6072" w:type="dxa"/>
            <w:shd w:val="clear" w:color="auto" w:fill="auto"/>
          </w:tcPr>
          <w:p w14:paraId="6B3C4B6E" w14:textId="77777777" w:rsidR="00CE1C11" w:rsidRPr="00EE00EB" w:rsidRDefault="00CE1C11" w:rsidP="003365EE">
            <w:r w:rsidRPr="00EE00EB">
              <w:rPr>
                <w:b/>
              </w:rPr>
              <w:t>Образовательная программа</w:t>
            </w:r>
          </w:p>
          <w:p w14:paraId="03269AA6" w14:textId="77777777" w:rsidR="00CE1C11" w:rsidRPr="003F40FD" w:rsidRDefault="00CE1C11" w:rsidP="003365EE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14:paraId="7B078421" w14:textId="77777777" w:rsidR="00CE1C11" w:rsidRPr="00C87D33" w:rsidRDefault="00CE1C11" w:rsidP="003365EE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14:paraId="6A64DE2C" w14:textId="77777777" w:rsidR="00CE1C11" w:rsidRPr="003F40FD" w:rsidRDefault="00CE1C11" w:rsidP="003365EE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E1C11" w:rsidRPr="00EE00EB" w14:paraId="3E886DBF" w14:textId="77777777" w:rsidTr="003365EE">
        <w:trPr>
          <w:trHeight w:val="332"/>
        </w:trPr>
        <w:tc>
          <w:tcPr>
            <w:tcW w:w="6072" w:type="dxa"/>
            <w:shd w:val="clear" w:color="auto" w:fill="auto"/>
          </w:tcPr>
          <w:p w14:paraId="7C958C36" w14:textId="77777777" w:rsidR="00CE1C11" w:rsidRPr="00EE00EB" w:rsidRDefault="00CE1C11" w:rsidP="003365E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1030E330" w14:textId="77777777" w:rsidR="00CE1C11" w:rsidRPr="004E1E98" w:rsidRDefault="00CE1C11" w:rsidP="003365EE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CE1C11" w:rsidRPr="00EE00EB" w14:paraId="17371860" w14:textId="77777777" w:rsidTr="003365EE">
        <w:trPr>
          <w:trHeight w:val="332"/>
        </w:trPr>
        <w:tc>
          <w:tcPr>
            <w:tcW w:w="6072" w:type="dxa"/>
            <w:shd w:val="clear" w:color="auto" w:fill="auto"/>
          </w:tcPr>
          <w:p w14:paraId="12E712E7" w14:textId="77777777" w:rsidR="00CE1C11" w:rsidRPr="00EE00EB" w:rsidRDefault="00CE1C11" w:rsidP="003365E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45CCEB94" w14:textId="77777777" w:rsidR="00CE1C11" w:rsidRPr="00D31623" w:rsidRDefault="00CE1C11" w:rsidP="003365EE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6176676D" w14:textId="77777777" w:rsidR="00CE1C11" w:rsidRPr="00EE00EB" w:rsidRDefault="00CE1C11" w:rsidP="003365E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166AB890" w14:textId="77777777" w:rsidR="00CE1C11" w:rsidRPr="00131F6B" w:rsidRDefault="00CE1C11" w:rsidP="003365EE">
            <w:pPr>
              <w:jc w:val="both"/>
            </w:pPr>
            <w:r w:rsidRPr="00131F6B">
              <w:t>09.03.01</w:t>
            </w:r>
          </w:p>
        </w:tc>
      </w:tr>
      <w:tr w:rsidR="00CE1C11" w:rsidRPr="00EE00EB" w14:paraId="002C3F16" w14:textId="77777777" w:rsidTr="003365EE">
        <w:trPr>
          <w:trHeight w:val="332"/>
        </w:trPr>
        <w:tc>
          <w:tcPr>
            <w:tcW w:w="6072" w:type="dxa"/>
            <w:shd w:val="clear" w:color="auto" w:fill="auto"/>
          </w:tcPr>
          <w:p w14:paraId="37AEC6DC" w14:textId="77777777" w:rsidR="00CE1C11" w:rsidRPr="00EE00EB" w:rsidRDefault="00CE1C11" w:rsidP="003365E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470FB14D" w14:textId="77777777" w:rsidR="00CE1C11" w:rsidRPr="00131F6B" w:rsidRDefault="00CE1C11" w:rsidP="003365EE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14:paraId="4011A679" w14:textId="77777777" w:rsidR="00CE1C11" w:rsidRPr="00EE00EB" w:rsidRDefault="00CE1C11" w:rsidP="003365EE">
            <w:pPr>
              <w:jc w:val="both"/>
            </w:pPr>
          </w:p>
        </w:tc>
      </w:tr>
      <w:tr w:rsidR="00CE1C11" w:rsidRPr="00EE00EB" w14:paraId="7C354DF9" w14:textId="77777777" w:rsidTr="003365EE">
        <w:trPr>
          <w:trHeight w:val="332"/>
        </w:trPr>
        <w:tc>
          <w:tcPr>
            <w:tcW w:w="6072" w:type="dxa"/>
            <w:shd w:val="clear" w:color="auto" w:fill="auto"/>
          </w:tcPr>
          <w:p w14:paraId="3C7CDB46" w14:textId="77777777" w:rsidR="00CE1C11" w:rsidRPr="00EE00EB" w:rsidRDefault="00CE1C11" w:rsidP="003365E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CF4F3AF" w14:textId="77777777" w:rsidR="00CE1C11" w:rsidRPr="00EE00EB" w:rsidRDefault="00CE1C11" w:rsidP="003365EE">
            <w:r w:rsidRPr="00EE00EB">
              <w:rPr>
                <w:b/>
              </w:rPr>
              <w:t xml:space="preserve">Реквизиты приказа Минобрнауки РФ об </w:t>
            </w:r>
            <w:r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proofErr w:type="gramStart"/>
            <w:r w:rsidRPr="00EE00EB">
              <w:rPr>
                <w:b/>
              </w:rPr>
              <w:t>ВО</w:t>
            </w:r>
            <w:r w:rsidRPr="00EE00EB">
              <w:t xml:space="preserve">:  </w:t>
            </w:r>
            <w:r w:rsidRPr="00D75B81">
              <w:t>09.02.2016</w:t>
            </w:r>
            <w:proofErr w:type="gramEnd"/>
            <w:r w:rsidRPr="00D75B81">
              <w:t xml:space="preserve"> г. № 41030</w:t>
            </w:r>
          </w:p>
        </w:tc>
      </w:tr>
    </w:tbl>
    <w:p w14:paraId="23FD3BA6" w14:textId="77777777" w:rsidR="003758D9" w:rsidRDefault="003758D9">
      <w:pPr>
        <w:jc w:val="center"/>
      </w:pPr>
    </w:p>
    <w:p w14:paraId="44E62240" w14:textId="77777777" w:rsidR="003758D9" w:rsidRDefault="003758D9" w:rsidP="00F77031">
      <w:pPr>
        <w:jc w:val="center"/>
      </w:pPr>
    </w:p>
    <w:p w14:paraId="4BBCCE03" w14:textId="77777777" w:rsidR="002A0B8E" w:rsidRDefault="002A0B8E" w:rsidP="00F77031">
      <w:pPr>
        <w:jc w:val="center"/>
      </w:pPr>
    </w:p>
    <w:p w14:paraId="25381DFC" w14:textId="77777777" w:rsidR="002A0B8E" w:rsidRDefault="002A0B8E" w:rsidP="00F77031">
      <w:pPr>
        <w:jc w:val="center"/>
      </w:pPr>
    </w:p>
    <w:p w14:paraId="74E31EAA" w14:textId="77777777" w:rsidR="002A0B8E" w:rsidRDefault="002A0B8E" w:rsidP="00F77031">
      <w:pPr>
        <w:jc w:val="center"/>
      </w:pPr>
    </w:p>
    <w:p w14:paraId="481C62F5" w14:textId="77777777" w:rsidR="002A0B8E" w:rsidRDefault="002A0B8E" w:rsidP="00F77031">
      <w:pPr>
        <w:jc w:val="center"/>
      </w:pPr>
    </w:p>
    <w:p w14:paraId="040D2CF2" w14:textId="77777777" w:rsidR="002A0B8E" w:rsidRDefault="002A0B8E" w:rsidP="00F77031">
      <w:pPr>
        <w:jc w:val="center"/>
      </w:pPr>
    </w:p>
    <w:p w14:paraId="0881EE86" w14:textId="77777777" w:rsidR="002A0B8E" w:rsidRDefault="002A0B8E" w:rsidP="00F77031">
      <w:pPr>
        <w:jc w:val="center"/>
      </w:pPr>
    </w:p>
    <w:p w14:paraId="7BA83D67" w14:textId="77777777" w:rsidR="002A0B8E" w:rsidRDefault="002A0B8E" w:rsidP="00F77031">
      <w:pPr>
        <w:jc w:val="center"/>
      </w:pPr>
    </w:p>
    <w:p w14:paraId="00489780" w14:textId="77777777" w:rsidR="002A0B8E" w:rsidRDefault="002A0B8E" w:rsidP="00F77031">
      <w:pPr>
        <w:jc w:val="center"/>
      </w:pPr>
    </w:p>
    <w:p w14:paraId="7BE8BF5F" w14:textId="77777777" w:rsidR="002A0B8E" w:rsidRDefault="002A0B8E" w:rsidP="00F77031">
      <w:pPr>
        <w:jc w:val="center"/>
      </w:pPr>
    </w:p>
    <w:p w14:paraId="2B02905B" w14:textId="77777777" w:rsidR="002A0B8E" w:rsidRDefault="002A0B8E" w:rsidP="00F77031">
      <w:pPr>
        <w:jc w:val="center"/>
      </w:pPr>
    </w:p>
    <w:p w14:paraId="1C68CA0E" w14:textId="77777777" w:rsidR="002A0B8E" w:rsidRDefault="002A0B8E" w:rsidP="00F77031">
      <w:pPr>
        <w:jc w:val="center"/>
      </w:pPr>
    </w:p>
    <w:p w14:paraId="7B1C2A23" w14:textId="77777777" w:rsidR="004131D8" w:rsidRDefault="004131D8" w:rsidP="004131D8">
      <w:pPr>
        <w:jc w:val="center"/>
        <w:rPr>
          <w:i/>
        </w:rPr>
      </w:pPr>
    </w:p>
    <w:p w14:paraId="0289839E" w14:textId="77777777" w:rsidR="002A0B8E" w:rsidRDefault="002A0B8E" w:rsidP="004131D8">
      <w:pPr>
        <w:jc w:val="center"/>
        <w:rPr>
          <w:i/>
        </w:rPr>
      </w:pPr>
    </w:p>
    <w:p w14:paraId="708B0476" w14:textId="77777777" w:rsidR="002A0B8E" w:rsidRDefault="002A0B8E" w:rsidP="004131D8">
      <w:pPr>
        <w:jc w:val="center"/>
        <w:rPr>
          <w:i/>
        </w:rPr>
      </w:pPr>
    </w:p>
    <w:p w14:paraId="20370853" w14:textId="77777777" w:rsidR="002A0B8E" w:rsidRDefault="002A0B8E" w:rsidP="004131D8">
      <w:pPr>
        <w:jc w:val="center"/>
        <w:rPr>
          <w:i/>
        </w:rPr>
      </w:pPr>
    </w:p>
    <w:p w14:paraId="7A472074" w14:textId="77777777" w:rsidR="004131D8" w:rsidRDefault="004131D8" w:rsidP="004131D8">
      <w:pPr>
        <w:jc w:val="center"/>
        <w:rPr>
          <w:i/>
        </w:rPr>
      </w:pPr>
    </w:p>
    <w:p w14:paraId="15B50D36" w14:textId="77777777" w:rsidR="004131D8" w:rsidRPr="00B10106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0E1D81" w:rsidRPr="00B10106">
        <w:rPr>
          <w:b/>
          <w:color w:val="auto"/>
        </w:rPr>
        <w:t>8</w:t>
      </w:r>
    </w:p>
    <w:p w14:paraId="5DC888E3" w14:textId="77777777"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14:paraId="7138561C" w14:textId="77777777" w:rsidR="00B10106" w:rsidRDefault="00B10106" w:rsidP="00B10106">
      <w:pPr>
        <w:spacing w:after="200" w:line="276" w:lineRule="auto"/>
      </w:pPr>
      <w:r>
        <w:lastRenderedPageBreak/>
        <w:t>Фонд оценочных средств составлен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14:paraId="4C91CD7C" w14:textId="77777777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C74B9" w14:textId="77777777"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69D1F" w14:textId="77777777"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685C7" w14:textId="77777777"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70320" w14:textId="77777777"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FC8AD" w14:textId="77777777"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27DD3" w14:textId="77777777"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14:paraId="4A243446" w14:textId="77777777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4F2FA" w14:textId="77777777"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A2DFF" w14:textId="77777777"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6CED" w14:textId="77777777"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6790B" w14:textId="77777777"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E76A3" w14:textId="77777777"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A044F" w14:textId="77777777"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14:paraId="08099C95" w14:textId="77777777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638A5" w14:textId="77777777"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7FC44" w14:textId="77777777"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58CE0" w14:textId="77777777"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A54D9" w14:textId="77777777"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6031D" w14:textId="77777777"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25A29" w14:textId="77777777"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14:paraId="73C8B0C1" w14:textId="77777777" w:rsidR="00BF3376" w:rsidRPr="00EE00EB" w:rsidRDefault="00BF3376" w:rsidP="00BF3376">
      <w:pPr>
        <w:jc w:val="both"/>
        <w:rPr>
          <w:spacing w:val="-3"/>
        </w:rPr>
      </w:pPr>
    </w:p>
    <w:p w14:paraId="7531D7E4" w14:textId="77777777" w:rsidR="00B10106" w:rsidRPr="009B23C5" w:rsidRDefault="00B10106" w:rsidP="00B10106">
      <w:pPr>
        <w:jc w:val="both"/>
      </w:pPr>
      <w:r w:rsidRPr="009B23C5">
        <w:t>Фонд оценочных средств рассмотрен и одобрен на заседании кафедры</w:t>
      </w:r>
      <w:r w:rsidRPr="00B10106">
        <w:t xml:space="preserve"> </w:t>
      </w:r>
      <w:r>
        <w:t>и</w:t>
      </w:r>
      <w:r w:rsidRPr="00477D03">
        <w:t>нформационных технологий и автоматизации проектирования</w:t>
      </w:r>
      <w:r>
        <w:t xml:space="preserve"> института </w:t>
      </w:r>
      <w:r w:rsidRPr="008201D4">
        <w:rPr>
          <w:b/>
        </w:rPr>
        <w:t>Новых материалов и технологий</w:t>
      </w:r>
    </w:p>
    <w:p w14:paraId="143448BB" w14:textId="77777777" w:rsidR="00B10106" w:rsidRPr="009B23C5" w:rsidRDefault="00B10106" w:rsidP="00B10106">
      <w:pPr>
        <w:tabs>
          <w:tab w:val="left" w:pos="1976"/>
        </w:tabs>
        <w:jc w:val="both"/>
      </w:pPr>
    </w:p>
    <w:p w14:paraId="34D6EE00" w14:textId="77777777" w:rsidR="00B10106" w:rsidRDefault="00B10106" w:rsidP="00B10106">
      <w:pPr>
        <w:jc w:val="both"/>
      </w:pPr>
    </w:p>
    <w:p w14:paraId="34753517" w14:textId="77777777" w:rsidR="00B10106" w:rsidRPr="008201D4" w:rsidRDefault="00B10106" w:rsidP="00B10106">
      <w:pPr>
        <w:jc w:val="both"/>
      </w:pPr>
      <w:r w:rsidRPr="008201D4">
        <w:t xml:space="preserve">Председатель Учебно-методического совета </w:t>
      </w:r>
    </w:p>
    <w:p w14:paraId="0F828AF3" w14:textId="77777777" w:rsidR="00B10106" w:rsidRPr="008201D4" w:rsidRDefault="00B10106" w:rsidP="00B10106">
      <w:pPr>
        <w:jc w:val="both"/>
      </w:pPr>
      <w:r w:rsidRPr="008201D4">
        <w:t>Института новых материалов и технологий</w:t>
      </w:r>
      <w:r w:rsidRPr="008201D4">
        <w:tab/>
      </w:r>
      <w:r w:rsidRPr="008201D4">
        <w:tab/>
      </w:r>
      <w:r w:rsidRPr="008201D4">
        <w:tab/>
      </w:r>
      <w:r w:rsidRPr="008201D4">
        <w:tab/>
      </w:r>
      <w:r w:rsidRPr="008201D4">
        <w:tab/>
        <w:t xml:space="preserve">М.П. Шалимов </w:t>
      </w:r>
    </w:p>
    <w:p w14:paraId="1E194CB8" w14:textId="77777777" w:rsidR="00B10106" w:rsidRPr="008201D4" w:rsidRDefault="00B10106" w:rsidP="00B10106">
      <w:pPr>
        <w:jc w:val="both"/>
      </w:pPr>
      <w:r w:rsidRPr="008201D4">
        <w:t xml:space="preserve"> «___»</w:t>
      </w:r>
      <w:r>
        <w:t xml:space="preserve"> </w:t>
      </w:r>
      <w:r w:rsidRPr="008201D4">
        <w:t>_______________, протокол № _____</w:t>
      </w:r>
    </w:p>
    <w:p w14:paraId="4BA0EA69" w14:textId="77777777" w:rsidR="006931DA" w:rsidRDefault="006931DA">
      <w:pPr>
        <w:jc w:val="both"/>
        <w:rPr>
          <w:spacing w:val="-3"/>
        </w:rPr>
      </w:pPr>
    </w:p>
    <w:p w14:paraId="774DA77E" w14:textId="77777777"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14:paraId="791F7572" w14:textId="77777777" w:rsidR="00B10106" w:rsidRDefault="00B10106" w:rsidP="00B10106">
      <w:pPr>
        <w:pStyle w:val="af8"/>
        <w:widowControl/>
        <w:numPr>
          <w:ilvl w:val="0"/>
          <w:numId w:val="9"/>
        </w:numPr>
        <w:suppressAutoHyphens w:val="0"/>
        <w:autoSpaceDE/>
        <w:rPr>
          <w:b/>
          <w:sz w:val="28"/>
          <w:szCs w:val="28"/>
        </w:rPr>
      </w:pPr>
      <w:r w:rsidRPr="005C6CE8">
        <w:rPr>
          <w:b/>
          <w:sz w:val="28"/>
          <w:szCs w:val="28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</w:p>
    <w:p w14:paraId="46E98D2D" w14:textId="77777777" w:rsidR="00B10106" w:rsidRDefault="00B10106" w:rsidP="00B10106">
      <w:pPr>
        <w:pStyle w:val="af8"/>
        <w:jc w:val="both"/>
        <w:rPr>
          <w:b/>
          <w:sz w:val="28"/>
          <w:szCs w:val="28"/>
        </w:rPr>
      </w:pPr>
    </w:p>
    <w:p w14:paraId="08D9CD72" w14:textId="77777777" w:rsidR="00B10106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jc w:val="both"/>
      </w:pPr>
      <w:r>
        <w:t xml:space="preserve"> Модуль</w:t>
      </w:r>
      <w:r w:rsidRPr="009B23C5">
        <w:t xml:space="preserve"> </w:t>
      </w:r>
      <w:r>
        <w:t>«</w:t>
      </w:r>
      <w:r w:rsidR="00CE1C11" w:rsidRPr="0063540B">
        <w:t>Современные сетевые технологии</w:t>
      </w:r>
      <w:r>
        <w:t xml:space="preserve">» </w:t>
      </w:r>
      <w:r w:rsidRPr="009B23C5">
        <w:t>участвует в формировании следующих компетенций: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7711"/>
      </w:tblGrid>
      <w:tr w:rsidR="00B10106" w:rsidRPr="008201D4" w14:paraId="6FE8566F" w14:textId="77777777" w:rsidTr="00045313">
        <w:tc>
          <w:tcPr>
            <w:tcW w:w="1087" w:type="pct"/>
            <w:shd w:val="clear" w:color="auto" w:fill="auto"/>
          </w:tcPr>
          <w:p w14:paraId="26AB3694" w14:textId="77777777" w:rsidR="00B10106" w:rsidRPr="008201D4" w:rsidRDefault="00B10106" w:rsidP="00045313">
            <w:pPr>
              <w:jc w:val="center"/>
              <w:rPr>
                <w:rFonts w:eastAsia="Calibri"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Коды ОП</w:t>
            </w:r>
            <w:r w:rsidRPr="008201D4">
              <w:rPr>
                <w:rFonts w:eastAsia="Calibri"/>
                <w:bCs/>
                <w:sz w:val="22"/>
                <w:szCs w:val="22"/>
              </w:rPr>
              <w:t xml:space="preserve">, </w:t>
            </w:r>
            <w:r w:rsidRPr="008201D4">
              <w:rPr>
                <w:rFonts w:eastAsia="Calibri"/>
                <w:b/>
                <w:bCs/>
                <w:sz w:val="22"/>
                <w:szCs w:val="22"/>
              </w:rPr>
              <w:t>для которых реализуется модуль</w:t>
            </w:r>
          </w:p>
        </w:tc>
        <w:tc>
          <w:tcPr>
            <w:tcW w:w="3913" w:type="pct"/>
            <w:shd w:val="clear" w:color="auto" w:fill="auto"/>
          </w:tcPr>
          <w:p w14:paraId="11598D08" w14:textId="77777777" w:rsidR="00B10106" w:rsidRPr="008201D4" w:rsidRDefault="00B10106" w:rsidP="00045313">
            <w:pPr>
              <w:jc w:val="center"/>
              <w:rPr>
                <w:rFonts w:eastAsia="Calibri"/>
                <w:b/>
                <w:bCs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Компетенции в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Pr="008201D4">
              <w:rPr>
                <w:rFonts w:eastAsia="Calibri"/>
                <w:b/>
                <w:bCs/>
                <w:sz w:val="22"/>
                <w:szCs w:val="22"/>
              </w:rPr>
              <w:t>соответствии с ФГОС ВО,</w:t>
            </w:r>
          </w:p>
          <w:p w14:paraId="33842767" w14:textId="77777777" w:rsidR="00B10106" w:rsidRPr="008201D4" w:rsidRDefault="00B10106" w:rsidP="00045313">
            <w:pPr>
              <w:jc w:val="center"/>
              <w:rPr>
                <w:rFonts w:eastAsia="Calibri"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а также дополнительные из ОП, формируемые при освоении модуля</w:t>
            </w:r>
          </w:p>
        </w:tc>
      </w:tr>
      <w:tr w:rsidR="00B10106" w:rsidRPr="008201D4" w14:paraId="7A4463B0" w14:textId="77777777" w:rsidTr="00045313">
        <w:trPr>
          <w:trHeight w:val="519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CD1F" w14:textId="77777777" w:rsidR="00B10106" w:rsidRPr="008201D4" w:rsidRDefault="00B10106" w:rsidP="00045313">
            <w:pPr>
              <w:jc w:val="center"/>
            </w:pPr>
            <w:r>
              <w:rPr>
                <w:rFonts w:eastAsia="Calibri"/>
                <w:sz w:val="22"/>
                <w:szCs w:val="22"/>
              </w:rPr>
              <w:t>09</w:t>
            </w:r>
            <w:r w:rsidRPr="008201D4">
              <w:rPr>
                <w:rFonts w:eastAsia="Calibri"/>
                <w:sz w:val="22"/>
                <w:szCs w:val="22"/>
              </w:rPr>
              <w:t>.0</w:t>
            </w:r>
            <w:r w:rsidR="00CE1C11">
              <w:rPr>
                <w:rFonts w:eastAsia="Calibri"/>
                <w:sz w:val="22"/>
                <w:szCs w:val="22"/>
                <w:lang w:val="en-US"/>
              </w:rPr>
              <w:t>3</w:t>
            </w:r>
            <w:r w:rsidRPr="008201D4">
              <w:rPr>
                <w:rFonts w:eastAsia="Calibri"/>
                <w:sz w:val="22"/>
                <w:szCs w:val="22"/>
              </w:rPr>
              <w:t>.01</w:t>
            </w:r>
          </w:p>
        </w:tc>
        <w:tc>
          <w:tcPr>
            <w:tcW w:w="39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F1EE35" w14:textId="77777777" w:rsidR="00CE1C11" w:rsidRPr="00AC3780" w:rsidRDefault="00CE1C11" w:rsidP="00CE1C1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  <w:p w14:paraId="6A4C6030" w14:textId="77777777" w:rsidR="00CE1C11" w:rsidRPr="00AC3780" w:rsidRDefault="00CE1C11" w:rsidP="00CE1C1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  <w:p w14:paraId="0F12F1B9" w14:textId="77777777" w:rsidR="00CE1C11" w:rsidRPr="00AC3780" w:rsidRDefault="00CE1C11" w:rsidP="00CE1C11">
            <w:r w:rsidRPr="00AC3780">
              <w:t>ОПК-4: способность участвовать в настройке и наладке программно- аппаратных комплексов</w:t>
            </w:r>
          </w:p>
          <w:p w14:paraId="64D00957" w14:textId="77777777" w:rsidR="00CE1C11" w:rsidRPr="00AC3780" w:rsidRDefault="00CE1C11" w:rsidP="00CE1C1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1C034538" w14:textId="77777777" w:rsidR="00CE1C11" w:rsidRPr="00AC3780" w:rsidRDefault="00CE1C11" w:rsidP="00CE1C1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  <w:p w14:paraId="44833D6D" w14:textId="77777777" w:rsidR="00CE1C11" w:rsidRPr="00AC3780" w:rsidRDefault="00CE1C11" w:rsidP="00CE1C1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  <w:p w14:paraId="79D84E65" w14:textId="77777777" w:rsidR="00B10106" w:rsidRPr="008201D4" w:rsidRDefault="00CE1C11" w:rsidP="00E22847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14:paraId="2CB13F77" w14:textId="77777777" w:rsidR="00B10106" w:rsidRPr="009B23C5" w:rsidRDefault="00B10106" w:rsidP="00B10106">
      <w:pPr>
        <w:pStyle w:val="af8"/>
        <w:jc w:val="both"/>
      </w:pPr>
    </w:p>
    <w:p w14:paraId="26DC7AB2" w14:textId="77777777" w:rsidR="00B10106" w:rsidRPr="00F92E5A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jc w:val="both"/>
        <w:rPr>
          <w:rFonts w:eastAsia="Calibri"/>
          <w:i/>
          <w:color w:val="FF0000"/>
          <w:lang w:eastAsia="en-US"/>
        </w:rPr>
      </w:pPr>
      <w:r>
        <w:t xml:space="preserve"> </w:t>
      </w:r>
      <w:r w:rsidRPr="00F92E5A">
        <w:t xml:space="preserve">Траектории </w:t>
      </w:r>
      <w:r>
        <w:t xml:space="preserve">и этапы </w:t>
      </w:r>
      <w:r w:rsidRPr="00F92E5A">
        <w:t xml:space="preserve">формирования </w:t>
      </w:r>
      <w:r>
        <w:t xml:space="preserve">компетенций </w:t>
      </w:r>
      <w:r w:rsidRPr="00F92E5A">
        <w:t xml:space="preserve">у обучающихся </w:t>
      </w:r>
      <w:r>
        <w:t xml:space="preserve">представлены в карте компетенций </w:t>
      </w:r>
      <w:r w:rsidRPr="000E76B3">
        <w:rPr>
          <w:color w:val="000000" w:themeColor="text1"/>
        </w:rPr>
        <w:t>(Приложение №</w:t>
      </w:r>
      <w:r w:rsidR="00341641">
        <w:rPr>
          <w:color w:val="000000" w:themeColor="text1"/>
        </w:rPr>
        <w:t xml:space="preserve"> 1</w:t>
      </w:r>
      <w:r w:rsidRPr="000E76B3">
        <w:rPr>
          <w:color w:val="000000" w:themeColor="text1"/>
        </w:rPr>
        <w:t xml:space="preserve"> к ОХОП).</w:t>
      </w:r>
    </w:p>
    <w:p w14:paraId="735BB68F" w14:textId="77777777" w:rsidR="00B10106" w:rsidRDefault="00B10106" w:rsidP="00B10106">
      <w:pPr>
        <w:rPr>
          <w:rFonts w:eastAsia="Calibri"/>
          <w:i/>
          <w:color w:val="FF0000"/>
          <w:lang w:eastAsia="en-US"/>
        </w:rPr>
      </w:pPr>
    </w:p>
    <w:p w14:paraId="2077791F" w14:textId="77777777" w:rsidR="00B10106" w:rsidRPr="00F92E5A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spacing w:after="200" w:line="276" w:lineRule="auto"/>
      </w:pPr>
      <w:r w:rsidRPr="00F92E5A">
        <w:t xml:space="preserve"> Уровни освоения компетенций </w:t>
      </w:r>
    </w:p>
    <w:tbl>
      <w:tblPr>
        <w:tblW w:w="10099" w:type="dxa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B10106" w:rsidRPr="00641240" w14:paraId="5EB546C0" w14:textId="77777777" w:rsidTr="003851E9">
        <w:trPr>
          <w:cantSplit/>
          <w:tblHeader/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E66C4" w14:textId="77777777" w:rsidR="00B10106" w:rsidRPr="00641240" w:rsidRDefault="00B10106" w:rsidP="00045313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93224" w14:textId="77777777" w:rsidR="00B10106" w:rsidRPr="00641240" w:rsidRDefault="00B10106" w:rsidP="00045313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B10106" w:rsidRPr="00641240" w14:paraId="30700E0D" w14:textId="77777777" w:rsidTr="003851E9">
        <w:trPr>
          <w:cantSplit/>
          <w:tblHeader/>
          <w:jc w:val="center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80C04" w14:textId="77777777" w:rsidR="00B10106" w:rsidRPr="00641240" w:rsidRDefault="00B10106" w:rsidP="00045313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1DCA2" w14:textId="77777777" w:rsidR="00B10106" w:rsidRPr="00641240" w:rsidRDefault="005509F0" w:rsidP="00045313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</w:t>
            </w:r>
            <w:r w:rsidR="00B10106" w:rsidRPr="00641240">
              <w:rPr>
                <w:rFonts w:eastAsia="Calibri"/>
                <w:b/>
              </w:rPr>
              <w:t>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9EAFA" w14:textId="77777777" w:rsidR="00B10106" w:rsidRPr="00641240" w:rsidRDefault="00B10106" w:rsidP="00045313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82E2B" w14:textId="77777777" w:rsidR="00B10106" w:rsidRPr="00641240" w:rsidRDefault="00B10106" w:rsidP="00045313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B10106" w:rsidRPr="00641240" w14:paraId="7410B6E5" w14:textId="77777777" w:rsidTr="003851E9">
        <w:trPr>
          <w:cantSplit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7C7E3" w14:textId="77777777"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2E06" w14:textId="77777777"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E7EDD" w14:textId="77777777"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5A03B" w14:textId="77777777" w:rsidR="00B10106" w:rsidRPr="00641240" w:rsidRDefault="00B10106" w:rsidP="00045313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B10106" w:rsidRPr="00641240" w14:paraId="282DBC39" w14:textId="77777777" w:rsidTr="003851E9">
        <w:trPr>
          <w:cantSplit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569A0" w14:textId="77777777"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lastRenderedPageBreak/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1F179" w14:textId="77777777"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341641" w:rsidRPr="00641240">
              <w:rPr>
                <w:rFonts w:eastAsia="Calibri"/>
              </w:rPr>
              <w:t>алгоритму в</w:t>
            </w:r>
            <w:r w:rsidRPr="00641240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97A55" w14:textId="77777777"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704BE" w14:textId="77777777" w:rsidR="00B10106" w:rsidRPr="00641240" w:rsidRDefault="00B10106" w:rsidP="00045313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B10106" w:rsidRPr="00641240" w14:paraId="3A8AA8C7" w14:textId="77777777" w:rsidTr="003851E9">
        <w:trPr>
          <w:cantSplit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AB051" w14:textId="77777777"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B1CEC" w14:textId="77777777"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14933" w14:textId="77777777"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1FD99" w14:textId="77777777" w:rsidR="00B10106" w:rsidRPr="00641240" w:rsidRDefault="00B10106" w:rsidP="00045313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14:paraId="7479BE18" w14:textId="77777777" w:rsidR="00903285" w:rsidRDefault="00903285" w:rsidP="00903285">
      <w:pPr>
        <w:pStyle w:val="af8"/>
        <w:widowControl/>
        <w:suppressAutoHyphens w:val="0"/>
        <w:autoSpaceDE/>
        <w:spacing w:after="200" w:line="276" w:lineRule="auto"/>
        <w:jc w:val="both"/>
      </w:pPr>
    </w:p>
    <w:p w14:paraId="7D7E9CD2" w14:textId="77777777"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spacing w:after="200" w:line="276" w:lineRule="auto"/>
        <w:jc w:val="both"/>
      </w:pPr>
      <w:r w:rsidRPr="00C12F7C">
        <w:t>П</w:t>
      </w:r>
      <w:r>
        <w:t>рограммы</w:t>
      </w:r>
      <w:r w:rsidRPr="00C12F7C">
        <w:t xml:space="preserve"> контрольно-оценочных мероприятий </w:t>
      </w:r>
      <w:r>
        <w:t>за период изучения модуля представлены в рабочих программах</w:t>
      </w:r>
      <w:r w:rsidRPr="00C12F7C">
        <w:t xml:space="preserve"> дисциплин</w:t>
      </w:r>
      <w:r>
        <w:t xml:space="preserve"> (п.6.2 рабочей программы дисциплины)</w:t>
      </w:r>
      <w:r w:rsidRPr="00C12F7C">
        <w:t>.</w:t>
      </w:r>
    </w:p>
    <w:p w14:paraId="7D531919" w14:textId="77777777" w:rsidR="00341641" w:rsidRDefault="00341641" w:rsidP="00341641">
      <w:pPr>
        <w:spacing w:after="200" w:line="276" w:lineRule="auto"/>
        <w:ind w:left="360"/>
        <w:jc w:val="both"/>
      </w:pPr>
    </w:p>
    <w:p w14:paraId="77F6DB2D" w14:textId="77777777" w:rsidR="00341641" w:rsidRDefault="00341641" w:rsidP="00341641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14:paraId="54433A5E" w14:textId="77777777" w:rsidR="00341641" w:rsidRDefault="00341641" w:rsidP="00341641">
      <w:pPr>
        <w:ind w:left="360"/>
        <w:rPr>
          <w:sz w:val="28"/>
          <w:szCs w:val="28"/>
        </w:rPr>
      </w:pPr>
    </w:p>
    <w:p w14:paraId="32230D14" w14:textId="77777777"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</w:t>
      </w:r>
      <w:r w:rsidRPr="00DC325D">
        <w:t>Контроль</w:t>
      </w:r>
      <w:r>
        <w:t xml:space="preserve"> качества освоения модуля включает в себя текущую и промежуточную аттестации.</w:t>
      </w:r>
    </w:p>
    <w:p w14:paraId="05B98572" w14:textId="77777777" w:rsidR="00341641" w:rsidRDefault="00341641" w:rsidP="00341641">
      <w:pPr>
        <w:pStyle w:val="af8"/>
        <w:jc w:val="both"/>
      </w:pPr>
    </w:p>
    <w:p w14:paraId="39411D56" w14:textId="77777777"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Оценочные средства (контрольно-оценочные мероприятия)</w:t>
      </w:r>
    </w:p>
    <w:p w14:paraId="120F4B8E" w14:textId="77777777" w:rsidR="00341641" w:rsidRDefault="00341641" w:rsidP="00341641">
      <w:pPr>
        <w:pStyle w:val="af8"/>
      </w:pPr>
    </w:p>
    <w:p w14:paraId="6FD23BDB" w14:textId="77777777" w:rsidR="00341641" w:rsidRPr="00DC325D" w:rsidRDefault="00341641" w:rsidP="00341641">
      <w:pPr>
        <w:jc w:val="right"/>
      </w:pPr>
      <w:r>
        <w:t>Таблица 2.1.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41"/>
        <w:gridCol w:w="3003"/>
        <w:gridCol w:w="4101"/>
        <w:gridCol w:w="2208"/>
      </w:tblGrid>
      <w:tr w:rsidR="00341641" w14:paraId="0AF4C5DF" w14:textId="77777777" w:rsidTr="00056A3D">
        <w:tc>
          <w:tcPr>
            <w:tcW w:w="541" w:type="dxa"/>
          </w:tcPr>
          <w:p w14:paraId="6F4F4661" w14:textId="77777777" w:rsidR="00341641" w:rsidRDefault="00341641" w:rsidP="00045313">
            <w:pPr>
              <w:spacing w:after="200" w:line="276" w:lineRule="auto"/>
              <w:jc w:val="center"/>
            </w:pPr>
            <w:r>
              <w:t>№ п/п</w:t>
            </w:r>
          </w:p>
        </w:tc>
        <w:tc>
          <w:tcPr>
            <w:tcW w:w="3003" w:type="dxa"/>
          </w:tcPr>
          <w:p w14:paraId="4F4BE0F6" w14:textId="77777777" w:rsidR="00341641" w:rsidRDefault="00341641" w:rsidP="00045313">
            <w:pPr>
              <w:spacing w:after="200" w:line="276" w:lineRule="auto"/>
              <w:jc w:val="center"/>
            </w:pPr>
            <w:r>
              <w:t xml:space="preserve">Наименование оценочного средства (контрольно-оценочного мероприятия) </w:t>
            </w:r>
          </w:p>
        </w:tc>
        <w:tc>
          <w:tcPr>
            <w:tcW w:w="4101" w:type="dxa"/>
          </w:tcPr>
          <w:p w14:paraId="2D022299" w14:textId="77777777" w:rsidR="00341641" w:rsidRDefault="00341641" w:rsidP="00045313">
            <w:pPr>
              <w:spacing w:after="200" w:line="276" w:lineRule="auto"/>
              <w:jc w:val="center"/>
            </w:pPr>
            <w:r>
              <w:t xml:space="preserve">Краткая характеристика оценочного средства (контрольно-оценочного мероприятия) </w:t>
            </w:r>
          </w:p>
        </w:tc>
        <w:tc>
          <w:tcPr>
            <w:tcW w:w="2208" w:type="dxa"/>
          </w:tcPr>
          <w:p w14:paraId="45F60A45" w14:textId="77777777" w:rsidR="00341641" w:rsidRDefault="00341641" w:rsidP="00045313">
            <w:pPr>
              <w:spacing w:after="200" w:line="276" w:lineRule="auto"/>
              <w:jc w:val="center"/>
            </w:pPr>
            <w:r>
              <w:t>Представление оценочного средства в ФОС</w:t>
            </w:r>
          </w:p>
        </w:tc>
      </w:tr>
      <w:tr w:rsidR="00341641" w14:paraId="1EFF740F" w14:textId="77777777" w:rsidTr="00056A3D">
        <w:tc>
          <w:tcPr>
            <w:tcW w:w="9853" w:type="dxa"/>
            <w:gridSpan w:val="4"/>
          </w:tcPr>
          <w:p w14:paraId="6B57B674" w14:textId="77777777" w:rsidR="00341641" w:rsidRDefault="00341641" w:rsidP="00045313">
            <w:pPr>
              <w:spacing w:after="200" w:line="276" w:lineRule="auto"/>
              <w:jc w:val="center"/>
            </w:pPr>
            <w:r>
              <w:t>Текущая аттестация</w:t>
            </w:r>
          </w:p>
        </w:tc>
      </w:tr>
      <w:tr w:rsidR="00056A3D" w14:paraId="6B14612F" w14:textId="77777777" w:rsidTr="00056A3D">
        <w:tc>
          <w:tcPr>
            <w:tcW w:w="541" w:type="dxa"/>
          </w:tcPr>
          <w:p w14:paraId="491416ED" w14:textId="77777777" w:rsidR="00056A3D" w:rsidRPr="007138D6" w:rsidRDefault="00056A3D" w:rsidP="00056A3D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003" w:type="dxa"/>
          </w:tcPr>
          <w:p w14:paraId="22C053C6" w14:textId="77777777"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Домашняя работа</w:t>
            </w:r>
          </w:p>
        </w:tc>
        <w:tc>
          <w:tcPr>
            <w:tcW w:w="4101" w:type="dxa"/>
          </w:tcPr>
          <w:p w14:paraId="475A85F5" w14:textId="77777777"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08" w:type="dxa"/>
          </w:tcPr>
          <w:p w14:paraId="76D1D63A" w14:textId="77777777" w:rsidR="00056A3D" w:rsidRPr="007138D6" w:rsidRDefault="00056A3D" w:rsidP="00056A3D">
            <w:pPr>
              <w:spacing w:before="60" w:after="60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Комплект заданий</w:t>
            </w:r>
          </w:p>
        </w:tc>
      </w:tr>
      <w:tr w:rsidR="00056A3D" w14:paraId="476665F8" w14:textId="77777777" w:rsidTr="00056A3D">
        <w:tc>
          <w:tcPr>
            <w:tcW w:w="541" w:type="dxa"/>
          </w:tcPr>
          <w:p w14:paraId="07E13A7E" w14:textId="77777777" w:rsidR="00056A3D" w:rsidRDefault="00056A3D" w:rsidP="00056A3D">
            <w:pPr>
              <w:spacing w:after="200" w:line="276" w:lineRule="auto"/>
              <w:jc w:val="both"/>
            </w:pPr>
            <w:r>
              <w:t>2.</w:t>
            </w:r>
          </w:p>
        </w:tc>
        <w:tc>
          <w:tcPr>
            <w:tcW w:w="3003" w:type="dxa"/>
          </w:tcPr>
          <w:p w14:paraId="668DB555" w14:textId="77777777"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Контрольная работа</w:t>
            </w:r>
          </w:p>
        </w:tc>
        <w:tc>
          <w:tcPr>
            <w:tcW w:w="4101" w:type="dxa"/>
          </w:tcPr>
          <w:p w14:paraId="65727B9B" w14:textId="77777777"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08" w:type="dxa"/>
          </w:tcPr>
          <w:p w14:paraId="73FCE191" w14:textId="77777777" w:rsidR="00056A3D" w:rsidRDefault="00056A3D" w:rsidP="00056A3D">
            <w:pPr>
              <w:spacing w:before="60" w:after="60"/>
              <w:textAlignment w:val="baseline"/>
            </w:pPr>
            <w:r>
              <w:t>Комплект контрольных заданий по вариантам</w:t>
            </w:r>
          </w:p>
        </w:tc>
      </w:tr>
      <w:tr w:rsidR="00056A3D" w14:paraId="3BBA958A" w14:textId="77777777" w:rsidTr="00056A3D">
        <w:tc>
          <w:tcPr>
            <w:tcW w:w="541" w:type="dxa"/>
          </w:tcPr>
          <w:p w14:paraId="3E62C352" w14:textId="77777777" w:rsidR="00056A3D" w:rsidRPr="007138D6" w:rsidRDefault="00B55B46" w:rsidP="00056A3D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  <w:r w:rsidR="00056A3D" w:rsidRPr="007138D6">
              <w:rPr>
                <w:sz w:val="22"/>
                <w:szCs w:val="22"/>
              </w:rPr>
              <w:t xml:space="preserve">. </w:t>
            </w:r>
          </w:p>
        </w:tc>
        <w:tc>
          <w:tcPr>
            <w:tcW w:w="3003" w:type="dxa"/>
          </w:tcPr>
          <w:p w14:paraId="6DEBEDAA" w14:textId="77777777"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Посещение и работа на практических занятиях</w:t>
            </w:r>
          </w:p>
        </w:tc>
        <w:tc>
          <w:tcPr>
            <w:tcW w:w="4101" w:type="dxa"/>
          </w:tcPr>
          <w:p w14:paraId="0F097A89" w14:textId="77777777"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Контрольно-оценочное мероприятие, направленное на учет посещаемости практических занятия</w:t>
            </w:r>
          </w:p>
        </w:tc>
        <w:tc>
          <w:tcPr>
            <w:tcW w:w="2208" w:type="dxa"/>
          </w:tcPr>
          <w:p w14:paraId="79AEA345" w14:textId="77777777" w:rsidR="00056A3D" w:rsidRPr="007138D6" w:rsidRDefault="00056A3D" w:rsidP="00056A3D">
            <w:pPr>
              <w:spacing w:before="60" w:after="60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Комплект заданий</w:t>
            </w:r>
          </w:p>
        </w:tc>
      </w:tr>
      <w:tr w:rsidR="00056A3D" w14:paraId="523CD96C" w14:textId="77777777" w:rsidTr="00056A3D">
        <w:tc>
          <w:tcPr>
            <w:tcW w:w="541" w:type="dxa"/>
          </w:tcPr>
          <w:p w14:paraId="00079233" w14:textId="77777777" w:rsidR="00056A3D" w:rsidRDefault="00B55B46" w:rsidP="00056A3D">
            <w:pPr>
              <w:spacing w:after="200" w:line="276" w:lineRule="auto"/>
              <w:jc w:val="both"/>
            </w:pPr>
            <w:r>
              <w:t>4</w:t>
            </w:r>
            <w:r w:rsidR="00056A3D">
              <w:t>.</w:t>
            </w:r>
          </w:p>
        </w:tc>
        <w:tc>
          <w:tcPr>
            <w:tcW w:w="3003" w:type="dxa"/>
          </w:tcPr>
          <w:p w14:paraId="3D805172" w14:textId="77777777" w:rsidR="00056A3D" w:rsidRPr="00D1506C" w:rsidRDefault="00056A3D" w:rsidP="00056A3D">
            <w:pPr>
              <w:spacing w:before="60" w:after="60"/>
              <w:jc w:val="both"/>
              <w:textAlignment w:val="baseline"/>
            </w:pPr>
            <w:r w:rsidRPr="00D1506C">
              <w:t>Посещение лекций</w:t>
            </w:r>
          </w:p>
        </w:tc>
        <w:tc>
          <w:tcPr>
            <w:tcW w:w="4101" w:type="dxa"/>
          </w:tcPr>
          <w:p w14:paraId="7EC14E9D" w14:textId="77777777"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Контрольно-оценочное мероприятие, направленное на учет посещаемости лекционных занятия</w:t>
            </w:r>
          </w:p>
        </w:tc>
        <w:tc>
          <w:tcPr>
            <w:tcW w:w="2208" w:type="dxa"/>
          </w:tcPr>
          <w:p w14:paraId="58F1E075" w14:textId="77777777" w:rsidR="00056A3D" w:rsidRDefault="00056A3D" w:rsidP="00056A3D">
            <w:pPr>
              <w:spacing w:before="60" w:after="60"/>
              <w:jc w:val="both"/>
              <w:textAlignment w:val="baseline"/>
            </w:pPr>
          </w:p>
        </w:tc>
      </w:tr>
      <w:tr w:rsidR="00056A3D" w14:paraId="2763824B" w14:textId="77777777" w:rsidTr="00056A3D">
        <w:tc>
          <w:tcPr>
            <w:tcW w:w="9853" w:type="dxa"/>
            <w:gridSpan w:val="4"/>
          </w:tcPr>
          <w:p w14:paraId="036DD3D0" w14:textId="77777777" w:rsidR="00056A3D" w:rsidRDefault="00056A3D" w:rsidP="00056A3D">
            <w:pPr>
              <w:spacing w:after="200" w:line="276" w:lineRule="auto"/>
              <w:jc w:val="center"/>
            </w:pPr>
            <w:r>
              <w:t>Промежуточная аттестация</w:t>
            </w:r>
          </w:p>
        </w:tc>
      </w:tr>
      <w:tr w:rsidR="00056A3D" w14:paraId="6BC152F0" w14:textId="77777777" w:rsidTr="00056A3D">
        <w:trPr>
          <w:trHeight w:val="1035"/>
        </w:trPr>
        <w:tc>
          <w:tcPr>
            <w:tcW w:w="541" w:type="dxa"/>
          </w:tcPr>
          <w:p w14:paraId="2F8A45C6" w14:textId="77777777" w:rsidR="00056A3D" w:rsidRDefault="00056A3D" w:rsidP="00056A3D">
            <w:pPr>
              <w:spacing w:after="200" w:line="276" w:lineRule="auto"/>
              <w:jc w:val="both"/>
            </w:pPr>
            <w:r>
              <w:t>1.</w:t>
            </w:r>
          </w:p>
        </w:tc>
        <w:tc>
          <w:tcPr>
            <w:tcW w:w="3003" w:type="dxa"/>
          </w:tcPr>
          <w:p w14:paraId="66A37E31" w14:textId="77777777" w:rsidR="00056A3D" w:rsidRDefault="00056A3D" w:rsidP="00056A3D">
            <w:pPr>
              <w:spacing w:after="200" w:line="276" w:lineRule="auto"/>
              <w:jc w:val="both"/>
            </w:pPr>
            <w:r w:rsidRPr="00D1506C">
              <w:t>Зачет</w:t>
            </w:r>
          </w:p>
        </w:tc>
        <w:tc>
          <w:tcPr>
            <w:tcW w:w="4101" w:type="dxa"/>
          </w:tcPr>
          <w:p w14:paraId="292CFFA9" w14:textId="77777777" w:rsidR="00056A3D" w:rsidRPr="00F20626" w:rsidRDefault="00056A3D" w:rsidP="00056A3D">
            <w:pPr>
              <w:spacing w:before="60" w:after="60"/>
              <w:jc w:val="both"/>
              <w:textAlignment w:val="baseline"/>
            </w:pPr>
            <w:r w:rsidRPr="00F20626">
              <w:t>Средство, позволяющее оценить знания, умения, навыки и (или) опыт деятельности обучающихся по дисциплине.</w:t>
            </w:r>
          </w:p>
        </w:tc>
        <w:tc>
          <w:tcPr>
            <w:tcW w:w="2208" w:type="dxa"/>
          </w:tcPr>
          <w:p w14:paraId="3E58B26A" w14:textId="77777777" w:rsidR="00056A3D" w:rsidRDefault="00056A3D" w:rsidP="00056A3D">
            <w:pPr>
              <w:spacing w:after="200" w:line="276" w:lineRule="auto"/>
              <w:jc w:val="both"/>
            </w:pPr>
            <w:r>
              <w:t>Перечень вопросов к зачету</w:t>
            </w:r>
          </w:p>
        </w:tc>
      </w:tr>
      <w:tr w:rsidR="00056A3D" w14:paraId="022C1ABB" w14:textId="77777777" w:rsidTr="00056A3D">
        <w:trPr>
          <w:trHeight w:val="1035"/>
        </w:trPr>
        <w:tc>
          <w:tcPr>
            <w:tcW w:w="541" w:type="dxa"/>
          </w:tcPr>
          <w:p w14:paraId="7297B77F" w14:textId="77777777" w:rsidR="00056A3D" w:rsidRDefault="00056A3D" w:rsidP="00056A3D">
            <w:pPr>
              <w:spacing w:after="200" w:line="276" w:lineRule="auto"/>
              <w:jc w:val="both"/>
            </w:pPr>
            <w:r>
              <w:t>2.</w:t>
            </w:r>
          </w:p>
        </w:tc>
        <w:tc>
          <w:tcPr>
            <w:tcW w:w="3003" w:type="dxa"/>
          </w:tcPr>
          <w:p w14:paraId="41677C25" w14:textId="77777777" w:rsidR="00056A3D" w:rsidRDefault="00056A3D" w:rsidP="00056A3D">
            <w:pPr>
              <w:spacing w:after="200" w:line="276" w:lineRule="auto"/>
              <w:jc w:val="both"/>
            </w:pPr>
            <w:r>
              <w:t>Экзамен</w:t>
            </w:r>
          </w:p>
        </w:tc>
        <w:tc>
          <w:tcPr>
            <w:tcW w:w="4101" w:type="dxa"/>
          </w:tcPr>
          <w:p w14:paraId="3A127EC5" w14:textId="77777777" w:rsidR="00056A3D" w:rsidRPr="00F20626" w:rsidRDefault="00056A3D" w:rsidP="00056A3D">
            <w:pPr>
              <w:spacing w:before="60" w:after="60"/>
              <w:jc w:val="both"/>
              <w:textAlignment w:val="baseline"/>
            </w:pPr>
            <w:r w:rsidRPr="00F20626">
              <w:t>Средство, позволяющее оценить знания, умения, навыки и (или) опыт деятельности обучающихся по дисциплине.</w:t>
            </w:r>
          </w:p>
        </w:tc>
        <w:tc>
          <w:tcPr>
            <w:tcW w:w="2208" w:type="dxa"/>
          </w:tcPr>
          <w:p w14:paraId="7296118C" w14:textId="77777777" w:rsidR="00056A3D" w:rsidRDefault="00056A3D" w:rsidP="00056A3D">
            <w:pPr>
              <w:spacing w:after="200" w:line="276" w:lineRule="auto"/>
              <w:jc w:val="both"/>
            </w:pPr>
            <w:r>
              <w:t>Перечень теоретических вопросов к экзамену. Комплект билетов.</w:t>
            </w:r>
          </w:p>
        </w:tc>
      </w:tr>
    </w:tbl>
    <w:p w14:paraId="710A1694" w14:textId="77777777" w:rsidR="00341641" w:rsidRPr="00F92E5A" w:rsidRDefault="00341641" w:rsidP="00341641">
      <w:pPr>
        <w:spacing w:after="200" w:line="276" w:lineRule="auto"/>
        <w:jc w:val="both"/>
      </w:pPr>
    </w:p>
    <w:p w14:paraId="2B1110C6" w14:textId="77777777"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spacing w:after="200" w:line="276" w:lineRule="auto"/>
        <w:jc w:val="both"/>
      </w:pPr>
      <w:r>
        <w:t xml:space="preserve"> </w:t>
      </w:r>
      <w:r w:rsidRPr="00F92E5A">
        <w:t xml:space="preserve">Критерии и шкалы оценивания компетенций </w:t>
      </w:r>
    </w:p>
    <w:p w14:paraId="48BD40CA" w14:textId="77777777" w:rsidR="00341641" w:rsidRDefault="00341641" w:rsidP="00341641">
      <w:pPr>
        <w:spacing w:after="200" w:line="276" w:lineRule="auto"/>
        <w:jc w:val="center"/>
      </w:pPr>
      <w:r w:rsidRPr="00F92E5A">
        <w:t>Критерии и шкалы оценивания компетенций в результате изучения дисциплины при проведении промежуточной аттестации</w:t>
      </w: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056A3D" w:rsidRPr="00B42B69" w14:paraId="7EC917AB" w14:textId="77777777" w:rsidTr="00AF5ACA">
        <w:trPr>
          <w:trHeight w:val="259"/>
          <w:jc w:val="center"/>
        </w:trPr>
        <w:tc>
          <w:tcPr>
            <w:tcW w:w="7584" w:type="dxa"/>
            <w:gridSpan w:val="3"/>
            <w:vAlign w:val="center"/>
          </w:tcPr>
          <w:p w14:paraId="1F6B5C74" w14:textId="77777777" w:rsidR="00056A3D" w:rsidRPr="00B42B69" w:rsidRDefault="00056A3D" w:rsidP="00045313">
            <w:pPr>
              <w:ind w:left="-42" w:firstLine="42"/>
              <w:jc w:val="center"/>
              <w:rPr>
                <w:b/>
              </w:rPr>
            </w:pPr>
            <w:r w:rsidRPr="00B42B69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74C68429" w14:textId="77777777" w:rsidR="00056A3D" w:rsidRPr="00B42B69" w:rsidRDefault="00056A3D" w:rsidP="00045313">
            <w:pPr>
              <w:ind w:firstLine="42"/>
              <w:jc w:val="center"/>
            </w:pPr>
            <w:r w:rsidRPr="00B42B69">
              <w:rPr>
                <w:b/>
              </w:rPr>
              <w:t>Шкала оценок</w:t>
            </w:r>
          </w:p>
        </w:tc>
      </w:tr>
      <w:tr w:rsidR="00056A3D" w:rsidRPr="00B42B69" w14:paraId="039148FE" w14:textId="77777777" w:rsidTr="00AF5ACA">
        <w:trPr>
          <w:trHeight w:val="1046"/>
          <w:jc w:val="center"/>
        </w:trPr>
        <w:tc>
          <w:tcPr>
            <w:tcW w:w="2847" w:type="dxa"/>
            <w:vAlign w:val="center"/>
          </w:tcPr>
          <w:p w14:paraId="039E0837" w14:textId="77777777" w:rsidR="00056A3D" w:rsidRPr="00B42B69" w:rsidRDefault="00056A3D" w:rsidP="00045313">
            <w:pPr>
              <w:jc w:val="center"/>
            </w:pPr>
            <w:r w:rsidRPr="00B42B69">
              <w:t xml:space="preserve">Рейтинг результата освоения дисциплины </w:t>
            </w:r>
            <w:r w:rsidRPr="00B42B69">
              <w:rPr>
                <w:position w:val="-16"/>
              </w:rPr>
              <w:object w:dxaOrig="520" w:dyaOrig="420" w14:anchorId="063F7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9" o:title=""/>
                </v:shape>
                <o:OLEObject Type="Embed" ProgID="Equation.3" ShapeID="_x0000_i1025" DrawAspect="Content" ObjectID="_1605955373" r:id="rId10"/>
              </w:object>
            </w:r>
            <w:r w:rsidRPr="00B42B69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60ADDAA7" w14:textId="77777777" w:rsidR="00056A3D" w:rsidRPr="00B42B69" w:rsidRDefault="00056A3D" w:rsidP="00045313">
            <w:pPr>
              <w:ind w:left="-42" w:firstLine="42"/>
              <w:jc w:val="center"/>
            </w:pPr>
            <w:r w:rsidRPr="00B42B69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08AA2D1C" w14:textId="77777777" w:rsidR="00056A3D" w:rsidRPr="00B42B69" w:rsidRDefault="00056A3D" w:rsidP="00045313">
            <w:pPr>
              <w:ind w:firstLine="42"/>
              <w:jc w:val="center"/>
            </w:pPr>
            <w:r w:rsidRPr="00B42B69">
              <w:t>Уровень освоения элементов компетенций</w:t>
            </w:r>
          </w:p>
        </w:tc>
      </w:tr>
      <w:tr w:rsidR="00056A3D" w:rsidRPr="00B42B69" w14:paraId="050F57AB" w14:textId="77777777" w:rsidTr="00AF5ACA">
        <w:trPr>
          <w:trHeight w:val="93"/>
          <w:jc w:val="center"/>
        </w:trPr>
        <w:tc>
          <w:tcPr>
            <w:tcW w:w="2847" w:type="dxa"/>
            <w:vAlign w:val="center"/>
          </w:tcPr>
          <w:p w14:paraId="77A9E620" w14:textId="77777777" w:rsidR="00056A3D" w:rsidRPr="00B42B69" w:rsidRDefault="00056A3D" w:rsidP="00045313">
            <w:pPr>
              <w:ind w:left="-42" w:firstLine="34"/>
              <w:jc w:val="center"/>
            </w:pPr>
            <w:r w:rsidRPr="00B42B69">
              <w:t>100-80</w:t>
            </w:r>
          </w:p>
        </w:tc>
        <w:tc>
          <w:tcPr>
            <w:tcW w:w="3065" w:type="dxa"/>
            <w:vAlign w:val="center"/>
          </w:tcPr>
          <w:p w14:paraId="4BEE601F" w14:textId="77777777" w:rsidR="00056A3D" w:rsidRPr="00B42B69" w:rsidRDefault="00056A3D" w:rsidP="00045313">
            <w:pPr>
              <w:ind w:firstLine="42"/>
            </w:pPr>
            <w:r w:rsidRPr="00B42B69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12EA60E7" w14:textId="77777777" w:rsidR="00056A3D" w:rsidRPr="00B42B69" w:rsidRDefault="00056A3D" w:rsidP="00045313">
            <w:pPr>
              <w:ind w:firstLine="42"/>
            </w:pPr>
            <w:r w:rsidRPr="00B42B69">
              <w:t>Зачтено</w:t>
            </w:r>
          </w:p>
        </w:tc>
        <w:tc>
          <w:tcPr>
            <w:tcW w:w="2350" w:type="dxa"/>
            <w:vAlign w:val="center"/>
          </w:tcPr>
          <w:p w14:paraId="44943703" w14:textId="77777777" w:rsidR="00056A3D" w:rsidRPr="00B42B69" w:rsidRDefault="00056A3D" w:rsidP="00045313">
            <w:pPr>
              <w:ind w:left="34" w:firstLine="42"/>
            </w:pPr>
            <w:r w:rsidRPr="00B42B69">
              <w:t>Высокий</w:t>
            </w:r>
          </w:p>
        </w:tc>
      </w:tr>
      <w:tr w:rsidR="00056A3D" w:rsidRPr="00B42B69" w14:paraId="7AFB36B1" w14:textId="77777777" w:rsidTr="00AF5ACA">
        <w:trPr>
          <w:trHeight w:val="63"/>
          <w:jc w:val="center"/>
        </w:trPr>
        <w:tc>
          <w:tcPr>
            <w:tcW w:w="2847" w:type="dxa"/>
            <w:vAlign w:val="center"/>
          </w:tcPr>
          <w:p w14:paraId="38A2EBFA" w14:textId="77777777" w:rsidR="00056A3D" w:rsidRPr="00B42B69" w:rsidRDefault="00056A3D" w:rsidP="00045313">
            <w:pPr>
              <w:ind w:left="-42" w:firstLine="34"/>
              <w:jc w:val="center"/>
            </w:pPr>
            <w:r w:rsidRPr="00B42B69">
              <w:t>80-60</w:t>
            </w:r>
          </w:p>
        </w:tc>
        <w:tc>
          <w:tcPr>
            <w:tcW w:w="3065" w:type="dxa"/>
            <w:vAlign w:val="center"/>
          </w:tcPr>
          <w:p w14:paraId="5D4399C7" w14:textId="77777777" w:rsidR="00056A3D" w:rsidRPr="00B42B69" w:rsidRDefault="00056A3D" w:rsidP="00045313">
            <w:pPr>
              <w:ind w:firstLine="42"/>
            </w:pPr>
            <w:r w:rsidRPr="00B42B69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056F5DD5" w14:textId="77777777" w:rsidR="00056A3D" w:rsidRPr="00B42B69" w:rsidRDefault="00056A3D" w:rsidP="00045313"/>
        </w:tc>
        <w:tc>
          <w:tcPr>
            <w:tcW w:w="2350" w:type="dxa"/>
            <w:vAlign w:val="center"/>
          </w:tcPr>
          <w:p w14:paraId="1C6F757E" w14:textId="77777777" w:rsidR="00056A3D" w:rsidRPr="00B42B69" w:rsidRDefault="00056A3D" w:rsidP="00045313">
            <w:pPr>
              <w:ind w:left="34" w:firstLine="42"/>
            </w:pPr>
            <w:r w:rsidRPr="00B42B69">
              <w:t>Повышенный</w:t>
            </w:r>
          </w:p>
        </w:tc>
      </w:tr>
      <w:tr w:rsidR="00056A3D" w:rsidRPr="00B42B69" w14:paraId="73EA08F2" w14:textId="77777777" w:rsidTr="00AF5ACA">
        <w:trPr>
          <w:trHeight w:val="205"/>
          <w:jc w:val="center"/>
        </w:trPr>
        <w:tc>
          <w:tcPr>
            <w:tcW w:w="2847" w:type="dxa"/>
            <w:vAlign w:val="center"/>
          </w:tcPr>
          <w:p w14:paraId="126E0EED" w14:textId="77777777" w:rsidR="00056A3D" w:rsidRPr="00B42B69" w:rsidRDefault="00056A3D" w:rsidP="00045313">
            <w:pPr>
              <w:ind w:left="-42" w:firstLine="34"/>
              <w:jc w:val="center"/>
            </w:pPr>
            <w:r w:rsidRPr="00B42B69">
              <w:t>60-40</w:t>
            </w:r>
          </w:p>
        </w:tc>
        <w:tc>
          <w:tcPr>
            <w:tcW w:w="3065" w:type="dxa"/>
            <w:vAlign w:val="center"/>
          </w:tcPr>
          <w:p w14:paraId="233F5FDC" w14:textId="77777777" w:rsidR="00056A3D" w:rsidRPr="00B42B69" w:rsidRDefault="00056A3D" w:rsidP="00045313">
            <w:pPr>
              <w:ind w:firstLine="42"/>
            </w:pPr>
            <w:r w:rsidRPr="00B42B69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514D3285" w14:textId="77777777" w:rsidR="00056A3D" w:rsidRPr="00B42B69" w:rsidRDefault="00056A3D" w:rsidP="00045313"/>
        </w:tc>
        <w:tc>
          <w:tcPr>
            <w:tcW w:w="2350" w:type="dxa"/>
            <w:vAlign w:val="center"/>
          </w:tcPr>
          <w:p w14:paraId="1997E99E" w14:textId="77777777" w:rsidR="00056A3D" w:rsidRPr="00B42B69" w:rsidRDefault="00056A3D" w:rsidP="00045313">
            <w:pPr>
              <w:ind w:left="34" w:firstLine="42"/>
            </w:pPr>
            <w:r w:rsidRPr="00B42B69">
              <w:t>Пороговый</w:t>
            </w:r>
          </w:p>
        </w:tc>
      </w:tr>
      <w:tr w:rsidR="00056A3D" w:rsidRPr="00B42B69" w14:paraId="718756A2" w14:textId="77777777" w:rsidTr="00AF5ACA">
        <w:trPr>
          <w:trHeight w:val="205"/>
          <w:jc w:val="center"/>
        </w:trPr>
        <w:tc>
          <w:tcPr>
            <w:tcW w:w="2847" w:type="dxa"/>
            <w:vAlign w:val="center"/>
          </w:tcPr>
          <w:p w14:paraId="74660EBE" w14:textId="77777777" w:rsidR="00056A3D" w:rsidRPr="00B42B69" w:rsidRDefault="00056A3D" w:rsidP="00045313">
            <w:pPr>
              <w:ind w:left="-42" w:firstLine="34"/>
              <w:jc w:val="center"/>
            </w:pPr>
            <w:r w:rsidRPr="00B42B69">
              <w:t>менее 40</w:t>
            </w:r>
          </w:p>
        </w:tc>
        <w:tc>
          <w:tcPr>
            <w:tcW w:w="3065" w:type="dxa"/>
            <w:vAlign w:val="center"/>
          </w:tcPr>
          <w:p w14:paraId="0A507F58" w14:textId="77777777" w:rsidR="00056A3D" w:rsidRPr="00B42B69" w:rsidRDefault="00056A3D" w:rsidP="00045313">
            <w:pPr>
              <w:ind w:firstLine="42"/>
            </w:pPr>
            <w:r w:rsidRPr="00B42B69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4D32113C" w14:textId="77777777" w:rsidR="00056A3D" w:rsidRPr="00B42B69" w:rsidRDefault="00056A3D" w:rsidP="00045313">
            <w:pPr>
              <w:ind w:firstLine="42"/>
            </w:pPr>
            <w:r w:rsidRPr="00B42B69">
              <w:t>Не зачтено</w:t>
            </w:r>
          </w:p>
        </w:tc>
        <w:tc>
          <w:tcPr>
            <w:tcW w:w="2350" w:type="dxa"/>
            <w:vAlign w:val="center"/>
          </w:tcPr>
          <w:p w14:paraId="14CC0277" w14:textId="77777777" w:rsidR="00056A3D" w:rsidRPr="00B42B69" w:rsidRDefault="00056A3D" w:rsidP="00045313">
            <w:pPr>
              <w:ind w:left="34" w:firstLine="42"/>
            </w:pPr>
            <w:r w:rsidRPr="00B42B69">
              <w:t>Элементы не освоены</w:t>
            </w:r>
          </w:p>
        </w:tc>
      </w:tr>
    </w:tbl>
    <w:p w14:paraId="70138906" w14:textId="77777777" w:rsidR="00341641" w:rsidRDefault="00341641" w:rsidP="00341641">
      <w:pPr>
        <w:spacing w:after="200" w:line="276" w:lineRule="auto"/>
        <w:jc w:val="both"/>
      </w:pPr>
    </w:p>
    <w:p w14:paraId="387C94E8" w14:textId="77777777" w:rsidR="00341641" w:rsidRDefault="00341641" w:rsidP="00341641">
      <w:pPr>
        <w:spacing w:after="200" w:line="276" w:lineRule="auto"/>
        <w:jc w:val="center"/>
      </w:pPr>
      <w:r w:rsidRPr="00F92E5A">
        <w:t xml:space="preserve">Критерии и шкалы оценивания компетенций при проведении </w:t>
      </w:r>
      <w:r>
        <w:t>промежуточной аттестации по курсовой работе (проекту)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721"/>
        <w:gridCol w:w="3394"/>
        <w:gridCol w:w="2086"/>
      </w:tblGrid>
      <w:tr w:rsidR="00056A3D" w:rsidRPr="00342A6A" w14:paraId="73209535" w14:textId="77777777" w:rsidTr="00AF5ACA">
        <w:trPr>
          <w:cantSplit/>
          <w:tblHeader/>
          <w:jc w:val="center"/>
        </w:trPr>
        <w:tc>
          <w:tcPr>
            <w:tcW w:w="4443" w:type="dxa"/>
            <w:gridSpan w:val="2"/>
          </w:tcPr>
          <w:p w14:paraId="1E694726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Шкалы оценивания</w:t>
            </w:r>
          </w:p>
        </w:tc>
        <w:tc>
          <w:tcPr>
            <w:tcW w:w="3564" w:type="dxa"/>
          </w:tcPr>
          <w:p w14:paraId="47DB3F7E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2130" w:type="dxa"/>
          </w:tcPr>
          <w:p w14:paraId="411F9193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Уровень освоения компетенций</w:t>
            </w:r>
          </w:p>
        </w:tc>
      </w:tr>
      <w:tr w:rsidR="00056A3D" w:rsidRPr="00342A6A" w14:paraId="18D99782" w14:textId="77777777" w:rsidTr="00AF5ACA">
        <w:trPr>
          <w:cantSplit/>
          <w:jc w:val="center"/>
        </w:trPr>
        <w:tc>
          <w:tcPr>
            <w:tcW w:w="2669" w:type="dxa"/>
          </w:tcPr>
          <w:p w14:paraId="4409062B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«отлично»</w:t>
            </w:r>
          </w:p>
          <w:p w14:paraId="293E7976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(80-100 баллов)</w:t>
            </w:r>
          </w:p>
          <w:p w14:paraId="5CC6758A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4" w:type="dxa"/>
            <w:vMerge w:val="restart"/>
          </w:tcPr>
          <w:p w14:paraId="44980886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14:paraId="178BCAE8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14:paraId="68F3F208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14:paraId="71990F3E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«зачтено»</w:t>
            </w:r>
          </w:p>
        </w:tc>
        <w:tc>
          <w:tcPr>
            <w:tcW w:w="3564" w:type="dxa"/>
            <w:vAlign w:val="center"/>
          </w:tcPr>
          <w:p w14:paraId="17EAC4C6" w14:textId="77777777"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соответствует требованиям*, замечаний нет</w:t>
            </w:r>
          </w:p>
        </w:tc>
        <w:tc>
          <w:tcPr>
            <w:tcW w:w="2130" w:type="dxa"/>
          </w:tcPr>
          <w:p w14:paraId="248B8E2A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Высокий</w:t>
            </w:r>
          </w:p>
        </w:tc>
      </w:tr>
      <w:tr w:rsidR="00056A3D" w:rsidRPr="00342A6A" w14:paraId="482FB4CD" w14:textId="77777777" w:rsidTr="00AF5ACA">
        <w:trPr>
          <w:cantSplit/>
          <w:jc w:val="center"/>
        </w:trPr>
        <w:tc>
          <w:tcPr>
            <w:tcW w:w="2669" w:type="dxa"/>
          </w:tcPr>
          <w:p w14:paraId="6E961D2E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«хорошо»</w:t>
            </w:r>
          </w:p>
          <w:p w14:paraId="0FEA6E71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(60-79 баллов)</w:t>
            </w:r>
          </w:p>
        </w:tc>
        <w:tc>
          <w:tcPr>
            <w:tcW w:w="1774" w:type="dxa"/>
            <w:vMerge/>
          </w:tcPr>
          <w:p w14:paraId="2F9B9AED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4" w:type="dxa"/>
            <w:vAlign w:val="center"/>
          </w:tcPr>
          <w:p w14:paraId="7F934093" w14:textId="77777777"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2130" w:type="dxa"/>
          </w:tcPr>
          <w:p w14:paraId="4F21365F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Повышенный</w:t>
            </w:r>
          </w:p>
        </w:tc>
      </w:tr>
      <w:tr w:rsidR="00056A3D" w:rsidRPr="00342A6A" w14:paraId="484625D5" w14:textId="77777777" w:rsidTr="00AF5ACA">
        <w:trPr>
          <w:cantSplit/>
          <w:jc w:val="center"/>
        </w:trPr>
        <w:tc>
          <w:tcPr>
            <w:tcW w:w="2669" w:type="dxa"/>
          </w:tcPr>
          <w:p w14:paraId="6937F197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«удовлетворительно»</w:t>
            </w:r>
          </w:p>
          <w:p w14:paraId="223C14E2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(40-59 баллов)</w:t>
            </w:r>
          </w:p>
        </w:tc>
        <w:tc>
          <w:tcPr>
            <w:tcW w:w="1774" w:type="dxa"/>
            <w:vMerge/>
          </w:tcPr>
          <w:p w14:paraId="75F9F292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4" w:type="dxa"/>
            <w:vAlign w:val="center"/>
          </w:tcPr>
          <w:p w14:paraId="10DBCE64" w14:textId="77777777"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не в полной мере соответствует требованиям*, есть замечания</w:t>
            </w:r>
          </w:p>
        </w:tc>
        <w:tc>
          <w:tcPr>
            <w:tcW w:w="2130" w:type="dxa"/>
          </w:tcPr>
          <w:p w14:paraId="5B8995D6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Пороговый</w:t>
            </w:r>
          </w:p>
        </w:tc>
      </w:tr>
      <w:tr w:rsidR="00056A3D" w:rsidRPr="00342A6A" w14:paraId="709D46D9" w14:textId="77777777" w:rsidTr="00AF5ACA">
        <w:trPr>
          <w:cantSplit/>
          <w:jc w:val="center"/>
        </w:trPr>
        <w:tc>
          <w:tcPr>
            <w:tcW w:w="2669" w:type="dxa"/>
          </w:tcPr>
          <w:p w14:paraId="46263638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lastRenderedPageBreak/>
              <w:t>«неудовлетворительно»</w:t>
            </w:r>
          </w:p>
          <w:p w14:paraId="42FAD404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(менее 40 баллов)</w:t>
            </w:r>
          </w:p>
        </w:tc>
        <w:tc>
          <w:tcPr>
            <w:tcW w:w="1774" w:type="dxa"/>
          </w:tcPr>
          <w:p w14:paraId="2BA476D8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«не зачтено»</w:t>
            </w:r>
          </w:p>
        </w:tc>
        <w:tc>
          <w:tcPr>
            <w:tcW w:w="3564" w:type="dxa"/>
          </w:tcPr>
          <w:p w14:paraId="5F700AB1" w14:textId="77777777" w:rsidR="00056A3D" w:rsidRPr="007138D6" w:rsidRDefault="00056A3D" w:rsidP="00045313">
            <w:pPr>
              <w:jc w:val="both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2130" w:type="dxa"/>
          </w:tcPr>
          <w:p w14:paraId="68571A6A" w14:textId="77777777"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Компетенции не сформированы</w:t>
            </w:r>
          </w:p>
        </w:tc>
      </w:tr>
    </w:tbl>
    <w:p w14:paraId="5CB3D3B7" w14:textId="77777777" w:rsidR="00341641" w:rsidRDefault="00341641" w:rsidP="00341641">
      <w:pPr>
        <w:ind w:firstLine="708"/>
        <w:jc w:val="both"/>
      </w:pPr>
    </w:p>
    <w:p w14:paraId="79CDE812" w14:textId="77777777" w:rsidR="00341641" w:rsidRPr="00380FB3" w:rsidRDefault="00341641" w:rsidP="00341641">
      <w:pPr>
        <w:ind w:firstLine="708"/>
        <w:jc w:val="both"/>
      </w:pPr>
      <w:r w:rsidRPr="00C12F7C">
        <w:t xml:space="preserve">Критерии и шкалы оценивания результатов обучения при проведении текущей </w:t>
      </w:r>
      <w:r w:rsidRPr="00D1506C">
        <w:t>аттестации представлены в «Методических рекомендациях по критериям и шкалам оценивания в рамках БРС».</w:t>
      </w:r>
    </w:p>
    <w:p w14:paraId="6B4CFD83" w14:textId="77777777" w:rsidR="0020566B" w:rsidRDefault="0020566B" w:rsidP="0020566B"/>
    <w:p w14:paraId="03A677EA" w14:textId="77777777" w:rsidR="0020566B" w:rsidRDefault="0020566B" w:rsidP="0020566B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>Типовые контрольные задания или иные материалы, необходимые для оценки знаний, умений, навыков и (или) опы</w:t>
      </w:r>
      <w:r>
        <w:rPr>
          <w:b/>
          <w:sz w:val="28"/>
          <w:szCs w:val="28"/>
        </w:rPr>
        <w:t>та деятельности, характеризующие</w:t>
      </w:r>
      <w:r w:rsidRPr="00BE4203">
        <w:rPr>
          <w:b/>
          <w:sz w:val="28"/>
          <w:szCs w:val="28"/>
        </w:rPr>
        <w:t xml:space="preserve"> этапы формирования компетенций в процессе освоения образовательной программы</w:t>
      </w:r>
    </w:p>
    <w:p w14:paraId="24530016" w14:textId="77777777" w:rsidR="0020566B" w:rsidRPr="00F20626" w:rsidRDefault="0020566B" w:rsidP="0020566B">
      <w:pPr>
        <w:jc w:val="both"/>
      </w:pPr>
    </w:p>
    <w:p w14:paraId="1F3708B0" w14:textId="77777777" w:rsidR="0020566B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</w:t>
      </w:r>
      <w:r w:rsidRPr="00932D04">
        <w:t>Типовые контрольные задания, необходимые для оценки знаний, умений, навыков и (или) опы</w:t>
      </w:r>
      <w:r>
        <w:t>та деятельности, характеризующие</w:t>
      </w:r>
      <w:r w:rsidRPr="00932D04">
        <w:t xml:space="preserve"> этапы формирования компетенций в процессе освоения образовательной программы</w:t>
      </w:r>
      <w:r>
        <w:t>, а также примерный перечень вопросов к экзамену (зачету) представлены в рабочих программах дисциплин (п.8.3 РПД).</w:t>
      </w:r>
    </w:p>
    <w:p w14:paraId="1D55005C" w14:textId="77777777" w:rsidR="0020566B" w:rsidRDefault="0020566B" w:rsidP="0020566B"/>
    <w:p w14:paraId="60FB9AA4" w14:textId="77777777" w:rsidR="0020566B" w:rsidRDefault="0020566B" w:rsidP="0020566B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 материалы, определяющие процедуры оценивания знаний, умений, навыков и (или) опыта деятельности, формирующих этапы формирования компетенций</w:t>
      </w:r>
    </w:p>
    <w:p w14:paraId="2F6881E3" w14:textId="77777777" w:rsidR="0020566B" w:rsidRDefault="0020566B" w:rsidP="0020566B">
      <w:pPr>
        <w:pStyle w:val="af8"/>
        <w:rPr>
          <w:b/>
          <w:sz w:val="28"/>
          <w:szCs w:val="28"/>
        </w:rPr>
      </w:pPr>
    </w:p>
    <w:p w14:paraId="574BA20D" w14:textId="77777777" w:rsidR="0020566B" w:rsidRPr="009853D2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Задания, по которым проводится аттестация, оформляются и хранятся в составе ФОС согласно установленным требованиям </w:t>
      </w:r>
      <w:r w:rsidRPr="000E76B3">
        <w:rPr>
          <w:color w:val="000000" w:themeColor="text1"/>
        </w:rPr>
        <w:t>(Положение о ФОС)</w:t>
      </w:r>
      <w:r>
        <w:t xml:space="preserve"> и не размещаются в электронной информационно-образовательной среде </w:t>
      </w:r>
      <w:proofErr w:type="spellStart"/>
      <w:r>
        <w:t>УрФУ</w:t>
      </w:r>
      <w:proofErr w:type="spellEnd"/>
      <w:r>
        <w:t>.</w:t>
      </w:r>
    </w:p>
    <w:p w14:paraId="0B94BC98" w14:textId="77777777" w:rsidR="0020566B" w:rsidRDefault="0020566B" w:rsidP="0020566B">
      <w:pPr>
        <w:pStyle w:val="af8"/>
      </w:pPr>
    </w:p>
    <w:p w14:paraId="6413CDF6" w14:textId="77777777" w:rsidR="0020566B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</w:pPr>
      <w:r>
        <w:t xml:space="preserve"> Дополнительные методические материалы </w:t>
      </w:r>
    </w:p>
    <w:p w14:paraId="66D13FCA" w14:textId="77777777" w:rsidR="0020566B" w:rsidRDefault="0020566B" w:rsidP="0020566B">
      <w:pPr>
        <w:pStyle w:val="af8"/>
      </w:pPr>
      <w:r>
        <w:t>Не имеется.</w:t>
      </w:r>
    </w:p>
    <w:p w14:paraId="04891808" w14:textId="77777777" w:rsidR="000E0617" w:rsidRDefault="000E0617" w:rsidP="000E0617">
      <w:pPr>
        <w:pageBreakBefore/>
        <w:jc w:val="right"/>
      </w:pPr>
      <w:r>
        <w:lastRenderedPageBreak/>
        <w:t>Приложение</w:t>
      </w:r>
    </w:p>
    <w:p w14:paraId="1A6B90BF" w14:textId="77777777" w:rsidR="000E0617" w:rsidRPr="007A73EB" w:rsidRDefault="000E0617" w:rsidP="000E0617">
      <w:pPr>
        <w:jc w:val="center"/>
        <w:rPr>
          <w:b/>
        </w:rPr>
      </w:pPr>
      <w:r w:rsidRPr="007A73EB">
        <w:rPr>
          <w:b/>
        </w:rPr>
        <w:t>Карта компетенций</w:t>
      </w:r>
    </w:p>
    <w:p w14:paraId="2B9CBED0" w14:textId="77777777" w:rsidR="000E0617" w:rsidRDefault="000E0617" w:rsidP="000E0617">
      <w:pPr>
        <w:jc w:val="center"/>
      </w:pPr>
    </w:p>
    <w:tbl>
      <w:tblPr>
        <w:tblW w:w="10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244"/>
        <w:gridCol w:w="964"/>
        <w:gridCol w:w="964"/>
        <w:gridCol w:w="964"/>
        <w:gridCol w:w="964"/>
        <w:gridCol w:w="964"/>
        <w:gridCol w:w="964"/>
        <w:gridCol w:w="964"/>
      </w:tblGrid>
      <w:tr w:rsidR="00E22847" w:rsidRPr="00E22847" w14:paraId="41264503" w14:textId="77777777" w:rsidTr="00E22847">
        <w:trPr>
          <w:trHeight w:val="1284"/>
          <w:jc w:val="center"/>
        </w:trPr>
        <w:tc>
          <w:tcPr>
            <w:tcW w:w="2805" w:type="dxa"/>
            <w:shd w:val="clear" w:color="auto" w:fill="auto"/>
            <w:noWrap/>
            <w:vAlign w:val="center"/>
            <w:hideMark/>
          </w:tcPr>
          <w:p w14:paraId="3750F9B8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Дисциплины</w:t>
            </w:r>
          </w:p>
        </w:tc>
        <w:tc>
          <w:tcPr>
            <w:tcW w:w="1244" w:type="dxa"/>
            <w:shd w:val="clear" w:color="auto" w:fill="auto"/>
            <w:noWrap/>
            <w:vAlign w:val="center"/>
            <w:hideMark/>
          </w:tcPr>
          <w:p w14:paraId="3888DE9D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Семестр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5D0ED8C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ОПК-1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B35FCC2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ОПК-3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12E83B5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ОПК-4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07F7984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ОПК-5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56590B8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ПК-6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46DE5E4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ПК-7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7195032" w14:textId="77777777" w:rsidR="00E22847" w:rsidRPr="00E22847" w:rsidRDefault="00E22847" w:rsidP="003365EE">
            <w:pPr>
              <w:jc w:val="center"/>
              <w:rPr>
                <w:b/>
                <w:bCs/>
                <w:lang w:eastAsia="ru-RU"/>
              </w:rPr>
            </w:pPr>
            <w:r w:rsidRPr="00E22847">
              <w:rPr>
                <w:b/>
                <w:bCs/>
                <w:lang w:eastAsia="ru-RU"/>
              </w:rPr>
              <w:t>ПК-8</w:t>
            </w:r>
          </w:p>
        </w:tc>
      </w:tr>
      <w:tr w:rsidR="00E22847" w:rsidRPr="00E22847" w14:paraId="1528E23A" w14:textId="77777777" w:rsidTr="00E22847">
        <w:trPr>
          <w:trHeight w:val="624"/>
          <w:jc w:val="center"/>
        </w:trPr>
        <w:tc>
          <w:tcPr>
            <w:tcW w:w="2805" w:type="dxa"/>
            <w:shd w:val="clear" w:color="auto" w:fill="auto"/>
            <w:hideMark/>
          </w:tcPr>
          <w:p w14:paraId="74325C6D" w14:textId="77777777" w:rsidR="00E22847" w:rsidRPr="00E22847" w:rsidRDefault="00E22847" w:rsidP="003365EE">
            <w:pPr>
              <w:rPr>
                <w:lang w:eastAsia="ru-RU"/>
              </w:rPr>
            </w:pPr>
            <w:r w:rsidRPr="00E22847">
              <w:rPr>
                <w:lang w:eastAsia="ru-RU"/>
              </w:rPr>
              <w:t xml:space="preserve">Проект по модулю </w:t>
            </w:r>
            <w:r>
              <w:rPr>
                <w:lang w:eastAsia="ru-RU"/>
              </w:rPr>
              <w:t>«</w:t>
            </w:r>
            <w:r w:rsidRPr="00E22847">
              <w:rPr>
                <w:lang w:eastAsia="ru-RU"/>
              </w:rPr>
              <w:t>Современные сетевые технологии</w:t>
            </w:r>
            <w:r>
              <w:rPr>
                <w:lang w:eastAsia="ru-RU"/>
              </w:rPr>
              <w:t>»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4B10C7B8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5DCABD13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45C47CEF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1DF9C068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1157189F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55584023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35A15748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099E3376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</w:tr>
      <w:tr w:rsidR="00E22847" w:rsidRPr="00E22847" w14:paraId="4EBC57B7" w14:textId="77777777" w:rsidTr="00E22847">
        <w:trPr>
          <w:trHeight w:val="1248"/>
          <w:jc w:val="center"/>
        </w:trPr>
        <w:tc>
          <w:tcPr>
            <w:tcW w:w="2805" w:type="dxa"/>
            <w:shd w:val="clear" w:color="auto" w:fill="auto"/>
            <w:hideMark/>
          </w:tcPr>
          <w:p w14:paraId="5C7B92ED" w14:textId="03626D26" w:rsidR="00E22847" w:rsidRPr="00E22847" w:rsidRDefault="00E22847" w:rsidP="00E22847">
            <w:pPr>
              <w:rPr>
                <w:lang w:eastAsia="ru-RU"/>
              </w:rPr>
            </w:pPr>
            <w:r w:rsidRPr="00E22847">
              <w:rPr>
                <w:lang w:eastAsia="ru-RU"/>
              </w:rPr>
              <w:t>Основы информационно-коммуникационных техн</w:t>
            </w:r>
            <w:r w:rsidR="00DE71DA">
              <w:rPr>
                <w:lang w:eastAsia="ru-RU"/>
              </w:rPr>
              <w:t>о</w:t>
            </w:r>
            <w:bookmarkStart w:id="1" w:name="_GoBack"/>
            <w:bookmarkEnd w:id="1"/>
            <w:r w:rsidRPr="00E22847">
              <w:rPr>
                <w:lang w:eastAsia="ru-RU"/>
              </w:rPr>
              <w:t>логий и сетевое администрирование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0BC06F5C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707CC70E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7DED4B7C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1375C75D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286E033E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1F7F2DCE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6D0CE7DD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2327F3AF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</w:tr>
      <w:tr w:rsidR="00E22847" w:rsidRPr="00E22847" w14:paraId="636E7A17" w14:textId="77777777" w:rsidTr="00E22847">
        <w:trPr>
          <w:trHeight w:val="624"/>
          <w:jc w:val="center"/>
        </w:trPr>
        <w:tc>
          <w:tcPr>
            <w:tcW w:w="2805" w:type="dxa"/>
            <w:shd w:val="clear" w:color="auto" w:fill="auto"/>
            <w:hideMark/>
          </w:tcPr>
          <w:p w14:paraId="2A7DEAD6" w14:textId="77777777" w:rsidR="00E22847" w:rsidRPr="00E22847" w:rsidRDefault="00E22847" w:rsidP="003365EE">
            <w:pPr>
              <w:rPr>
                <w:lang w:eastAsia="ru-RU"/>
              </w:rPr>
            </w:pPr>
            <w:commentRangeStart w:id="2"/>
            <w:r w:rsidRPr="00E22847">
              <w:rPr>
                <w:lang w:eastAsia="ru-RU"/>
              </w:rPr>
              <w:t>Построение масштабируемых сетей</w:t>
            </w:r>
            <w:commentRangeEnd w:id="2"/>
            <w:r>
              <w:rPr>
                <w:rStyle w:val="af9"/>
              </w:rPr>
              <w:commentReference w:id="2"/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3BA6E809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0D208860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341C7BF4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43CC1881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07D4F70A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1015FCDF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3692C05E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  <w:hideMark/>
          </w:tcPr>
          <w:p w14:paraId="36EAA952" w14:textId="77777777" w:rsidR="00E22847" w:rsidRPr="00E22847" w:rsidRDefault="00E22847" w:rsidP="003365EE">
            <w:pPr>
              <w:jc w:val="center"/>
              <w:rPr>
                <w:lang w:eastAsia="ru-RU"/>
              </w:rPr>
            </w:pPr>
            <w:r w:rsidRPr="00E22847">
              <w:rPr>
                <w:lang w:eastAsia="ru-RU"/>
              </w:rPr>
              <w:t>+</w:t>
            </w:r>
          </w:p>
        </w:tc>
      </w:tr>
    </w:tbl>
    <w:p w14:paraId="204EB340" w14:textId="77777777" w:rsidR="000E0617" w:rsidRPr="0020566B" w:rsidRDefault="000E0617" w:rsidP="0020566B">
      <w:pPr>
        <w:pStyle w:val="af8"/>
      </w:pPr>
    </w:p>
    <w:sectPr w:rsidR="000E0617" w:rsidRPr="0020566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С.С. Уколов" w:date="2018-12-10T13:56:00Z" w:initials="СУ">
    <w:p w14:paraId="01013E4D" w14:textId="77777777" w:rsidR="00E22847" w:rsidRDefault="00E22847">
      <w:pPr>
        <w:pStyle w:val="afa"/>
      </w:pPr>
      <w:r>
        <w:rPr>
          <w:rStyle w:val="af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013E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013E4D" w16cid:durableId="1FB8EE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F8C9" w14:textId="77777777" w:rsidR="002F36C7" w:rsidRDefault="002F36C7">
      <w:r>
        <w:separator/>
      </w:r>
    </w:p>
  </w:endnote>
  <w:endnote w:type="continuationSeparator" w:id="0">
    <w:p w14:paraId="5BE9C93E" w14:textId="77777777" w:rsidR="002F36C7" w:rsidRDefault="002F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DCAA9" w14:textId="77777777"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EFCA8" w14:textId="77777777"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D34C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7C09" w14:textId="77777777"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2D33" w14:textId="77777777"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D34C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653A" w14:textId="77777777"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8EE5C" w14:textId="77777777" w:rsidR="002F36C7" w:rsidRDefault="002F36C7">
      <w:r>
        <w:separator/>
      </w:r>
    </w:p>
  </w:footnote>
  <w:footnote w:type="continuationSeparator" w:id="0">
    <w:p w14:paraId="1F5D96D5" w14:textId="77777777" w:rsidR="002F36C7" w:rsidRDefault="002F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78E60" w14:textId="77777777"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55440" w14:textId="77777777"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9A895" w14:textId="77777777"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1247C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9724FF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.С. Уколов">
    <w15:presenceInfo w15:providerId="None" w15:userId="С.С. Уко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D11"/>
    <w:rsid w:val="00042894"/>
    <w:rsid w:val="00056017"/>
    <w:rsid w:val="00056A3D"/>
    <w:rsid w:val="00057991"/>
    <w:rsid w:val="00061359"/>
    <w:rsid w:val="00064D9F"/>
    <w:rsid w:val="000C0D0E"/>
    <w:rsid w:val="000C2F28"/>
    <w:rsid w:val="000D2F97"/>
    <w:rsid w:val="000D3C49"/>
    <w:rsid w:val="000E0617"/>
    <w:rsid w:val="000E1D81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566B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36C7"/>
    <w:rsid w:val="002F611C"/>
    <w:rsid w:val="00300320"/>
    <w:rsid w:val="00341641"/>
    <w:rsid w:val="00344118"/>
    <w:rsid w:val="003758D9"/>
    <w:rsid w:val="003814F8"/>
    <w:rsid w:val="003851E9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0130"/>
    <w:rsid w:val="00511692"/>
    <w:rsid w:val="00537D69"/>
    <w:rsid w:val="00547A3A"/>
    <w:rsid w:val="005509F0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1CF7"/>
    <w:rsid w:val="008A6F05"/>
    <w:rsid w:val="008B1AE0"/>
    <w:rsid w:val="008B2DDA"/>
    <w:rsid w:val="008B3EC2"/>
    <w:rsid w:val="00903285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F5ACA"/>
    <w:rsid w:val="00B10106"/>
    <w:rsid w:val="00B104AD"/>
    <w:rsid w:val="00B1263D"/>
    <w:rsid w:val="00B17A78"/>
    <w:rsid w:val="00B23BFF"/>
    <w:rsid w:val="00B3046E"/>
    <w:rsid w:val="00B30BEC"/>
    <w:rsid w:val="00B51FCB"/>
    <w:rsid w:val="00B55B46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1C11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E71DA"/>
    <w:rsid w:val="00DF7704"/>
    <w:rsid w:val="00E22847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DC0DF1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7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8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9">
    <w:name w:val="annotation reference"/>
    <w:basedOn w:val="a0"/>
    <w:rsid w:val="00FA4963"/>
    <w:rPr>
      <w:sz w:val="16"/>
      <w:szCs w:val="16"/>
    </w:rPr>
  </w:style>
  <w:style w:type="paragraph" w:styleId="afa">
    <w:name w:val="annotation text"/>
    <w:basedOn w:val="a"/>
    <w:link w:val="afb"/>
    <w:rsid w:val="00FA4963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rsid w:val="00FA4963"/>
    <w:rPr>
      <w:color w:val="000000"/>
      <w:lang w:eastAsia="ar-SA"/>
    </w:rPr>
  </w:style>
  <w:style w:type="character" w:customStyle="1" w:styleId="afc">
    <w:name w:val="Основной текст_"/>
    <w:basedOn w:val="a0"/>
    <w:link w:val="1a"/>
    <w:rsid w:val="005509F0"/>
    <w:rPr>
      <w:sz w:val="17"/>
      <w:szCs w:val="17"/>
      <w:shd w:val="clear" w:color="auto" w:fill="FFFFFF"/>
    </w:rPr>
  </w:style>
  <w:style w:type="character" w:customStyle="1" w:styleId="42">
    <w:name w:val="Основной текст (4)_"/>
    <w:basedOn w:val="a0"/>
    <w:link w:val="43"/>
    <w:rsid w:val="005509F0"/>
    <w:rPr>
      <w:sz w:val="17"/>
      <w:szCs w:val="17"/>
      <w:shd w:val="clear" w:color="auto" w:fill="FFFFFF"/>
    </w:rPr>
  </w:style>
  <w:style w:type="paragraph" w:customStyle="1" w:styleId="1a">
    <w:name w:val="Основной текст1"/>
    <w:basedOn w:val="a"/>
    <w:link w:val="afc"/>
    <w:rsid w:val="005509F0"/>
    <w:pPr>
      <w:widowControl/>
      <w:shd w:val="clear" w:color="auto" w:fill="FFFFFF"/>
      <w:suppressAutoHyphens w:val="0"/>
      <w:autoSpaceDE/>
      <w:spacing w:line="0" w:lineRule="atLeast"/>
      <w:ind w:hanging="220"/>
    </w:pPr>
    <w:rPr>
      <w:color w:val="auto"/>
      <w:sz w:val="17"/>
      <w:szCs w:val="17"/>
      <w:lang w:eastAsia="ru-RU"/>
    </w:rPr>
  </w:style>
  <w:style w:type="paragraph" w:customStyle="1" w:styleId="43">
    <w:name w:val="Основной текст (4)"/>
    <w:basedOn w:val="a"/>
    <w:link w:val="42"/>
    <w:rsid w:val="005509F0"/>
    <w:pPr>
      <w:widowControl/>
      <w:shd w:val="clear" w:color="auto" w:fill="FFFFFF"/>
      <w:suppressAutoHyphens w:val="0"/>
      <w:autoSpaceDE/>
      <w:spacing w:line="0" w:lineRule="atLeast"/>
    </w:pPr>
    <w:rPr>
      <w:color w:val="auto"/>
      <w:sz w:val="17"/>
      <w:szCs w:val="17"/>
      <w:lang w:eastAsia="ru-RU"/>
    </w:rPr>
  </w:style>
  <w:style w:type="paragraph" w:styleId="afd">
    <w:name w:val="annotation subject"/>
    <w:basedOn w:val="afa"/>
    <w:next w:val="afa"/>
    <w:link w:val="afe"/>
    <w:semiHidden/>
    <w:unhideWhenUsed/>
    <w:rsid w:val="00E22847"/>
    <w:rPr>
      <w:b/>
      <w:bCs/>
    </w:rPr>
  </w:style>
  <w:style w:type="character" w:customStyle="1" w:styleId="afe">
    <w:name w:val="Тема примечания Знак"/>
    <w:basedOn w:val="afb"/>
    <w:link w:val="afd"/>
    <w:semiHidden/>
    <w:rsid w:val="00E22847"/>
    <w:rPr>
      <w:b/>
      <w:bCs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footer" Target="footer1.xml"/><Relationship Id="rId12" Type="http://schemas.microsoft.com/office/2011/relationships/commentsExtended" Target="commentsExtended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63</cp:revision>
  <cp:lastPrinted>2013-04-29T06:42:00Z</cp:lastPrinted>
  <dcterms:created xsi:type="dcterms:W3CDTF">2016-12-09T08:49:00Z</dcterms:created>
  <dcterms:modified xsi:type="dcterms:W3CDTF">2018-12-10T08:56:00Z</dcterms:modified>
</cp:coreProperties>
</file>