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Pr="0091152D" w:rsidRDefault="003758D9">
      <w:pPr>
        <w:jc w:val="center"/>
        <w:rPr>
          <w:lang w:val="en-US"/>
        </w:rPr>
      </w:pP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B3780">
      <w:pPr>
        <w:jc w:val="center"/>
        <w:rPr>
          <w:caps/>
        </w:rPr>
      </w:pPr>
      <w:r w:rsidRPr="001B3780">
        <w:rPr>
          <w:caps/>
        </w:rPr>
        <w:t>Промышленные САПР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1E5487" w:rsidRDefault="00B71F6C" w:rsidP="007A18CD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A45682">
              <w:rPr>
                <w:lang w:val="en-US"/>
              </w:rPr>
              <w:t>8</w:t>
            </w:r>
          </w:p>
          <w:p w:rsidR="00B71F6C" w:rsidRPr="00F22E37" w:rsidRDefault="00B71F6C" w:rsidP="007A18CD">
            <w:r w:rsidRPr="0082787E"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B71F6C" w:rsidRPr="009F4598" w:rsidRDefault="00B71F6C" w:rsidP="007A18C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71F6C" w:rsidRPr="004C3174" w:rsidRDefault="003A13E9" w:rsidP="007A18CD">
            <w:r w:rsidRPr="003A13E9">
              <w:rPr>
                <w:lang w:eastAsia="ru-RU"/>
              </w:rPr>
              <w:t>1132164</w:t>
            </w:r>
          </w:p>
        </w:tc>
      </w:tr>
      <w:tr w:rsidR="00A45682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A45682" w:rsidRDefault="00A45682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A45682" w:rsidRPr="00F22E37" w:rsidRDefault="00A45682" w:rsidP="00D65114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A45682" w:rsidRPr="00D84580" w:rsidRDefault="00A45682" w:rsidP="00D6511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A45682" w:rsidRPr="00F22E37" w:rsidRDefault="00A45682" w:rsidP="00D6511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A45682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A45682" w:rsidRDefault="00A45682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A45682" w:rsidRPr="00F22E37" w:rsidRDefault="00A45682" w:rsidP="00D65114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A45682" w:rsidRDefault="00A45682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A45682" w:rsidRDefault="00A45682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A45682" w:rsidRPr="00AC0130" w:rsidRDefault="00A45682" w:rsidP="00D65114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A45682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A45682" w:rsidRDefault="00A45682" w:rsidP="00D6511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A45682" w:rsidRPr="00976E90" w:rsidRDefault="00A45682" w:rsidP="007A18CD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A45682" w:rsidRPr="009F4598" w:rsidRDefault="00A45682" w:rsidP="007A18CD"/>
        </w:tc>
      </w:tr>
      <w:tr w:rsidR="00A45682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A45682" w:rsidRPr="008F33BC" w:rsidRDefault="00A45682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A45682" w:rsidRDefault="00A45682" w:rsidP="00D65114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A45682" w:rsidRPr="00636E97" w:rsidRDefault="00A45682" w:rsidP="00D65114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B3780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B3780" w:rsidRPr="001B3780">
        <w:rPr>
          <w:rFonts w:ascii="Times New Roman" w:hAnsi="Times New Roman" w:cs="Times New Roman"/>
        </w:rPr>
        <w:t>Промышленные САПР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1B3780" w:rsidRPr="001B3780" w:rsidRDefault="004A1A4C" w:rsidP="001B3780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1B3780" w:rsidRPr="001B3780">
        <w:rPr>
          <w:color w:val="auto"/>
        </w:rPr>
        <w:t>Модуль формирует готовность использовать знания, умения и навыки осуществлять разработку и программную реализацию алгоритмов и пользовательских интерфейсов, принимать участие во внедрении и сопровождении сис</w:t>
      </w:r>
      <w:r w:rsidR="001B3780">
        <w:rPr>
          <w:color w:val="auto"/>
        </w:rPr>
        <w:t>тем автоматизации производствен</w:t>
      </w:r>
      <w:r w:rsidR="001B3780" w:rsidRPr="001B3780">
        <w:rPr>
          <w:color w:val="auto"/>
        </w:rPr>
        <w:t>ных процессов.</w:t>
      </w:r>
    </w:p>
    <w:p w:rsidR="00C34C14" w:rsidRPr="00A10A04" w:rsidRDefault="001B3780" w:rsidP="001B3780">
      <w:pPr>
        <w:ind w:firstLine="567"/>
        <w:jc w:val="both"/>
        <w:rPr>
          <w:color w:val="auto"/>
        </w:rPr>
      </w:pPr>
      <w:r w:rsidRPr="001B3780">
        <w:rPr>
          <w:color w:val="auto"/>
        </w:rPr>
        <w:t>Дисциплины модуля обеспечивают изучение теоретических и практических вопросов проектирования структуры веб-ресурсов, возможности организации процесса ресурсосбережения в сфере раскройно-заготовительного производства, организации комплексной автоматизации процессов проектирования, анализа и производства продукции.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91152D" w:rsidRDefault="00A82417" w:rsidP="0091152D">
            <w:pPr>
              <w:rPr>
                <w:color w:val="auto"/>
                <w:lang w:val="en-US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91152D" w:rsidRDefault="0091152D" w:rsidP="003B64B8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80EA9" w:rsidP="00380EA9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1B3780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2D70D7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Универсальные промышленные САПР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tabs>
                <w:tab w:val="right" w:pos="351"/>
              </w:tabs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A82417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91152D" w:rsidRDefault="003B64B8" w:rsidP="0091152D">
            <w:pPr>
              <w:snapToGrid w:val="0"/>
              <w:jc w:val="right"/>
              <w:rPr>
                <w:lang w:val="en-US"/>
              </w:rPr>
            </w:pPr>
            <w:r>
              <w:t>1</w:t>
            </w:r>
            <w:r w:rsidR="0091152D">
              <w:rPr>
                <w:lang w:val="en-US"/>
              </w:rPr>
              <w:t>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80EA9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D6469C">
            <w:pPr>
              <w:jc w:val="center"/>
              <w:rPr>
                <w:rFonts w:eastAsia="Calibri"/>
              </w:rPr>
            </w:pPr>
            <w:r w:rsidRPr="00D6469C">
              <w:t>09.03.01/01.01</w:t>
            </w:r>
          </w:p>
        </w:tc>
        <w:tc>
          <w:tcPr>
            <w:tcW w:w="3827" w:type="dxa"/>
          </w:tcPr>
          <w:p w:rsidR="00A82417" w:rsidRPr="00EE00EB" w:rsidRDefault="00D6469C" w:rsidP="00974817">
            <w:pPr>
              <w:rPr>
                <w:rFonts w:eastAsia="Calibri"/>
              </w:rPr>
            </w:pPr>
            <w:r w:rsidRPr="00D6469C">
              <w:rPr>
                <w:b/>
                <w:iCs/>
                <w:spacing w:val="-1"/>
                <w:lang w:eastAsia="ru-RU"/>
              </w:rPr>
              <w:t>РО-ТОП1-1</w:t>
            </w:r>
            <w:r w:rsidR="00A82417">
              <w:rPr>
                <w:rFonts w:eastAsia="Calibri"/>
              </w:rPr>
              <w:t xml:space="preserve">: </w:t>
            </w:r>
            <w:r w:rsidRPr="00D6469C">
              <w:rPr>
                <w:rFonts w:eastAsia="Calibri"/>
              </w:rPr>
              <w:t>Способность принимать участие во внедрении и сопровождении систем автоматизации производственных процессов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3A74BB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="00A82417" w:rsidRPr="003250B4">
              <w:rPr>
                <w:lang w:eastAsia="ru-RU"/>
              </w:rPr>
              <w:t>ПК-</w:t>
            </w:r>
            <w:r>
              <w:rPr>
                <w:lang w:eastAsia="ru-RU"/>
              </w:rPr>
              <w:t>5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</w:t>
            </w:r>
            <w:r w:rsidR="003A74BB">
              <w:rPr>
                <w:lang w:eastAsia="ru-RU"/>
              </w:rPr>
              <w:t>3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ПК-4</w:t>
            </w:r>
          </w:p>
          <w:p w:rsidR="00A82417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ДПК-2</w:t>
            </w:r>
          </w:p>
          <w:p w:rsidR="003A74BB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ДПК-3</w:t>
            </w:r>
          </w:p>
          <w:p w:rsidR="003A74BB" w:rsidRPr="003250B4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Pr="003A74BB" w:rsidRDefault="007342A1" w:rsidP="00A82417">
      <w:pPr>
        <w:tabs>
          <w:tab w:val="left" w:pos="2867"/>
          <w:tab w:val="left" w:pos="6360"/>
        </w:tabs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D6469C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ОПК-5</w:t>
            </w:r>
            <w:r w:rsidRPr="00D6469C">
              <w:t>: способность решать стандартные задачи профессиональной д</w:t>
            </w:r>
            <w:r w:rsidRPr="00D6469C">
              <w:t>е</w:t>
            </w:r>
            <w:r w:rsidRPr="00D6469C">
              <w:t>ятельности на основе информационной и библиографической культуры с пр</w:t>
            </w:r>
            <w:r w:rsidRPr="00D6469C">
              <w:t>и</w:t>
            </w:r>
            <w:r w:rsidRPr="00D6469C">
              <w:t>менением информационно-коммуникационных технологий и  с учетом основных требований информационной без</w:t>
            </w:r>
            <w:r w:rsidRPr="00D6469C">
              <w:t>о</w:t>
            </w:r>
            <w:r w:rsidRPr="00D6469C">
              <w:t>пасности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ПК-2</w:t>
            </w:r>
            <w:r w:rsidRPr="00D6469C">
              <w:t>: способность разрабатывать компоненты аппаратно-программных комплексов и баз данных, используя современные инструментальные сре</w:t>
            </w:r>
            <w:r w:rsidRPr="00D6469C">
              <w:t>д</w:t>
            </w:r>
            <w:r w:rsidRPr="00D6469C">
              <w:t>ства и технологии программирования;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ПК-3</w:t>
            </w:r>
            <w:r w:rsidRPr="00D6469C">
              <w:t>: способность обосновывать принимаемые проектные решения, осуществлять постановку и выполнять эксперименты по проверке их корректности и эффективн</w:t>
            </w:r>
            <w:r w:rsidRPr="00D6469C">
              <w:t>о</w:t>
            </w:r>
            <w:r w:rsidRPr="00D6469C">
              <w:t>сти;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ПК-4</w:t>
            </w:r>
            <w:r w:rsidRPr="00D6469C">
              <w:t>: способностью готовить конспекты и проводить занятия по обуч</w:t>
            </w:r>
            <w:r w:rsidRPr="00D6469C">
              <w:t>е</w:t>
            </w:r>
            <w:r w:rsidRPr="00D6469C">
              <w:t>нию сотрудников применению программно-методических комплексов, используемых на предпр</w:t>
            </w:r>
            <w:r w:rsidRPr="00D6469C">
              <w:t>и</w:t>
            </w:r>
            <w:r w:rsidRPr="00D6469C">
              <w:t>ятии;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ДПК-2</w:t>
            </w:r>
            <w:r w:rsidRPr="00D6469C">
              <w:t>: способность применять о</w:t>
            </w:r>
            <w:r w:rsidRPr="00D6469C">
              <w:t>с</w:t>
            </w:r>
            <w:r w:rsidRPr="00D6469C">
              <w:t>новные приемы и законы создания и чтения чертежей и документации по аппаратным и программным компонентам и</w:t>
            </w:r>
            <w:r w:rsidRPr="00D6469C">
              <w:t>н</w:t>
            </w:r>
            <w:r w:rsidRPr="00D6469C">
              <w:t>формационных систем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tabs>
                <w:tab w:val="left" w:pos="284"/>
                <w:tab w:val="left" w:pos="426"/>
              </w:tabs>
            </w:pPr>
            <w:r w:rsidRPr="00D6469C">
              <w:rPr>
                <w:b/>
                <w:lang w:eastAsia="ru-RU"/>
              </w:rPr>
              <w:t>ДПК-3</w:t>
            </w:r>
            <w:r w:rsidRPr="00D6469C">
              <w:rPr>
                <w:lang w:eastAsia="ru-RU"/>
              </w:rPr>
              <w:t>: способность использовать технологии разработки объектов пр</w:t>
            </w:r>
            <w:r w:rsidRPr="00D6469C">
              <w:rPr>
                <w:lang w:eastAsia="ru-RU"/>
              </w:rPr>
              <w:t>о</w:t>
            </w:r>
            <w:r w:rsidRPr="00D6469C">
              <w:rPr>
                <w:lang w:eastAsia="ru-RU"/>
              </w:rPr>
              <w:t>фессиональной деятельности в областях: машиностроение, приборостро</w:t>
            </w:r>
            <w:r w:rsidRPr="00D6469C">
              <w:rPr>
                <w:lang w:eastAsia="ru-RU"/>
              </w:rPr>
              <w:t>е</w:t>
            </w:r>
            <w:r w:rsidRPr="00D6469C">
              <w:rPr>
                <w:lang w:eastAsia="ru-RU"/>
              </w:rPr>
              <w:t>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</w:t>
            </w:r>
            <w:r w:rsidRPr="00D6469C">
              <w:rPr>
                <w:lang w:eastAsia="ru-RU"/>
              </w:rPr>
              <w:t>н</w:t>
            </w:r>
            <w:r w:rsidRPr="00D6469C">
              <w:rPr>
                <w:lang w:eastAsia="ru-RU"/>
              </w:rPr>
              <w:t>ного общества</w:t>
            </w:r>
          </w:p>
        </w:tc>
      </w:tr>
    </w:tbl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850"/>
        <w:gridCol w:w="510"/>
        <w:gridCol w:w="429"/>
        <w:gridCol w:w="429"/>
        <w:gridCol w:w="429"/>
        <w:gridCol w:w="429"/>
        <w:gridCol w:w="429"/>
      </w:tblGrid>
      <w:tr w:rsidR="00BB4FCF" w:rsidRPr="00EE00EB" w:rsidTr="00876C73">
        <w:trPr>
          <w:trHeight w:val="985"/>
        </w:trPr>
        <w:tc>
          <w:tcPr>
            <w:tcW w:w="7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4FCF" w:rsidRPr="00EE00EB" w:rsidRDefault="00BB4FCF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ОП</w:t>
            </w:r>
            <w:bookmarkStart w:id="0" w:name="_GoBack"/>
            <w:bookmarkEnd w:id="0"/>
            <w:r>
              <w:t>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Default="00BB4FCF" w:rsidP="00D974A6">
            <w:pPr>
              <w:ind w:left="113" w:right="113"/>
            </w:pPr>
            <w:r>
              <w:t>ДПК-2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Default="00BB4FCF" w:rsidP="00D974A6">
            <w:pPr>
              <w:ind w:left="113" w:right="113"/>
            </w:pPr>
            <w:r>
              <w:t>ДПК-3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34748E" w:rsidRDefault="00BB4FCF" w:rsidP="0034748E">
            <w:pPr>
              <w:rPr>
                <w:color w:val="auto"/>
              </w:rPr>
            </w:pP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335DA8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AE3D96" w:rsidRDefault="00AE3D96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AE3D96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AA4C5E" w:rsidRDefault="00BB4FCF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C50EAE" w:rsidRDefault="00BB4FCF" w:rsidP="0091152D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AA4C5E" w:rsidRDefault="00BB4FCF" w:rsidP="00D65114">
            <w:r w:rsidRPr="001B3780">
              <w:t>Универсальные промышленные САПР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335DA8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F42" w:rsidRDefault="00224F42">
      <w:r>
        <w:separator/>
      </w:r>
    </w:p>
  </w:endnote>
  <w:endnote w:type="continuationSeparator" w:id="0">
    <w:p w:rsidR="00224F42" w:rsidRDefault="0022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91152D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76C73">
      <w:rPr>
        <w:rStyle w:val="aa"/>
        <w:noProof/>
      </w:rPr>
      <w:t>5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F42" w:rsidRDefault="00224F42">
      <w:r>
        <w:separator/>
      </w:r>
    </w:p>
  </w:footnote>
  <w:footnote w:type="continuationSeparator" w:id="0">
    <w:p w:rsidR="00224F42" w:rsidRDefault="00224F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6443D"/>
    <w:rsid w:val="001648AA"/>
    <w:rsid w:val="00181A49"/>
    <w:rsid w:val="001968DF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4F42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0EA9"/>
    <w:rsid w:val="003814F8"/>
    <w:rsid w:val="0039361C"/>
    <w:rsid w:val="003A13E9"/>
    <w:rsid w:val="003A5F1E"/>
    <w:rsid w:val="003A74BB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76C73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152D"/>
    <w:rsid w:val="00916E3A"/>
    <w:rsid w:val="0094728E"/>
    <w:rsid w:val="00974817"/>
    <w:rsid w:val="009822B3"/>
    <w:rsid w:val="009925CC"/>
    <w:rsid w:val="009A4C37"/>
    <w:rsid w:val="009B158A"/>
    <w:rsid w:val="009C7844"/>
    <w:rsid w:val="009D7C33"/>
    <w:rsid w:val="009E1DFB"/>
    <w:rsid w:val="00A14951"/>
    <w:rsid w:val="00A22232"/>
    <w:rsid w:val="00A45682"/>
    <w:rsid w:val="00A51B71"/>
    <w:rsid w:val="00A53E3C"/>
    <w:rsid w:val="00A540FB"/>
    <w:rsid w:val="00A56307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AE3D96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929E7"/>
    <w:rsid w:val="00BB0EEE"/>
    <w:rsid w:val="00BB4FCF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50EAE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6469C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A60BD-6582-41F1-8CC9-547B4906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110</cp:revision>
  <cp:lastPrinted>2013-04-29T06:42:00Z</cp:lastPrinted>
  <dcterms:created xsi:type="dcterms:W3CDTF">2016-12-09T08:28:00Z</dcterms:created>
  <dcterms:modified xsi:type="dcterms:W3CDTF">2017-04-04T09:02:00Z</dcterms:modified>
</cp:coreProperties>
</file>