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758D9" w:rsidRDefault="003758D9">
      <w:pPr>
        <w:jc w:val="center"/>
      </w:pPr>
      <w:r>
        <w:t>МИНИСТЕРСТВО ОБРАЗОВАНИЯ И НАУКИ РОССИЙСКОЙ ФЕДЕРАЦИИ</w:t>
      </w:r>
    </w:p>
    <w:p w:rsidR="003758D9" w:rsidRDefault="003758D9">
      <w:pPr>
        <w:jc w:val="center"/>
      </w:pPr>
      <w:r>
        <w:t>Федеральное государственное автономное образовательное учреждение</w:t>
      </w:r>
    </w:p>
    <w:p w:rsidR="003758D9" w:rsidRDefault="003758D9">
      <w:pPr>
        <w:jc w:val="center"/>
      </w:pPr>
      <w:r>
        <w:t>высшего профессионального образования</w:t>
      </w:r>
    </w:p>
    <w:p w:rsidR="003758D9" w:rsidRDefault="003758D9">
      <w:pPr>
        <w:jc w:val="center"/>
      </w:pPr>
      <w:r>
        <w:t>«Уральский федеральный университет имени первого Президента России Б.</w:t>
      </w:r>
      <w:r w:rsidR="00593DF6" w:rsidRPr="00593DF6">
        <w:t xml:space="preserve"> </w:t>
      </w:r>
      <w:r>
        <w:t>Н.</w:t>
      </w:r>
      <w:r w:rsidR="00593DF6" w:rsidRPr="00593DF6">
        <w:t xml:space="preserve"> </w:t>
      </w:r>
      <w:r>
        <w:t>Ельцина»</w:t>
      </w:r>
    </w:p>
    <w:p w:rsidR="003758D9" w:rsidRDefault="003758D9">
      <w:pPr>
        <w:jc w:val="center"/>
      </w:pPr>
    </w:p>
    <w:p w:rsidR="003758D9" w:rsidRDefault="003758D9">
      <w:pPr>
        <w:jc w:val="center"/>
      </w:pPr>
      <w:r>
        <w:t xml:space="preserve"> </w:t>
      </w:r>
    </w:p>
    <w:p w:rsidR="003758D9" w:rsidRDefault="003758D9">
      <w:pPr>
        <w:jc w:val="right"/>
      </w:pPr>
      <w:r>
        <w:t>УТВЕРЖДАЮ</w:t>
      </w:r>
    </w:p>
    <w:p w:rsidR="003758D9" w:rsidRDefault="003758D9">
      <w:pPr>
        <w:ind w:left="5222"/>
        <w:jc w:val="right"/>
      </w:pPr>
      <w:r>
        <w:t>Проректор по учебной работе</w:t>
      </w:r>
    </w:p>
    <w:p w:rsidR="003758D9" w:rsidRDefault="003758D9">
      <w:pPr>
        <w:ind w:left="5222"/>
        <w:jc w:val="right"/>
      </w:pPr>
    </w:p>
    <w:p w:rsidR="003758D9" w:rsidRDefault="003758D9">
      <w:pPr>
        <w:ind w:left="5222"/>
        <w:jc w:val="right"/>
      </w:pPr>
      <w:r>
        <w:t xml:space="preserve">___________________  </w:t>
      </w:r>
      <w:r w:rsidR="009E1DFB" w:rsidRPr="009E1DFB">
        <w:t>С.</w:t>
      </w:r>
      <w:r w:rsidR="00593DF6">
        <w:rPr>
          <w:lang w:val="en-US"/>
        </w:rPr>
        <w:t xml:space="preserve"> </w:t>
      </w:r>
      <w:r w:rsidR="009E1DFB" w:rsidRPr="009E1DFB">
        <w:t>Т.</w:t>
      </w:r>
      <w:r w:rsidR="0040075F">
        <w:t xml:space="preserve"> </w:t>
      </w:r>
      <w:r w:rsidR="009E1DFB" w:rsidRPr="009E1DFB">
        <w:t>Князев</w:t>
      </w:r>
    </w:p>
    <w:p w:rsidR="003758D9" w:rsidRDefault="003758D9">
      <w:pPr>
        <w:ind w:left="5222"/>
        <w:jc w:val="right"/>
      </w:pPr>
      <w:r>
        <w:t>«___» _________________ 20.. г.</w:t>
      </w: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Default="003758D9" w:rsidP="00405BE9"/>
    <w:p w:rsidR="003758D9" w:rsidRDefault="003758D9">
      <w:pPr>
        <w:jc w:val="center"/>
      </w:pPr>
    </w:p>
    <w:p w:rsidR="003758D9" w:rsidRPr="00EE00EB" w:rsidRDefault="00547A3A">
      <w:pPr>
        <w:jc w:val="center"/>
      </w:pPr>
      <w:r w:rsidRPr="00EE00EB">
        <w:rPr>
          <w:b/>
          <w:color w:val="auto"/>
        </w:rPr>
        <w:t xml:space="preserve">РАБОЧАЯ </w:t>
      </w:r>
      <w:r w:rsidR="003758D9" w:rsidRPr="00EE00EB">
        <w:rPr>
          <w:b/>
        </w:rPr>
        <w:t>ПРОГРАММА МОДУЛЯ</w:t>
      </w:r>
    </w:p>
    <w:p w:rsidR="003758D9" w:rsidRPr="0063540B" w:rsidRDefault="0063540B">
      <w:pPr>
        <w:jc w:val="center"/>
        <w:rPr>
          <w:caps/>
        </w:rPr>
      </w:pPr>
      <w:r w:rsidRPr="0063540B">
        <w:rPr>
          <w:b/>
          <w:caps/>
        </w:rPr>
        <w:t>Современные сетевые технологии</w:t>
      </w:r>
    </w:p>
    <w:p w:rsidR="00F77031" w:rsidRPr="00EE00EB" w:rsidRDefault="00F77031">
      <w:pPr>
        <w:jc w:val="center"/>
      </w:pPr>
    </w:p>
    <w:p w:rsidR="00F77031" w:rsidRPr="00EE00EB" w:rsidRDefault="00F77031">
      <w:pPr>
        <w:jc w:val="center"/>
      </w:pPr>
    </w:p>
    <w:tbl>
      <w:tblPr>
        <w:tblW w:w="10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72"/>
        <w:gridCol w:w="4225"/>
      </w:tblGrid>
      <w:tr w:rsidR="00F77031" w:rsidRPr="00EE00EB" w:rsidTr="009D7C33">
        <w:trPr>
          <w:trHeight w:val="148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Перечень сведений о рабочей программе модуля</w:t>
            </w:r>
          </w:p>
        </w:tc>
        <w:tc>
          <w:tcPr>
            <w:tcW w:w="4225" w:type="dxa"/>
            <w:shd w:val="clear" w:color="auto" w:fill="auto"/>
          </w:tcPr>
          <w:p w:rsidR="00F77031" w:rsidRPr="00EE00EB" w:rsidRDefault="00F77031" w:rsidP="009D7C33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Модуль</w:t>
            </w:r>
            <w:r w:rsidRPr="00EE00EB">
              <w:t xml:space="preserve"> </w:t>
            </w:r>
          </w:p>
          <w:p w:rsidR="00F77031" w:rsidRPr="0063540B" w:rsidRDefault="0063540B" w:rsidP="00B23BFF">
            <w:r w:rsidRPr="0063540B">
              <w:t>Современные сетевые технологии</w:t>
            </w:r>
          </w:p>
        </w:tc>
        <w:tc>
          <w:tcPr>
            <w:tcW w:w="4225" w:type="dxa"/>
            <w:shd w:val="clear" w:color="auto" w:fill="auto"/>
          </w:tcPr>
          <w:p w:rsidR="000C0D0E" w:rsidRPr="00EE00EB" w:rsidRDefault="00F77031" w:rsidP="009D7C33">
            <w:pPr>
              <w:jc w:val="both"/>
            </w:pPr>
            <w:r w:rsidRPr="00EE00EB">
              <w:rPr>
                <w:b/>
              </w:rPr>
              <w:t>Код модуля</w:t>
            </w:r>
            <w:r w:rsidRPr="00EE00EB">
              <w:t xml:space="preserve"> </w:t>
            </w:r>
          </w:p>
          <w:p w:rsidR="00F77031" w:rsidRPr="0063540B" w:rsidRDefault="0063540B" w:rsidP="000C0D0E">
            <w:r w:rsidRPr="0063540B">
              <w:rPr>
                <w:lang w:eastAsia="ru-RU"/>
              </w:rPr>
              <w:t>1129979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Образовательная программа</w:t>
            </w:r>
          </w:p>
          <w:p w:rsidR="00F77031" w:rsidRPr="003F40FD" w:rsidRDefault="003F40FD" w:rsidP="00B23BFF">
            <w:r w:rsidRPr="003F40FD">
              <w:rPr>
                <w:iCs/>
                <w:spacing w:val="-1"/>
              </w:rPr>
              <w:t>Информатика и вычислительная техника</w:t>
            </w:r>
          </w:p>
        </w:tc>
        <w:tc>
          <w:tcPr>
            <w:tcW w:w="4225" w:type="dxa"/>
            <w:shd w:val="clear" w:color="auto" w:fill="auto"/>
          </w:tcPr>
          <w:p w:rsidR="000C0D0E" w:rsidRPr="00EE00EB" w:rsidRDefault="00F77031" w:rsidP="009D7C33">
            <w:pPr>
              <w:jc w:val="both"/>
            </w:pPr>
            <w:r w:rsidRPr="00EE00EB">
              <w:rPr>
                <w:b/>
              </w:rPr>
              <w:t>Код ОП</w:t>
            </w:r>
            <w:r w:rsidRPr="00EE00EB">
              <w:t xml:space="preserve"> </w:t>
            </w:r>
          </w:p>
          <w:p w:rsidR="00F77031" w:rsidRPr="003F40FD" w:rsidRDefault="003F40FD" w:rsidP="000C0D0E">
            <w:r w:rsidRPr="003F40FD">
              <w:t>09.03.01/01.01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:rsidR="00F77031" w:rsidRPr="00EE00EB" w:rsidRDefault="00EA4C55" w:rsidP="009D7C33">
            <w:pPr>
              <w:jc w:val="both"/>
              <w:rPr>
                <w:b/>
                <w:i/>
                <w:color w:val="auto"/>
              </w:rPr>
            </w:pPr>
            <w:r>
              <w:rPr>
                <w:i/>
              </w:rPr>
              <w:t>Без траекторий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F77031" w:rsidRPr="00D31623" w:rsidRDefault="00D31623" w:rsidP="00B23BFF">
            <w:r w:rsidRPr="00D31623">
              <w:rPr>
                <w:iCs/>
                <w:spacing w:val="-1"/>
              </w:rPr>
              <w:t>Информатика и вычислительная техника</w:t>
            </w:r>
          </w:p>
        </w:tc>
        <w:tc>
          <w:tcPr>
            <w:tcW w:w="4225" w:type="dxa"/>
            <w:vMerge w:val="restart"/>
            <w:shd w:val="clear" w:color="auto" w:fill="auto"/>
          </w:tcPr>
          <w:p w:rsidR="000C0D0E" w:rsidRPr="00EE00EB" w:rsidRDefault="00F77031" w:rsidP="009D7C33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F77031" w:rsidRPr="00131F6B" w:rsidRDefault="00131F6B" w:rsidP="009D7C33">
            <w:pPr>
              <w:jc w:val="both"/>
            </w:pPr>
            <w:r w:rsidRPr="00131F6B">
              <w:t>09.03.01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Уровень подготовки</w:t>
            </w:r>
            <w:r w:rsidRPr="00EE00EB">
              <w:t xml:space="preserve"> </w:t>
            </w:r>
          </w:p>
          <w:p w:rsidR="00F77031" w:rsidRPr="00131F6B" w:rsidRDefault="00131F6B" w:rsidP="00B23BFF">
            <w:proofErr w:type="spellStart"/>
            <w:r w:rsidRPr="00131F6B">
              <w:rPr>
                <w:iCs/>
                <w:spacing w:val="-1"/>
              </w:rPr>
              <w:t>бакалавриат</w:t>
            </w:r>
            <w:proofErr w:type="spellEnd"/>
          </w:p>
        </w:tc>
        <w:tc>
          <w:tcPr>
            <w:tcW w:w="4225" w:type="dxa"/>
            <w:vMerge/>
            <w:shd w:val="clear" w:color="auto" w:fill="auto"/>
          </w:tcPr>
          <w:p w:rsidR="00F77031" w:rsidRPr="00EE00EB" w:rsidRDefault="00F77031" w:rsidP="009D7C33">
            <w:pPr>
              <w:jc w:val="both"/>
            </w:pP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</w:p>
        </w:tc>
        <w:tc>
          <w:tcPr>
            <w:tcW w:w="4225" w:type="dxa"/>
            <w:shd w:val="clear" w:color="auto" w:fill="auto"/>
          </w:tcPr>
          <w:p w:rsidR="00F77031" w:rsidRPr="00EE00EB" w:rsidRDefault="00F77031" w:rsidP="009D7C33">
            <w:pPr>
              <w:jc w:val="both"/>
            </w:pPr>
            <w:r w:rsidRPr="00EE00EB">
              <w:rPr>
                <w:b/>
              </w:rPr>
              <w:t xml:space="preserve">Реквизиты приказа </w:t>
            </w:r>
            <w:proofErr w:type="spellStart"/>
            <w:r w:rsidRPr="00EE00EB">
              <w:rPr>
                <w:b/>
              </w:rPr>
              <w:t>Минобрнауки</w:t>
            </w:r>
            <w:proofErr w:type="spellEnd"/>
            <w:r w:rsidRPr="00EE00EB">
              <w:rPr>
                <w:b/>
              </w:rPr>
              <w:t xml:space="preserve"> РФ об утверждении  ФГОС ВО</w:t>
            </w:r>
            <w:r w:rsidRPr="00EE00EB">
              <w:t xml:space="preserve">:  </w:t>
            </w:r>
            <w:r w:rsidR="00D75B81" w:rsidRPr="00D75B81">
              <w:t>09.02.2016 г. № 41030</w:t>
            </w:r>
          </w:p>
        </w:tc>
      </w:tr>
    </w:tbl>
    <w:p w:rsidR="003758D9" w:rsidRDefault="003758D9">
      <w:pPr>
        <w:jc w:val="center"/>
      </w:pPr>
    </w:p>
    <w:p w:rsidR="003758D9" w:rsidRDefault="003758D9" w:rsidP="00F77031">
      <w:pPr>
        <w:jc w:val="center"/>
      </w:pPr>
      <w:r>
        <w:t xml:space="preserve"> </w:t>
      </w: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4131D8" w:rsidRDefault="004131D8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4131D8" w:rsidRDefault="004131D8" w:rsidP="004131D8">
      <w:pPr>
        <w:jc w:val="center"/>
        <w:rPr>
          <w:i/>
        </w:rPr>
      </w:pPr>
    </w:p>
    <w:p w:rsidR="004131D8" w:rsidRPr="00EA141C" w:rsidRDefault="004131D8" w:rsidP="004131D8">
      <w:pPr>
        <w:jc w:val="center"/>
        <w:rPr>
          <w:color w:val="auto"/>
        </w:rPr>
      </w:pPr>
      <w:r>
        <w:rPr>
          <w:b/>
        </w:rPr>
        <w:t xml:space="preserve">Екатеринбург, </w:t>
      </w:r>
      <w:r w:rsidRPr="00EA141C">
        <w:rPr>
          <w:b/>
          <w:color w:val="auto"/>
        </w:rPr>
        <w:t>20</w:t>
      </w:r>
      <w:r w:rsidR="00A56307">
        <w:rPr>
          <w:b/>
          <w:color w:val="auto"/>
        </w:rPr>
        <w:t>1</w:t>
      </w:r>
      <w:r w:rsidR="00344118">
        <w:rPr>
          <w:b/>
          <w:color w:val="auto"/>
        </w:rPr>
        <w:t>6</w:t>
      </w:r>
    </w:p>
    <w:p w:rsidR="004131D8" w:rsidRDefault="004131D8" w:rsidP="004131D8">
      <w:pPr>
        <w:jc w:val="center"/>
        <w:sectPr w:rsidR="004131D8" w:rsidSect="009822B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851" w:bottom="709" w:left="1418" w:header="720" w:footer="571" w:gutter="0"/>
          <w:cols w:space="720"/>
          <w:titlePg/>
          <w:docGrid w:linePitch="600" w:charSpace="32768"/>
        </w:sectPr>
      </w:pPr>
    </w:p>
    <w:p w:rsidR="003758D9" w:rsidRDefault="003758D9">
      <w:pPr>
        <w:pageBreakBefore/>
      </w:pPr>
      <w:r>
        <w:lastRenderedPageBreak/>
        <w:t>Программа модуля составлена авторами:</w:t>
      </w:r>
    </w:p>
    <w:p w:rsidR="003758D9" w:rsidRDefault="003758D9">
      <w:pPr>
        <w:jc w:val="center"/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12"/>
        <w:gridCol w:w="1923"/>
        <w:gridCol w:w="2268"/>
        <w:gridCol w:w="1701"/>
        <w:gridCol w:w="1476"/>
        <w:gridCol w:w="1450"/>
      </w:tblGrid>
      <w:tr w:rsidR="003758D9" w:rsidTr="00C852E5">
        <w:trPr>
          <w:trHeight w:val="290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Default="003758D9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Default="003758D9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Default="003758D9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Default="003758D9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Default="003758D9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Default="003758D9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3758D9" w:rsidRPr="00EE00EB" w:rsidTr="00C852E5">
        <w:trPr>
          <w:trHeight w:val="176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ind w:right="2"/>
              <w:jc w:val="center"/>
            </w:pPr>
            <w:r w:rsidRPr="00EE00EB">
              <w:t>1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2874B0" w:rsidP="002874B0">
            <w:pPr>
              <w:snapToGrid w:val="0"/>
              <w:ind w:right="2"/>
              <w:jc w:val="center"/>
            </w:pPr>
            <w:r>
              <w:t>С.С. Уколов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snapToGrid w:val="0"/>
              <w:ind w:right="2"/>
              <w:jc w:val="center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2B7DA0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2B7DA0">
            <w:pPr>
              <w:snapToGrid w:val="0"/>
              <w:ind w:right="2"/>
              <w:jc w:val="center"/>
              <w:rPr>
                <w:color w:val="auto"/>
              </w:rPr>
            </w:pPr>
            <w:r>
              <w:rPr>
                <w:i/>
              </w:rPr>
              <w:t>Кафедра информационных технологий и автоматизации проектирования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snapToGrid w:val="0"/>
              <w:ind w:right="2"/>
              <w:jc w:val="center"/>
            </w:pPr>
          </w:p>
        </w:tc>
      </w:tr>
    </w:tbl>
    <w:p w:rsidR="003758D9" w:rsidRPr="00EE00EB" w:rsidRDefault="003758D9">
      <w:pPr>
        <w:jc w:val="both"/>
        <w:rPr>
          <w:spacing w:val="-3"/>
        </w:rPr>
      </w:pPr>
    </w:p>
    <w:p w:rsidR="00F23457" w:rsidRPr="00EE00EB" w:rsidRDefault="002F611C" w:rsidP="00F23457">
      <w:pPr>
        <w:rPr>
          <w:b/>
        </w:rPr>
      </w:pPr>
      <w:r>
        <w:rPr>
          <w:b/>
        </w:rPr>
        <w:t>Руководитель</w:t>
      </w:r>
      <w:r w:rsidR="003758D9" w:rsidRPr="00EE00EB">
        <w:t xml:space="preserve"> </w:t>
      </w:r>
      <w:r w:rsidR="003758D9" w:rsidRPr="00EE00EB">
        <w:rPr>
          <w:b/>
        </w:rPr>
        <w:t xml:space="preserve">модуля </w:t>
      </w:r>
      <w:r w:rsidR="003758D9" w:rsidRPr="00EE00EB">
        <w:t xml:space="preserve">       </w:t>
      </w:r>
      <w:r w:rsidR="00F23457" w:rsidRPr="00EE00EB">
        <w:t xml:space="preserve">                                             </w:t>
      </w:r>
      <w:r w:rsidR="003758D9" w:rsidRPr="00EE00EB">
        <w:t xml:space="preserve"> </w:t>
      </w:r>
      <w:r>
        <w:t xml:space="preserve">                                      </w:t>
      </w:r>
      <w:r w:rsidR="0029097D">
        <w:t>С.С. Уколов</w:t>
      </w:r>
    </w:p>
    <w:p w:rsidR="003758D9" w:rsidRPr="00EE00EB" w:rsidRDefault="003758D9" w:rsidP="00F23457">
      <w:pPr>
        <w:rPr>
          <w:b/>
        </w:rPr>
      </w:pPr>
    </w:p>
    <w:p w:rsidR="00812443" w:rsidRDefault="00812443" w:rsidP="00812443">
      <w:r w:rsidRPr="0024460E">
        <w:rPr>
          <w:b/>
        </w:rPr>
        <w:t xml:space="preserve">Рекомендовано учебно-методическим советом </w:t>
      </w:r>
    </w:p>
    <w:p w:rsidR="00812443" w:rsidRPr="0024460E" w:rsidRDefault="00812443" w:rsidP="00812443">
      <w:r w:rsidRPr="001C3235">
        <w:rPr>
          <w:b/>
        </w:rPr>
        <w:t>Механико-машиностроительного института</w:t>
      </w:r>
      <w:r>
        <w:rPr>
          <w:color w:val="C00000"/>
        </w:rPr>
        <w:t xml:space="preserve"> </w:t>
      </w:r>
    </w:p>
    <w:p w:rsidR="00812443" w:rsidRPr="0024460E" w:rsidRDefault="00812443" w:rsidP="00812443">
      <w:pPr>
        <w:spacing w:before="360" w:line="360" w:lineRule="auto"/>
      </w:pPr>
      <w:r>
        <w:t>Заместитель п</w:t>
      </w:r>
      <w:r w:rsidRPr="0024460E">
        <w:t>редседател</w:t>
      </w:r>
      <w:r>
        <w:t>я</w:t>
      </w:r>
      <w:r w:rsidRPr="0024460E">
        <w:t xml:space="preserve"> учебно-методического совета</w:t>
      </w:r>
      <w:r>
        <w:t xml:space="preserve"> </w:t>
      </w:r>
      <w:r w:rsidRPr="0024460E">
        <w:t xml:space="preserve">                                      </w:t>
      </w:r>
      <w:r>
        <w:rPr>
          <w:i/>
        </w:rPr>
        <w:t>С.И. Солонин</w:t>
      </w:r>
    </w:p>
    <w:p w:rsidR="00812443" w:rsidRPr="0024460E" w:rsidRDefault="00812443" w:rsidP="00812443">
      <w:pPr>
        <w:spacing w:line="360" w:lineRule="auto"/>
        <w:jc w:val="both"/>
        <w:rPr>
          <w:spacing w:val="-3"/>
        </w:rPr>
      </w:pPr>
      <w:r w:rsidRPr="0024460E">
        <w:t>Протокол № ______   от __________</w:t>
      </w:r>
      <w:r w:rsidRPr="001C3235">
        <w:t>20</w:t>
      </w:r>
      <w:r w:rsidRPr="00D730AE">
        <w:t>16</w:t>
      </w:r>
      <w:r w:rsidRPr="0024460E">
        <w:t xml:space="preserve"> г.</w:t>
      </w:r>
    </w:p>
    <w:p w:rsidR="00C852E5" w:rsidRPr="00EE00EB" w:rsidRDefault="00C852E5">
      <w:pPr>
        <w:jc w:val="both"/>
        <w:rPr>
          <w:b/>
        </w:rPr>
      </w:pPr>
    </w:p>
    <w:p w:rsidR="003758D9" w:rsidRPr="00EE00EB" w:rsidRDefault="003758D9">
      <w:pPr>
        <w:jc w:val="both"/>
        <w:rPr>
          <w:spacing w:val="-3"/>
        </w:rPr>
      </w:pPr>
      <w:r w:rsidRPr="00EE00EB">
        <w:rPr>
          <w:b/>
        </w:rPr>
        <w:t>Согласовано:</w:t>
      </w:r>
    </w:p>
    <w:p w:rsidR="00FC3A73" w:rsidRPr="00EE00EB" w:rsidRDefault="00FC3A73" w:rsidP="00FC3A73">
      <w:pPr>
        <w:jc w:val="both"/>
      </w:pPr>
    </w:p>
    <w:p w:rsidR="00C852E5" w:rsidRPr="00EE00EB" w:rsidRDefault="00EA141C" w:rsidP="00405BE9">
      <w:pPr>
        <w:jc w:val="both"/>
      </w:pPr>
      <w:r w:rsidRPr="00EE00EB">
        <w:rPr>
          <w:color w:val="auto"/>
        </w:rPr>
        <w:t xml:space="preserve">Дирекция </w:t>
      </w:r>
      <w:r w:rsidR="00FC3A73" w:rsidRPr="00EE00EB">
        <w:rPr>
          <w:color w:val="auto"/>
        </w:rPr>
        <w:t>образовательных программ</w:t>
      </w:r>
      <w:r w:rsidR="00FC3A73" w:rsidRPr="00EE00EB">
        <w:t xml:space="preserve"> </w:t>
      </w:r>
      <w:r w:rsidR="00FC3A73" w:rsidRPr="00EE00EB">
        <w:tab/>
      </w:r>
      <w:r w:rsidR="00FC3A73" w:rsidRPr="00EE00EB">
        <w:tab/>
      </w:r>
      <w:r w:rsidR="00FC3A73" w:rsidRPr="00EE00EB">
        <w:tab/>
      </w:r>
      <w:r w:rsidR="00FC3A73" w:rsidRPr="00EE00EB">
        <w:tab/>
        <w:t xml:space="preserve">         </w:t>
      </w:r>
      <w:r w:rsidRPr="00EE00EB">
        <w:t xml:space="preserve">              </w:t>
      </w:r>
      <w:r w:rsidR="00FC3A73" w:rsidRPr="00EE00EB">
        <w:t xml:space="preserve">  </w:t>
      </w:r>
    </w:p>
    <w:p w:rsidR="00405BE9" w:rsidRPr="00EE00EB" w:rsidRDefault="00405BE9" w:rsidP="00405BE9">
      <w:pPr>
        <w:jc w:val="both"/>
      </w:pPr>
    </w:p>
    <w:p w:rsidR="006931DA" w:rsidRDefault="006931DA">
      <w:pPr>
        <w:rPr>
          <w:b/>
          <w:color w:val="auto"/>
          <w:spacing w:val="-3"/>
        </w:rPr>
      </w:pPr>
      <w:r>
        <w:rPr>
          <w:b/>
          <w:color w:val="auto"/>
          <w:spacing w:val="-3"/>
        </w:rPr>
        <w:t>Руководител</w:t>
      </w:r>
      <w:r w:rsidR="00D5144E">
        <w:rPr>
          <w:b/>
          <w:color w:val="auto"/>
          <w:spacing w:val="-3"/>
        </w:rPr>
        <w:t>ь</w:t>
      </w:r>
      <w:r>
        <w:rPr>
          <w:b/>
          <w:color w:val="auto"/>
          <w:spacing w:val="-3"/>
        </w:rPr>
        <w:t xml:space="preserve"> образовательн</w:t>
      </w:r>
      <w:r w:rsidR="00D5144E">
        <w:rPr>
          <w:b/>
          <w:color w:val="auto"/>
          <w:spacing w:val="-3"/>
        </w:rPr>
        <w:t>ой</w:t>
      </w:r>
      <w:r w:rsidR="00C852E5" w:rsidRPr="00EE00EB">
        <w:rPr>
          <w:b/>
          <w:color w:val="auto"/>
          <w:spacing w:val="-3"/>
        </w:rPr>
        <w:t xml:space="preserve"> программы (ОП)</w:t>
      </w:r>
      <w:r>
        <w:rPr>
          <w:b/>
          <w:color w:val="auto"/>
          <w:spacing w:val="-3"/>
        </w:rPr>
        <w:t>, для котор</w:t>
      </w:r>
      <w:r w:rsidR="00D5144E">
        <w:rPr>
          <w:b/>
          <w:color w:val="auto"/>
          <w:spacing w:val="-3"/>
        </w:rPr>
        <w:t>ой</w:t>
      </w:r>
      <w:r w:rsidR="00405BE9" w:rsidRPr="00EE00EB">
        <w:rPr>
          <w:b/>
          <w:color w:val="auto"/>
          <w:spacing w:val="-3"/>
        </w:rPr>
        <w:t xml:space="preserve"> реализуется модуль</w:t>
      </w:r>
    </w:p>
    <w:p w:rsidR="00D5144E" w:rsidRDefault="00D5144E">
      <w:pPr>
        <w:rPr>
          <w:b/>
          <w:color w:val="auto"/>
          <w:spacing w:val="-3"/>
        </w:rPr>
      </w:pPr>
      <w:proofErr w:type="spellStart"/>
      <w:r w:rsidRPr="00C24B78">
        <w:t>Спиричева</w:t>
      </w:r>
      <w:proofErr w:type="spellEnd"/>
      <w:r w:rsidRPr="00C24B78">
        <w:t xml:space="preserve"> Н.Р</w:t>
      </w:r>
      <w:r>
        <w:t>.</w:t>
      </w:r>
    </w:p>
    <w:p w:rsidR="006931DA" w:rsidRDefault="006931DA">
      <w:pPr>
        <w:jc w:val="both"/>
        <w:rPr>
          <w:spacing w:val="-3"/>
        </w:rPr>
      </w:pPr>
    </w:p>
    <w:p w:rsidR="006931DA" w:rsidRDefault="006931DA">
      <w:pPr>
        <w:widowControl/>
        <w:suppressAutoHyphens w:val="0"/>
        <w:autoSpaceDE/>
        <w:rPr>
          <w:spacing w:val="-3"/>
        </w:rPr>
      </w:pPr>
      <w:r>
        <w:rPr>
          <w:spacing w:val="-3"/>
        </w:rPr>
        <w:br w:type="page"/>
      </w:r>
    </w:p>
    <w:p w:rsidR="003758D9" w:rsidRDefault="003758D9">
      <w:pPr>
        <w:jc w:val="both"/>
        <w:rPr>
          <w:spacing w:val="-3"/>
        </w:rPr>
      </w:pPr>
    </w:p>
    <w:p w:rsidR="00FD23E1" w:rsidRDefault="00FD23E1">
      <w:pPr>
        <w:jc w:val="both"/>
        <w:rPr>
          <w:spacing w:val="-3"/>
        </w:rPr>
      </w:pPr>
    </w:p>
    <w:p w:rsidR="00EE00EB" w:rsidRDefault="00EE00EB">
      <w:pPr>
        <w:jc w:val="both"/>
        <w:rPr>
          <w:spacing w:val="-3"/>
        </w:rPr>
      </w:pPr>
    </w:p>
    <w:p w:rsidR="00EE00EB" w:rsidRDefault="00EE00EB">
      <w:pPr>
        <w:jc w:val="both"/>
        <w:rPr>
          <w:spacing w:val="-3"/>
        </w:rPr>
      </w:pPr>
    </w:p>
    <w:p w:rsidR="003758D9" w:rsidRPr="00EE00EB" w:rsidRDefault="003758D9" w:rsidP="007F4D6B">
      <w:pPr>
        <w:pStyle w:val="4"/>
        <w:numPr>
          <w:ilvl w:val="0"/>
          <w:numId w:val="3"/>
        </w:numPr>
        <w:rPr>
          <w:b w:val="0"/>
        </w:rPr>
      </w:pPr>
      <w:r>
        <w:rPr>
          <w:rFonts w:ascii="Times New Roman" w:hAnsi="Times New Roman" w:cs="Times New Roman"/>
          <w:sz w:val="24"/>
          <w:szCs w:val="24"/>
        </w:rPr>
        <w:t xml:space="preserve">ОБЩАЯ ХАРАКТЕРИСТИКА </w:t>
      </w:r>
      <w:r w:rsidRPr="00EE00EB">
        <w:rPr>
          <w:rFonts w:ascii="Times New Roman" w:hAnsi="Times New Roman" w:cs="Times New Roman"/>
          <w:sz w:val="24"/>
          <w:szCs w:val="24"/>
        </w:rPr>
        <w:t>МОДУЛЯ</w:t>
      </w:r>
      <w:r w:rsidR="00683AAB" w:rsidRPr="00EE00EB">
        <w:rPr>
          <w:rFonts w:ascii="Times New Roman" w:hAnsi="Times New Roman" w:cs="Times New Roman"/>
          <w:sz w:val="24"/>
          <w:szCs w:val="24"/>
        </w:rPr>
        <w:t xml:space="preserve">  </w:t>
      </w:r>
      <w:r w:rsidR="007F4D6B">
        <w:rPr>
          <w:rFonts w:ascii="Times New Roman" w:hAnsi="Times New Roman" w:cs="Times New Roman"/>
          <w:sz w:val="24"/>
          <w:szCs w:val="24"/>
        </w:rPr>
        <w:t>«</w:t>
      </w:r>
      <w:r w:rsidR="007F4D6B" w:rsidRPr="007F4D6B">
        <w:rPr>
          <w:b w:val="0"/>
          <w:i/>
        </w:rPr>
        <w:t>Современные сетевые технологии</w:t>
      </w:r>
      <w:r w:rsidR="007F4D6B">
        <w:rPr>
          <w:b w:val="0"/>
          <w:i/>
        </w:rPr>
        <w:t>»</w:t>
      </w:r>
      <w:r w:rsidRPr="00EE00EB">
        <w:rPr>
          <w:b w:val="0"/>
        </w:rPr>
        <w:fldChar w:fldCharType="begin"/>
      </w:r>
      <w:r w:rsidRPr="00EE00EB">
        <w:rPr>
          <w:b w:val="0"/>
        </w:rPr>
        <w:instrText xml:space="preserve"> TC "ОБЩАЯ ХАРАКТЕРИСТИКА МОДУЛЯ" \l 1 </w:instrText>
      </w:r>
      <w:r w:rsidRPr="00EE00EB">
        <w:rPr>
          <w:b w:val="0"/>
        </w:rPr>
        <w:fldChar w:fldCharType="end"/>
      </w:r>
    </w:p>
    <w:p w:rsidR="003758D9" w:rsidRPr="00EE00EB" w:rsidRDefault="003758D9">
      <w:pPr>
        <w:rPr>
          <w:b/>
        </w:rPr>
      </w:pPr>
    </w:p>
    <w:p w:rsidR="003758D9" w:rsidRPr="00EE00EB" w:rsidRDefault="00B1263D">
      <w:pPr>
        <w:widowControl/>
        <w:autoSpaceDE/>
        <w:jc w:val="both"/>
        <w:rPr>
          <w:spacing w:val="-1"/>
        </w:rPr>
      </w:pPr>
      <w:r w:rsidRPr="00EE00EB">
        <w:rPr>
          <w:b/>
        </w:rPr>
        <w:t>1.1. Объем  модуля</w:t>
      </w:r>
      <w:r w:rsidRPr="00EE00EB">
        <w:t xml:space="preserve">, </w:t>
      </w:r>
      <w:r w:rsidR="00B746A9">
        <w:t xml:space="preserve">8 </w:t>
      </w:r>
      <w:proofErr w:type="spellStart"/>
      <w:r w:rsidRPr="00EE00EB">
        <w:t>з.е</w:t>
      </w:r>
      <w:proofErr w:type="spellEnd"/>
      <w:r w:rsidRPr="00EE00EB">
        <w:t>.</w:t>
      </w:r>
    </w:p>
    <w:p w:rsidR="00B1263D" w:rsidRPr="00EE00EB" w:rsidRDefault="00B1263D">
      <w:pPr>
        <w:rPr>
          <w:b/>
        </w:rPr>
      </w:pPr>
    </w:p>
    <w:p w:rsidR="00C34C14" w:rsidRDefault="00B1263D">
      <w:pPr>
        <w:rPr>
          <w:b/>
        </w:rPr>
      </w:pPr>
      <w:r w:rsidRPr="00EE00EB">
        <w:rPr>
          <w:b/>
        </w:rPr>
        <w:t>1.2. Аннотация содержания модуля</w:t>
      </w:r>
    </w:p>
    <w:p w:rsidR="00C34C14" w:rsidRPr="00F32283" w:rsidRDefault="000C670D" w:rsidP="00225CC2">
      <w:pPr>
        <w:jc w:val="both"/>
        <w:rPr>
          <w:color w:val="auto"/>
        </w:rPr>
      </w:pPr>
      <w:r w:rsidRPr="00F32283">
        <w:rPr>
          <w:color w:val="auto"/>
        </w:rPr>
        <w:t>Модуль формирует способность</w:t>
      </w:r>
      <w:r>
        <w:rPr>
          <w:color w:val="auto"/>
        </w:rPr>
        <w:t xml:space="preserve"> </w:t>
      </w:r>
      <w:r>
        <w:t xml:space="preserve">к разработке, построению современных сетей и использованию сетевых сервисов. </w:t>
      </w:r>
      <w:r w:rsidR="00C34C14" w:rsidRPr="00F32283">
        <w:rPr>
          <w:color w:val="auto"/>
        </w:rPr>
        <w:t>Модуль включает в себя следующие дисциплины:</w:t>
      </w:r>
    </w:p>
    <w:p w:rsidR="00C34C14" w:rsidRDefault="00C34C14" w:rsidP="00C34C14">
      <w:pPr>
        <w:pStyle w:val="18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C34C14">
        <w:rPr>
          <w:rFonts w:ascii="Times New Roman" w:hAnsi="Times New Roman" w:cs="Times New Roman"/>
          <w:color w:val="auto"/>
          <w:sz w:val="24"/>
          <w:szCs w:val="24"/>
        </w:rPr>
        <w:t>Проект по модулю "Современные сетевые технологии"</w:t>
      </w:r>
    </w:p>
    <w:p w:rsidR="00C34C14" w:rsidRDefault="00C34C14" w:rsidP="00C34C14">
      <w:pPr>
        <w:pStyle w:val="18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C34C14">
        <w:rPr>
          <w:rFonts w:ascii="Times New Roman" w:hAnsi="Times New Roman" w:cs="Times New Roman"/>
          <w:color w:val="auto"/>
          <w:sz w:val="24"/>
          <w:szCs w:val="24"/>
        </w:rPr>
        <w:t>Основы информационно-коммуникационных технологий и сетевое администрирование</w:t>
      </w:r>
    </w:p>
    <w:p w:rsidR="00C34C14" w:rsidRPr="00A10A04" w:rsidRDefault="00C34C14" w:rsidP="00C34C14">
      <w:pPr>
        <w:pStyle w:val="af9"/>
        <w:numPr>
          <w:ilvl w:val="0"/>
          <w:numId w:val="7"/>
        </w:numPr>
        <w:jc w:val="both"/>
        <w:rPr>
          <w:color w:val="auto"/>
        </w:rPr>
      </w:pPr>
      <w:r w:rsidRPr="00C34C14">
        <w:rPr>
          <w:color w:val="auto"/>
        </w:rPr>
        <w:t>Построение масштабируемых сетей</w:t>
      </w:r>
    </w:p>
    <w:p w:rsidR="003758D9" w:rsidRPr="00EE00EB" w:rsidRDefault="003758D9">
      <w:pPr>
        <w:jc w:val="both"/>
        <w:rPr>
          <w:b/>
        </w:rPr>
      </w:pPr>
    </w:p>
    <w:p w:rsidR="003758D9" w:rsidRPr="00EE00EB" w:rsidRDefault="003758D9" w:rsidP="00A6268E">
      <w:pPr>
        <w:pStyle w:val="4"/>
        <w:numPr>
          <w:ilvl w:val="0"/>
          <w:numId w:val="3"/>
        </w:numPr>
        <w:rPr>
          <w:sz w:val="16"/>
          <w:szCs w:val="16"/>
        </w:rPr>
      </w:pPr>
      <w:r w:rsidRPr="00EE00EB">
        <w:rPr>
          <w:rFonts w:ascii="Times New Roman" w:hAnsi="Times New Roman" w:cs="Times New Roman"/>
          <w:sz w:val="24"/>
          <w:szCs w:val="24"/>
        </w:rPr>
        <w:t>СТРУКТУРА МОДУЛЯ И РАСПРЕДЕЛЕНИЕ УЧЕБНОГО ВРЕМЕНИ ПО ДИСЦИПЛИНАМ</w:t>
      </w:r>
      <w:r w:rsidRPr="00EE00EB">
        <w:fldChar w:fldCharType="begin"/>
      </w:r>
      <w:r w:rsidRPr="00EE00EB">
        <w:instrText xml:space="preserve"> TC "СТРУКТУРА МОДУЛЯ И РАСПРЕДЕЛЕНИЕ УЧЕБНОГО ВРЕМЕНИ ПО ДИСЦИПЛИНАМ" \l 1 </w:instrText>
      </w:r>
      <w:r w:rsidRPr="00EE00EB">
        <w:fldChar w:fldCharType="end"/>
      </w:r>
    </w:p>
    <w:tbl>
      <w:tblPr>
        <w:tblW w:w="98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2551"/>
        <w:gridCol w:w="567"/>
        <w:gridCol w:w="851"/>
        <w:gridCol w:w="850"/>
        <w:gridCol w:w="851"/>
        <w:gridCol w:w="850"/>
        <w:gridCol w:w="851"/>
        <w:gridCol w:w="850"/>
        <w:gridCol w:w="661"/>
        <w:gridCol w:w="577"/>
      </w:tblGrid>
      <w:tr w:rsidR="003758D9" w:rsidRPr="00EE00EB" w:rsidTr="00AA4C5E">
        <w:trPr>
          <w:trHeight w:val="494"/>
        </w:trPr>
        <w:tc>
          <w:tcPr>
            <w:tcW w:w="297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263D" w:rsidRPr="00EE00EB" w:rsidRDefault="003758D9">
            <w:pPr>
              <w:pStyle w:val="210"/>
              <w:ind w:left="0" w:right="-108" w:firstLine="0"/>
              <w:jc w:val="center"/>
              <w:rPr>
                <w:b/>
                <w:sz w:val="20"/>
                <w:szCs w:val="20"/>
              </w:rPr>
            </w:pPr>
            <w:r w:rsidRPr="00EE00EB">
              <w:rPr>
                <w:b/>
                <w:sz w:val="20"/>
                <w:szCs w:val="20"/>
              </w:rPr>
              <w:t>Наименования дисциплин с</w:t>
            </w:r>
            <w:r w:rsidR="00BB6389" w:rsidRPr="00EE00EB">
              <w:rPr>
                <w:b/>
                <w:sz w:val="20"/>
                <w:szCs w:val="20"/>
              </w:rPr>
              <w:t xml:space="preserve"> указанием, к какой части образовательной программы</w:t>
            </w:r>
            <w:r w:rsidRPr="00EE00EB">
              <w:rPr>
                <w:b/>
                <w:sz w:val="20"/>
                <w:szCs w:val="20"/>
              </w:rPr>
              <w:t xml:space="preserve"> они относятся: базовой (Б), вариативной – по выбору вуза (ВВ), вариативной</w:t>
            </w:r>
            <w:r w:rsidR="00F2120E" w:rsidRPr="00EE00EB">
              <w:rPr>
                <w:b/>
                <w:sz w:val="20"/>
                <w:szCs w:val="20"/>
              </w:rPr>
              <w:t xml:space="preserve"> </w:t>
            </w:r>
            <w:r w:rsidRPr="00EE00EB">
              <w:rPr>
                <w:b/>
                <w:sz w:val="20"/>
                <w:szCs w:val="20"/>
              </w:rPr>
              <w:t>-</w:t>
            </w:r>
            <w:r w:rsidR="00F2120E" w:rsidRPr="00EE00EB">
              <w:rPr>
                <w:b/>
                <w:sz w:val="20"/>
                <w:szCs w:val="20"/>
              </w:rPr>
              <w:t xml:space="preserve"> </w:t>
            </w:r>
            <w:r w:rsidRPr="00EE00EB">
              <w:rPr>
                <w:b/>
                <w:sz w:val="20"/>
                <w:szCs w:val="20"/>
              </w:rPr>
              <w:t>по выбору студента (ВС)</w:t>
            </w:r>
            <w:r w:rsidR="00DA2E36" w:rsidRPr="00EE00EB">
              <w:rPr>
                <w:b/>
                <w:sz w:val="20"/>
                <w:szCs w:val="20"/>
              </w:rPr>
              <w:t xml:space="preserve">. </w:t>
            </w:r>
          </w:p>
          <w:p w:rsidR="003758D9" w:rsidRPr="00EE00EB" w:rsidRDefault="003758D9" w:rsidP="00BE550D">
            <w:pPr>
              <w:pStyle w:val="210"/>
              <w:ind w:left="0" w:right="-108" w:firstLine="0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Семестр изучения</w:t>
            </w:r>
          </w:p>
        </w:tc>
        <w:tc>
          <w:tcPr>
            <w:tcW w:w="634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jc w:val="center"/>
            </w:pPr>
            <w:r w:rsidRPr="00EE00EB">
              <w:rPr>
                <w:b/>
                <w:sz w:val="16"/>
                <w:szCs w:val="16"/>
              </w:rPr>
              <w:t>Объем времени, отведенный на освоение дисциплин модуля</w:t>
            </w:r>
            <w:r w:rsidRPr="00EE00EB">
              <w:rPr>
                <w:b/>
                <w:i/>
                <w:iCs/>
                <w:sz w:val="16"/>
                <w:szCs w:val="16"/>
              </w:rPr>
              <w:t xml:space="preserve"> </w:t>
            </w:r>
          </w:p>
        </w:tc>
      </w:tr>
      <w:tr w:rsidR="003758D9" w:rsidRPr="00EE00EB" w:rsidTr="00AA4C5E">
        <w:trPr>
          <w:trHeight w:val="157"/>
        </w:trPr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4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Аудиторные занятия, час.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pStyle w:val="21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 xml:space="preserve">Самостоятельная работа, включая все виды </w:t>
            </w:r>
            <w:r w:rsidR="00B8289B">
              <w:rPr>
                <w:b/>
                <w:sz w:val="16"/>
                <w:szCs w:val="16"/>
              </w:rPr>
              <w:t xml:space="preserve">текущей </w:t>
            </w:r>
            <w:r w:rsidRPr="00EE00EB">
              <w:rPr>
                <w:b/>
                <w:sz w:val="16"/>
                <w:szCs w:val="16"/>
              </w:rPr>
              <w:t>аттестации</w:t>
            </w:r>
            <w:r w:rsidR="00B1263D" w:rsidRPr="00EE00EB">
              <w:rPr>
                <w:b/>
                <w:sz w:val="16"/>
                <w:szCs w:val="16"/>
              </w:rPr>
              <w:t>,</w:t>
            </w:r>
            <w:r w:rsidRPr="00EE00EB">
              <w:rPr>
                <w:b/>
                <w:sz w:val="16"/>
                <w:szCs w:val="16"/>
              </w:rPr>
              <w:t xml:space="preserve"> час.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8A6F05" w:rsidP="00B1263D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 xml:space="preserve">Промежуточная аттестация </w:t>
            </w:r>
            <w:r w:rsidR="00B1263D" w:rsidRPr="00EE00EB">
              <w:rPr>
                <w:b/>
                <w:sz w:val="16"/>
                <w:szCs w:val="16"/>
              </w:rPr>
              <w:t>(зачет, экзамен), час.</w:t>
            </w:r>
          </w:p>
        </w:tc>
        <w:tc>
          <w:tcPr>
            <w:tcW w:w="1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</w:pPr>
            <w:r w:rsidRPr="00EE00EB">
              <w:rPr>
                <w:b/>
                <w:sz w:val="16"/>
                <w:szCs w:val="16"/>
              </w:rPr>
              <w:t>Всего по дисциплине</w:t>
            </w:r>
          </w:p>
        </w:tc>
      </w:tr>
      <w:tr w:rsidR="003758D9" w:rsidRPr="00EE00EB" w:rsidTr="00AA4C5E">
        <w:trPr>
          <w:cantSplit/>
          <w:trHeight w:val="1793"/>
        </w:trPr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ind w:right="113"/>
              <w:jc w:val="center"/>
              <w:rPr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4"/>
              <w:numPr>
                <w:ilvl w:val="0"/>
                <w:numId w:val="0"/>
              </w:numPr>
              <w:spacing w:before="0" w:after="0"/>
              <w:jc w:val="center"/>
              <w:rPr>
                <w:sz w:val="16"/>
                <w:szCs w:val="16"/>
              </w:rPr>
            </w:pPr>
            <w:r w:rsidRPr="00EE00EB">
              <w:rPr>
                <w:rFonts w:ascii="Times New Roman" w:hAnsi="Times New Roman" w:cs="Times New Roman"/>
                <w:sz w:val="16"/>
                <w:szCs w:val="16"/>
              </w:rPr>
              <w:t>Практические занятия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Всего</w:t>
            </w:r>
          </w:p>
        </w:tc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210"/>
              <w:snapToGrid w:val="0"/>
              <w:ind w:left="113" w:right="113" w:firstLine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napToGrid w:val="0"/>
              <w:ind w:left="113" w:right="113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Час.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</w:pPr>
            <w:proofErr w:type="spellStart"/>
            <w:r w:rsidRPr="00EE00EB">
              <w:rPr>
                <w:b/>
                <w:sz w:val="16"/>
                <w:szCs w:val="16"/>
              </w:rPr>
              <w:t>Зач</w:t>
            </w:r>
            <w:proofErr w:type="spellEnd"/>
            <w:r w:rsidRPr="00EE00EB">
              <w:rPr>
                <w:b/>
                <w:sz w:val="16"/>
                <w:szCs w:val="16"/>
              </w:rPr>
              <w:t>. ед.</w:t>
            </w:r>
          </w:p>
        </w:tc>
      </w:tr>
      <w:tr w:rsidR="00B30BEC" w:rsidRPr="00EE00EB" w:rsidTr="00AA4C5E">
        <w:trPr>
          <w:trHeight w:val="753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9B158A" w:rsidP="00B30BEC">
            <w:pPr>
              <w:rPr>
                <w:color w:val="auto"/>
              </w:rPr>
            </w:pPr>
            <w:r w:rsidRPr="009B158A">
              <w:rPr>
                <w:color w:val="auto"/>
              </w:rPr>
              <w:t>(</w:t>
            </w:r>
            <w:r w:rsidRPr="009B158A">
              <w:rPr>
                <w:b/>
                <w:color w:val="auto"/>
              </w:rPr>
              <w:t>Б</w:t>
            </w:r>
            <w:r>
              <w:rPr>
                <w:color w:val="auto"/>
              </w:rPr>
              <w:t xml:space="preserve">) </w:t>
            </w:r>
            <w:r w:rsidR="00AA4C5E" w:rsidRPr="00AA4C5E">
              <w:rPr>
                <w:color w:val="auto"/>
              </w:rPr>
              <w:t>Проект по модулю</w:t>
            </w:r>
            <w:r w:rsidR="00AA4C5E">
              <w:rPr>
                <w:color w:val="auto"/>
              </w:rPr>
              <w:t xml:space="preserve"> </w:t>
            </w:r>
            <w:r w:rsidR="00AA4C5E" w:rsidRPr="00AA4C5E">
              <w:rPr>
                <w:color w:val="auto"/>
              </w:rPr>
              <w:t>"Современные сетевые технологии"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4344E7">
            <w:pPr>
              <w:snapToGrid w:val="0"/>
              <w:jc w:val="both"/>
            </w:pPr>
            <w:r>
              <w:t>36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4344E7">
            <w:pPr>
              <w:snapToGrid w:val="0"/>
              <w:jc w:val="both"/>
            </w:pPr>
            <w:proofErr w:type="gramStart"/>
            <w:r>
              <w:t>П</w:t>
            </w:r>
            <w:proofErr w:type="gramEnd"/>
            <w:r>
              <w:t xml:space="preserve"> (7)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4344E7">
            <w:pPr>
              <w:snapToGrid w:val="0"/>
              <w:jc w:val="both"/>
            </w:pPr>
            <w:r>
              <w:t>36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4344E7">
            <w:pPr>
              <w:snapToGrid w:val="0"/>
              <w:jc w:val="both"/>
            </w:pPr>
            <w:r>
              <w:t>1</w:t>
            </w:r>
          </w:p>
        </w:tc>
      </w:tr>
      <w:tr w:rsidR="00B30BEC" w:rsidRPr="00EE00EB" w:rsidTr="00AA4C5E">
        <w:trPr>
          <w:trHeight w:val="26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AA4C5E" w:rsidRDefault="009B158A" w:rsidP="00B30BEC">
            <w:r w:rsidRPr="009B158A">
              <w:rPr>
                <w:color w:val="auto"/>
              </w:rPr>
              <w:t>(</w:t>
            </w:r>
            <w:r w:rsidRPr="009B158A">
              <w:rPr>
                <w:b/>
                <w:color w:val="auto"/>
              </w:rPr>
              <w:t>Б</w:t>
            </w:r>
            <w:r>
              <w:rPr>
                <w:color w:val="auto"/>
              </w:rPr>
              <w:t xml:space="preserve">) </w:t>
            </w:r>
            <w:r w:rsidR="00AA4C5E" w:rsidRPr="00AA4C5E">
              <w:t>Основы информационно-коммуникационных технологий и сетевое администрирование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A4C5E">
            <w:pPr>
              <w:snapToGrid w:val="0"/>
              <w:jc w:val="both"/>
            </w:pPr>
            <w: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A4C5E">
            <w:pPr>
              <w:snapToGrid w:val="0"/>
              <w:jc w:val="both"/>
            </w:pPr>
            <w:r>
              <w:t>34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Default="00AA4C5E">
            <w:pPr>
              <w:snapToGrid w:val="0"/>
              <w:jc w:val="both"/>
            </w:pPr>
            <w:r>
              <w:t>34</w:t>
            </w:r>
          </w:p>
          <w:p w:rsidR="00B30BEC" w:rsidRPr="00AA4C5E" w:rsidRDefault="00B30BEC" w:rsidP="00AA4C5E"/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A4C5E">
            <w:pPr>
              <w:snapToGrid w:val="0"/>
              <w:jc w:val="both"/>
            </w:pPr>
            <w:r>
              <w:t>68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A4C5E">
            <w:pPr>
              <w:snapToGrid w:val="0"/>
              <w:jc w:val="both"/>
            </w:pPr>
            <w:r>
              <w:t>76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A4C5E">
            <w:pPr>
              <w:snapToGrid w:val="0"/>
              <w:jc w:val="both"/>
            </w:pPr>
            <w:r>
              <w:t>Э (6)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A4C5E">
            <w:pPr>
              <w:snapToGrid w:val="0"/>
              <w:jc w:val="center"/>
            </w:pPr>
            <w:r>
              <w:t>144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4C5E" w:rsidRDefault="00AA4C5E">
            <w:pPr>
              <w:snapToGrid w:val="0"/>
              <w:jc w:val="center"/>
            </w:pPr>
            <w:r>
              <w:t>4</w:t>
            </w:r>
          </w:p>
          <w:p w:rsidR="00B30BEC" w:rsidRPr="00AA4C5E" w:rsidRDefault="00B30BEC" w:rsidP="00AA4C5E"/>
        </w:tc>
      </w:tr>
      <w:tr w:rsidR="00AA4C5E" w:rsidRPr="00EE00EB" w:rsidTr="00AA4C5E">
        <w:trPr>
          <w:trHeight w:val="26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AA4C5E" w:rsidRDefault="009B158A" w:rsidP="00B30BEC">
            <w:r w:rsidRPr="009B158A">
              <w:rPr>
                <w:color w:val="auto"/>
              </w:rPr>
              <w:t>(</w:t>
            </w:r>
            <w:r w:rsidRPr="009B158A">
              <w:rPr>
                <w:b/>
                <w:color w:val="auto"/>
              </w:rPr>
              <w:t>Б</w:t>
            </w:r>
            <w:r>
              <w:rPr>
                <w:color w:val="auto"/>
              </w:rPr>
              <w:t xml:space="preserve">) </w:t>
            </w:r>
            <w:r w:rsidR="00AA4C5E" w:rsidRPr="00AA4C5E">
              <w:t>Построение масштабируемых сетей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>
            <w:pPr>
              <w:snapToGrid w:val="0"/>
              <w:jc w:val="both"/>
            </w:pPr>
            <w: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>
            <w:pPr>
              <w:snapToGrid w:val="0"/>
              <w:jc w:val="both"/>
            </w:pPr>
            <w: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>
            <w:pPr>
              <w:snapToGrid w:val="0"/>
              <w:jc w:val="both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>
            <w:pPr>
              <w:snapToGrid w:val="0"/>
              <w:jc w:val="both"/>
            </w:pPr>
            <w:r>
              <w:t>34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>
            <w:pPr>
              <w:snapToGrid w:val="0"/>
              <w:jc w:val="both"/>
            </w:pPr>
            <w:r>
              <w:t>51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>
            <w:pPr>
              <w:snapToGrid w:val="0"/>
              <w:jc w:val="both"/>
            </w:pPr>
            <w:r>
              <w:t>57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>
            <w:pPr>
              <w:snapToGrid w:val="0"/>
              <w:jc w:val="both"/>
            </w:pPr>
            <w:proofErr w:type="gramStart"/>
            <w:r>
              <w:t>З</w:t>
            </w:r>
            <w:proofErr w:type="gramEnd"/>
            <w:r>
              <w:t xml:space="preserve"> (7)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>
            <w:pPr>
              <w:snapToGrid w:val="0"/>
              <w:jc w:val="center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4C5E" w:rsidRPr="00EE00EB" w:rsidRDefault="00AA4C5E">
            <w:pPr>
              <w:snapToGrid w:val="0"/>
              <w:jc w:val="center"/>
            </w:pPr>
            <w:r>
              <w:t>3</w:t>
            </w:r>
          </w:p>
        </w:tc>
      </w:tr>
      <w:tr w:rsidR="00B30BEC" w:rsidRPr="00EE00EB" w:rsidTr="00AA4C5E">
        <w:trPr>
          <w:trHeight w:val="246"/>
        </w:trPr>
        <w:tc>
          <w:tcPr>
            <w:tcW w:w="35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jc w:val="both"/>
            </w:pPr>
            <w:r w:rsidRPr="00EE00EB">
              <w:rPr>
                <w:b/>
              </w:rPr>
              <w:t>Всего на освоение модуля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A4C5E">
            <w:pPr>
              <w:snapToGrid w:val="0"/>
              <w:jc w:val="both"/>
            </w:pPr>
            <w:r>
              <w:t>51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A4C5E">
            <w:pPr>
              <w:snapToGrid w:val="0"/>
              <w:jc w:val="both"/>
            </w:pPr>
            <w:r>
              <w:t>68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A4C5E">
            <w:pPr>
              <w:snapToGrid w:val="0"/>
              <w:jc w:val="both"/>
            </w:pPr>
            <w:r>
              <w:t>119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A4C5E">
            <w:pPr>
              <w:snapToGrid w:val="0"/>
              <w:jc w:val="both"/>
            </w:pPr>
            <w:r>
              <w:t>133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4344E7">
            <w:pPr>
              <w:snapToGrid w:val="0"/>
              <w:jc w:val="both"/>
            </w:pPr>
            <w:r>
              <w:t>20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A4C5E" w:rsidP="004344E7">
            <w:pPr>
              <w:snapToGrid w:val="0"/>
              <w:jc w:val="center"/>
            </w:pPr>
            <w:r>
              <w:t>2</w:t>
            </w:r>
            <w:r w:rsidR="004344E7">
              <w:t>88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4344E7">
            <w:pPr>
              <w:snapToGrid w:val="0"/>
              <w:jc w:val="center"/>
            </w:pPr>
            <w:r>
              <w:t>8</w:t>
            </w:r>
          </w:p>
        </w:tc>
      </w:tr>
    </w:tbl>
    <w:p w:rsidR="003758D9" w:rsidRPr="00EE00EB" w:rsidRDefault="003758D9">
      <w:pPr>
        <w:jc w:val="both"/>
        <w:rPr>
          <w:caps/>
        </w:rPr>
      </w:pPr>
    </w:p>
    <w:p w:rsidR="00F23457" w:rsidRPr="00EE00EB" w:rsidRDefault="00F23457">
      <w:pPr>
        <w:jc w:val="both"/>
        <w:rPr>
          <w:caps/>
        </w:rPr>
      </w:pPr>
    </w:p>
    <w:p w:rsidR="003758D9" w:rsidRPr="00EE00EB" w:rsidRDefault="003758D9" w:rsidP="00A6268E">
      <w:pPr>
        <w:numPr>
          <w:ilvl w:val="0"/>
          <w:numId w:val="3"/>
        </w:numPr>
        <w:rPr>
          <w:b/>
        </w:rPr>
      </w:pPr>
      <w:r w:rsidRPr="00EE00EB">
        <w:rPr>
          <w:b/>
          <w:caps/>
        </w:rPr>
        <w:t>Последовательность освоения дисциплин в модуле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4273"/>
        <w:gridCol w:w="4773"/>
      </w:tblGrid>
      <w:tr w:rsidR="003758D9" w:rsidRPr="00EE00EB">
        <w:trPr>
          <w:trHeight w:val="42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3.1.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</w:pPr>
            <w:proofErr w:type="spellStart"/>
            <w:r w:rsidRPr="00EE00EB">
              <w:rPr>
                <w:b/>
              </w:rPr>
              <w:t>Пререквизиты</w:t>
            </w:r>
            <w:proofErr w:type="spellEnd"/>
            <w:r w:rsidRPr="00EE00EB">
              <w:rPr>
                <w:b/>
              </w:rPr>
              <w:t xml:space="preserve"> и </w:t>
            </w:r>
            <w:proofErr w:type="spellStart"/>
            <w:r w:rsidRPr="00EE00EB">
              <w:rPr>
                <w:b/>
              </w:rPr>
              <w:t>постреквизиты</w:t>
            </w:r>
            <w:proofErr w:type="spellEnd"/>
            <w:r w:rsidRPr="00EE00EB">
              <w:rPr>
                <w:b/>
              </w:rPr>
              <w:t xml:space="preserve"> в модуле</w:t>
            </w:r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4A6CC0">
            <w:pPr>
              <w:rPr>
                <w:i/>
              </w:rPr>
            </w:pPr>
            <w:r w:rsidRPr="00865D6A">
              <w:rPr>
                <w:i/>
              </w:rPr>
              <w:t>Последовательность освоения дисциплин определена семестром их изучения, указанным в таблице п. 2</w:t>
            </w:r>
          </w:p>
        </w:tc>
      </w:tr>
      <w:tr w:rsidR="003758D9" w:rsidRPr="00EE00EB">
        <w:trPr>
          <w:trHeight w:val="46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lastRenderedPageBreak/>
              <w:t>3.2.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</w:pPr>
            <w:proofErr w:type="spellStart"/>
            <w:r w:rsidRPr="00EE00EB">
              <w:rPr>
                <w:b/>
              </w:rPr>
              <w:t>Кореквизиты</w:t>
            </w:r>
            <w:proofErr w:type="spellEnd"/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4A6CC0" w:rsidP="004A6CC0">
            <w:pPr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</w:tr>
    </w:tbl>
    <w:p w:rsidR="003758D9" w:rsidRPr="00EE00EB" w:rsidRDefault="003758D9" w:rsidP="00A6268E">
      <w:pPr>
        <w:pStyle w:val="4"/>
        <w:numPr>
          <w:ilvl w:val="0"/>
          <w:numId w:val="3"/>
        </w:numPr>
      </w:pPr>
      <w:r w:rsidRPr="00EE00EB">
        <w:rPr>
          <w:rFonts w:ascii="Times New Roman" w:hAnsi="Times New Roman" w:cs="Times New Roman"/>
          <w:sz w:val="24"/>
          <w:szCs w:val="24"/>
        </w:rPr>
        <w:t>ПЛАНИРУЕМЫЕ РЕЗУЛЬТАТЫ ОСВОЕНИЯ МОДУЛЯ</w:t>
      </w:r>
    </w:p>
    <w:p w:rsidR="003758D9" w:rsidRPr="00EE00EB" w:rsidRDefault="003758D9">
      <w:pPr>
        <w:pStyle w:val="2"/>
        <w:numPr>
          <w:ilvl w:val="1"/>
          <w:numId w:val="3"/>
        </w:numPr>
        <w:rPr>
          <w:rFonts w:ascii="Symbol" w:hAnsi="Symbol"/>
        </w:rPr>
      </w:pPr>
      <w:r w:rsidRPr="00EE00EB">
        <w:t>Планируемые результаты освоения модуля и составляющие их компетенции</w:t>
      </w:r>
    </w:p>
    <w:p w:rsidR="008B1AE0" w:rsidRPr="00EE00EB" w:rsidRDefault="008B1AE0" w:rsidP="00FD23E1">
      <w:pPr>
        <w:jc w:val="both"/>
        <w:rPr>
          <w:color w:val="auto"/>
        </w:rPr>
      </w:pPr>
    </w:p>
    <w:tbl>
      <w:tblPr>
        <w:tblW w:w="1008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673"/>
        <w:gridCol w:w="3827"/>
        <w:gridCol w:w="2220"/>
        <w:gridCol w:w="2362"/>
      </w:tblGrid>
      <w:tr w:rsidR="003758D9" w:rsidRPr="00EE00EB" w:rsidTr="00E76B53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  <w:bCs/>
              </w:rPr>
              <w:t>Коды ОП</w:t>
            </w:r>
            <w:r w:rsidRPr="00EE00EB">
              <w:rPr>
                <w:rFonts w:eastAsia="Calibri"/>
                <w:bCs/>
              </w:rPr>
              <w:t xml:space="preserve">, </w:t>
            </w:r>
            <w:r w:rsidRPr="00EE00EB">
              <w:rPr>
                <w:rFonts w:eastAsia="Calibri"/>
                <w:b/>
                <w:bCs/>
              </w:rPr>
              <w:t>для которых реализуется модуль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jc w:val="center"/>
              <w:rPr>
                <w:rFonts w:eastAsia="Calibri"/>
                <w:b/>
                <w:bCs/>
              </w:rPr>
            </w:pPr>
            <w:r w:rsidRPr="00EE00EB">
              <w:rPr>
                <w:rFonts w:eastAsia="Calibri"/>
                <w:b/>
              </w:rPr>
              <w:t xml:space="preserve">Планируемые в </w:t>
            </w:r>
            <w:r w:rsidRPr="00EE00EB">
              <w:rPr>
                <w:rFonts w:eastAsia="Calibri"/>
                <w:b/>
                <w:color w:val="auto"/>
              </w:rPr>
              <w:t>О</w:t>
            </w:r>
            <w:r w:rsidR="00683AAB" w:rsidRPr="00EE00EB">
              <w:rPr>
                <w:rFonts w:eastAsia="Calibri"/>
                <w:b/>
                <w:color w:val="auto"/>
              </w:rPr>
              <w:t>ХО</w:t>
            </w:r>
            <w:r w:rsidRPr="00EE00EB">
              <w:rPr>
                <w:rFonts w:eastAsia="Calibri"/>
                <w:b/>
                <w:color w:val="auto"/>
              </w:rPr>
              <w:t xml:space="preserve">П </w:t>
            </w:r>
            <w:r w:rsidRPr="00EE00EB">
              <w:rPr>
                <w:rFonts w:eastAsia="Calibri"/>
                <w:b/>
              </w:rPr>
              <w:t xml:space="preserve">результаты обучения -РО, которые формируются при освоении модуля 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>Компетенции в</w:t>
            </w:r>
          </w:p>
          <w:p w:rsidR="003758D9" w:rsidRPr="00EE00EB" w:rsidRDefault="003758D9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>соответствии с ФГОС ВО,</w:t>
            </w:r>
          </w:p>
          <w:p w:rsidR="003758D9" w:rsidRPr="00EE00EB" w:rsidRDefault="003758D9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а также дополнительные из </w:t>
            </w:r>
            <w:r w:rsidR="00683AAB" w:rsidRPr="00EE00EB">
              <w:rPr>
                <w:rFonts w:eastAsia="Calibri"/>
                <w:b/>
                <w:color w:val="auto"/>
              </w:rPr>
              <w:t>ОХ</w:t>
            </w:r>
            <w:r w:rsidRPr="00EE00EB">
              <w:rPr>
                <w:rFonts w:eastAsia="Calibri"/>
                <w:b/>
                <w:bCs/>
                <w:color w:val="auto"/>
              </w:rPr>
              <w:t>ОП, формируемые при освоении модуля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3758D9" w:rsidP="00B47C9E">
            <w:pPr>
              <w:jc w:val="both"/>
            </w:pPr>
            <w:r w:rsidRPr="00EE00EB">
              <w:rPr>
                <w:rFonts w:eastAsia="Calibri"/>
                <w:b/>
                <w:bCs/>
              </w:rPr>
              <w:t>Универсальные компетенции (УОК, УОПК,</w:t>
            </w:r>
            <w:r w:rsidR="0016443D">
              <w:rPr>
                <w:rFonts w:eastAsia="Calibri"/>
                <w:b/>
                <w:bCs/>
              </w:rPr>
              <w:t xml:space="preserve"> </w:t>
            </w:r>
            <w:r w:rsidRPr="00EE00EB">
              <w:rPr>
                <w:rFonts w:eastAsia="Calibri"/>
                <w:b/>
                <w:bCs/>
              </w:rPr>
              <w:t>УПК), формируемые при освоении модуля для нескольких ОП</w:t>
            </w:r>
            <w:r w:rsidR="00FD23E1" w:rsidRPr="00EE00EB">
              <w:rPr>
                <w:i/>
                <w:color w:val="auto"/>
              </w:rPr>
              <w:t xml:space="preserve"> </w:t>
            </w:r>
          </w:p>
        </w:tc>
      </w:tr>
      <w:tr w:rsidR="00B47C9E" w:rsidRPr="00EE00EB" w:rsidTr="00E76B53">
        <w:tc>
          <w:tcPr>
            <w:tcW w:w="1673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jc w:val="center"/>
              <w:rPr>
                <w:rFonts w:eastAsia="Calibri"/>
              </w:rPr>
            </w:pPr>
            <w:r w:rsidRPr="003F40FD">
              <w:t>09.03.01/01.01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rPr>
                <w:rFonts w:eastAsia="Calibri"/>
              </w:rPr>
            </w:pPr>
            <w:r w:rsidRPr="00B47C9E">
              <w:rPr>
                <w:rFonts w:eastAsia="Calibri"/>
                <w:b/>
              </w:rPr>
              <w:t>РО-</w:t>
            </w:r>
            <w:r w:rsidRPr="00B47C9E">
              <w:rPr>
                <w:rFonts w:eastAsia="Calibri"/>
                <w:b/>
                <w:lang w:val="en-US"/>
              </w:rPr>
              <w:t>O</w:t>
            </w:r>
            <w:r w:rsidRPr="00B47C9E">
              <w:rPr>
                <w:rFonts w:eastAsia="Calibri"/>
                <w:b/>
              </w:rPr>
              <w:t>1</w:t>
            </w:r>
            <w:r>
              <w:rPr>
                <w:rFonts w:eastAsia="Calibri"/>
              </w:rPr>
              <w:t xml:space="preserve">: </w:t>
            </w:r>
            <w:r w:rsidRPr="00B47C9E">
              <w:rPr>
                <w:rFonts w:eastAsia="Calibri"/>
              </w:rPr>
              <w:t>Спосо</w:t>
            </w:r>
            <w:r>
              <w:rPr>
                <w:rFonts w:eastAsia="Calibri"/>
              </w:rPr>
              <w:t>бность  осуществлять    проекти</w:t>
            </w:r>
            <w:r w:rsidRPr="00B47C9E">
              <w:rPr>
                <w:rFonts w:eastAsia="Calibri"/>
              </w:rPr>
              <w:t>ров</w:t>
            </w:r>
            <w:r>
              <w:rPr>
                <w:rFonts w:eastAsia="Calibri"/>
              </w:rPr>
              <w:t>ание продукции (систем) с приме</w:t>
            </w:r>
            <w:r w:rsidRPr="00B47C9E">
              <w:rPr>
                <w:rFonts w:eastAsia="Calibri"/>
              </w:rPr>
              <w:t>нением  новейших  технологий;  а  также  тестирование,  проверку  качества, се</w:t>
            </w:r>
            <w:r>
              <w:rPr>
                <w:rFonts w:eastAsia="Calibri"/>
              </w:rPr>
              <w:t>ртификацию продукции (систем).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C9E" w:rsidRDefault="00B47C9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ОК-2</w:t>
            </w:r>
          </w:p>
          <w:p w:rsidR="00B47C9E" w:rsidRDefault="00B47C9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ОК-6</w:t>
            </w:r>
          </w:p>
          <w:p w:rsidR="00B47C9E" w:rsidRDefault="00B47C9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ОПК-1</w:t>
            </w:r>
          </w:p>
          <w:p w:rsidR="00B47C9E" w:rsidRDefault="00B47C9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ОПК-2</w:t>
            </w:r>
          </w:p>
          <w:p w:rsidR="00B47C9E" w:rsidRDefault="00B47C9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ОПК-4</w:t>
            </w:r>
          </w:p>
          <w:p w:rsidR="00B47C9E" w:rsidRDefault="00B47C9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ПК-1</w:t>
            </w:r>
          </w:p>
          <w:p w:rsidR="00B47C9E" w:rsidRPr="00EE00EB" w:rsidRDefault="00B47C9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ПК-6</w:t>
            </w:r>
          </w:p>
        </w:tc>
        <w:tc>
          <w:tcPr>
            <w:tcW w:w="23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rPr>
                <w:rFonts w:eastAsia="Calibri"/>
              </w:rPr>
            </w:pPr>
          </w:p>
        </w:tc>
      </w:tr>
      <w:tr w:rsidR="00B47C9E" w:rsidRPr="00EE00EB" w:rsidTr="00E76B53">
        <w:tc>
          <w:tcPr>
            <w:tcW w:w="1673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rPr>
                <w:rFonts w:eastAsia="Calibri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C9E" w:rsidRPr="00B47C9E" w:rsidRDefault="00B47C9E" w:rsidP="00B47C9E">
            <w:pPr>
              <w:rPr>
                <w:rFonts w:eastAsia="Calibri"/>
                <w:color w:val="auto"/>
              </w:rPr>
            </w:pPr>
            <w:r w:rsidRPr="00B47C9E">
              <w:rPr>
                <w:rFonts w:eastAsia="Calibri"/>
                <w:b/>
                <w:color w:val="auto"/>
              </w:rPr>
              <w:t>РО-</w:t>
            </w:r>
            <w:r w:rsidRPr="00B47C9E">
              <w:rPr>
                <w:rFonts w:eastAsia="Calibri"/>
                <w:b/>
                <w:color w:val="auto"/>
                <w:lang w:val="en-US"/>
              </w:rPr>
              <w:t>O</w:t>
            </w:r>
            <w:r w:rsidRPr="00B47C9E">
              <w:rPr>
                <w:rFonts w:eastAsia="Calibri"/>
                <w:b/>
                <w:color w:val="auto"/>
              </w:rPr>
              <w:t>2</w:t>
            </w:r>
            <w:r>
              <w:rPr>
                <w:rFonts w:eastAsia="Calibri"/>
                <w:color w:val="auto"/>
              </w:rPr>
              <w:t xml:space="preserve">: </w:t>
            </w:r>
            <w:r w:rsidRPr="00B47C9E">
              <w:rPr>
                <w:rFonts w:eastAsia="Calibri"/>
                <w:color w:val="auto"/>
              </w:rPr>
              <w:t xml:space="preserve">Способность  осуществлять  планирование  и  проектирование  продукции (систем)  в  контексте  предприятия, общества и окружающей среды; </w:t>
            </w:r>
            <w:r>
              <w:rPr>
                <w:rFonts w:eastAsia="Calibri"/>
                <w:color w:val="auto"/>
              </w:rPr>
              <w:t xml:space="preserve">написание бизнес-планов и </w:t>
            </w:r>
            <w:r w:rsidRPr="00B47C9E">
              <w:rPr>
                <w:rFonts w:eastAsia="Calibri"/>
                <w:color w:val="auto"/>
              </w:rPr>
              <w:t xml:space="preserve">моделирование  процессов  проектной </w:t>
            </w:r>
            <w:r>
              <w:rPr>
                <w:rFonts w:eastAsia="Calibri"/>
                <w:color w:val="auto"/>
              </w:rPr>
              <w:t>деятельности.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C9E" w:rsidRDefault="00B47C9E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ОК-1</w:t>
            </w:r>
          </w:p>
          <w:p w:rsidR="00B47C9E" w:rsidRDefault="00B47C9E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ОК-3</w:t>
            </w:r>
          </w:p>
          <w:p w:rsidR="00B47C9E" w:rsidRDefault="00B47C9E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ОК-4</w:t>
            </w:r>
          </w:p>
          <w:p w:rsidR="00B47C9E" w:rsidRDefault="00B47C9E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ОК-7</w:t>
            </w:r>
          </w:p>
          <w:p w:rsidR="00B47C9E" w:rsidRDefault="00B47C9E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ОПК-1</w:t>
            </w:r>
          </w:p>
          <w:p w:rsidR="00B47C9E" w:rsidRDefault="00B47C9E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ОПК-3</w:t>
            </w:r>
          </w:p>
          <w:p w:rsidR="00B47C9E" w:rsidRDefault="00B47C9E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ОПК-5</w:t>
            </w:r>
          </w:p>
          <w:p w:rsidR="00B47C9E" w:rsidRDefault="00B47C9E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ПК-2</w:t>
            </w:r>
          </w:p>
          <w:p w:rsidR="00B47C9E" w:rsidRDefault="00B47C9E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ПК-3</w:t>
            </w:r>
          </w:p>
          <w:p w:rsidR="00B47C9E" w:rsidRPr="00EE00EB" w:rsidRDefault="00B47C9E" w:rsidP="00E76B53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ПК-6</w:t>
            </w:r>
            <w:bookmarkStart w:id="0" w:name="_GoBack"/>
            <w:bookmarkEnd w:id="0"/>
          </w:p>
        </w:tc>
        <w:tc>
          <w:tcPr>
            <w:tcW w:w="236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snapToGrid w:val="0"/>
              <w:rPr>
                <w:rFonts w:eastAsia="Calibri"/>
              </w:rPr>
            </w:pPr>
          </w:p>
        </w:tc>
      </w:tr>
      <w:tr w:rsidR="00B47C9E" w:rsidRPr="00EE00EB" w:rsidTr="00E76B53">
        <w:tc>
          <w:tcPr>
            <w:tcW w:w="1673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rPr>
                <w:rFonts w:eastAsia="Calibri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C9E" w:rsidRPr="00B47C9E" w:rsidRDefault="00B47C9E" w:rsidP="00B47C9E">
            <w:pPr>
              <w:rPr>
                <w:rFonts w:eastAsia="Calibri"/>
                <w:b/>
                <w:color w:val="auto"/>
              </w:rPr>
            </w:pPr>
            <w:r w:rsidRPr="00B47C9E">
              <w:rPr>
                <w:rFonts w:eastAsia="Calibri"/>
                <w:b/>
                <w:color w:val="auto"/>
              </w:rPr>
              <w:t>РО-О4</w:t>
            </w:r>
            <w:r>
              <w:rPr>
                <w:rFonts w:eastAsia="Calibri"/>
                <w:b/>
                <w:color w:val="auto"/>
              </w:rPr>
              <w:t xml:space="preserve">: </w:t>
            </w:r>
            <w:r w:rsidRPr="00B47C9E">
              <w:rPr>
                <w:rFonts w:eastAsia="Calibri"/>
                <w:color w:val="auto"/>
              </w:rPr>
              <w:t>Способность  осуществлять  обучение персонала  предприятий  применению современных    информационных  технологий  и  программно-аппаратных комплексов.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C9E" w:rsidRDefault="00B47C9E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ОК-1</w:t>
            </w:r>
          </w:p>
          <w:p w:rsidR="00B47C9E" w:rsidRDefault="00B47C9E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ОК-5</w:t>
            </w:r>
          </w:p>
          <w:p w:rsidR="00B47C9E" w:rsidRDefault="00B47C9E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ОК-6</w:t>
            </w:r>
          </w:p>
          <w:p w:rsidR="00B47C9E" w:rsidRDefault="00B47C9E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ОК-7</w:t>
            </w:r>
          </w:p>
          <w:p w:rsidR="00B47C9E" w:rsidRDefault="00B47C9E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ОПК-5</w:t>
            </w:r>
          </w:p>
          <w:p w:rsidR="00B47C9E" w:rsidRDefault="00B47C9E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ПК-4</w:t>
            </w:r>
          </w:p>
          <w:p w:rsidR="00B47C9E" w:rsidRPr="00EE00EB" w:rsidRDefault="00B47C9E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ПК-8</w:t>
            </w:r>
          </w:p>
        </w:tc>
        <w:tc>
          <w:tcPr>
            <w:tcW w:w="236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snapToGrid w:val="0"/>
              <w:rPr>
                <w:rFonts w:eastAsia="Calibri"/>
              </w:rPr>
            </w:pPr>
          </w:p>
        </w:tc>
      </w:tr>
      <w:tr w:rsidR="00B47C9E" w:rsidRPr="00EE00EB" w:rsidTr="00E76B53">
        <w:tc>
          <w:tcPr>
            <w:tcW w:w="1673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rPr>
                <w:rFonts w:eastAsia="Calibri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C9E" w:rsidRPr="00EE00EB" w:rsidRDefault="00B47C9E" w:rsidP="00181A49">
            <w:pPr>
              <w:rPr>
                <w:rFonts w:eastAsia="Calibri"/>
                <w:color w:val="auto"/>
              </w:rPr>
            </w:pPr>
            <w:r w:rsidRPr="00835A8D">
              <w:rPr>
                <w:rFonts w:eastAsia="Calibri"/>
                <w:b/>
                <w:color w:val="auto"/>
              </w:rPr>
              <w:t>РО-О5</w:t>
            </w:r>
            <w:r w:rsidR="00835A8D">
              <w:rPr>
                <w:rFonts w:eastAsia="Calibri"/>
                <w:color w:val="auto"/>
              </w:rPr>
              <w:t xml:space="preserve">: </w:t>
            </w:r>
            <w:r w:rsidR="00181A49" w:rsidRPr="00181A49">
              <w:rPr>
                <w:rFonts w:eastAsia="Calibri"/>
                <w:color w:val="auto"/>
              </w:rPr>
              <w:t>Способность  осуществлять  наладку, настройку,  регулировку  и  опытную проверку  вычислительных  систем, периферийного  оборудования  и  программных комплексов.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C9E" w:rsidRDefault="00181A49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ОК-2</w:t>
            </w:r>
          </w:p>
          <w:p w:rsidR="00181A49" w:rsidRDefault="00181A49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ОК-8</w:t>
            </w:r>
          </w:p>
          <w:p w:rsidR="00181A49" w:rsidRDefault="00181A49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ОК-9</w:t>
            </w:r>
          </w:p>
          <w:p w:rsidR="00181A49" w:rsidRDefault="00181A49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ОПК-4</w:t>
            </w:r>
          </w:p>
          <w:p w:rsidR="00181A49" w:rsidRDefault="00181A49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ОПК-5</w:t>
            </w:r>
          </w:p>
          <w:p w:rsidR="00181A49" w:rsidRDefault="00181A49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ПК-3</w:t>
            </w:r>
          </w:p>
          <w:p w:rsidR="00181A49" w:rsidRDefault="00181A49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ПК-5</w:t>
            </w:r>
          </w:p>
          <w:p w:rsidR="00181A49" w:rsidRPr="00EE00EB" w:rsidRDefault="00181A49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ПК-6</w:t>
            </w:r>
          </w:p>
        </w:tc>
        <w:tc>
          <w:tcPr>
            <w:tcW w:w="236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snapToGrid w:val="0"/>
              <w:rPr>
                <w:rFonts w:eastAsia="Calibri"/>
              </w:rPr>
            </w:pPr>
          </w:p>
        </w:tc>
      </w:tr>
      <w:tr w:rsidR="00B47C9E" w:rsidRPr="00EE00EB" w:rsidTr="00E76B53">
        <w:tc>
          <w:tcPr>
            <w:tcW w:w="1673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rPr>
                <w:rFonts w:eastAsia="Calibri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C9E" w:rsidRPr="00EE00EB" w:rsidRDefault="00B47C9E" w:rsidP="00181A49">
            <w:pPr>
              <w:rPr>
                <w:rFonts w:eastAsia="Calibri"/>
                <w:color w:val="auto"/>
              </w:rPr>
            </w:pPr>
            <w:r w:rsidRPr="00181A49">
              <w:rPr>
                <w:rFonts w:eastAsia="Calibri"/>
                <w:b/>
                <w:color w:val="auto"/>
              </w:rPr>
              <w:t>РО-О6</w:t>
            </w:r>
            <w:r w:rsidR="00181A49">
              <w:rPr>
                <w:rFonts w:eastAsia="Calibri"/>
                <w:color w:val="auto"/>
              </w:rPr>
              <w:t xml:space="preserve">: </w:t>
            </w:r>
            <w:r w:rsidR="00181A49" w:rsidRPr="00181A49">
              <w:rPr>
                <w:rFonts w:eastAsia="Calibri"/>
                <w:color w:val="auto"/>
              </w:rPr>
              <w:t>Применять инструментальные средства    для  обслуживания  программно</w:t>
            </w:r>
            <w:r w:rsidR="00181A49">
              <w:rPr>
                <w:rFonts w:eastAsia="Calibri"/>
                <w:color w:val="auto"/>
              </w:rPr>
              <w:t>-</w:t>
            </w:r>
            <w:r w:rsidR="00181A49" w:rsidRPr="00181A49">
              <w:rPr>
                <w:rFonts w:eastAsia="Calibri"/>
                <w:color w:val="auto"/>
              </w:rPr>
              <w:t>аппар</w:t>
            </w:r>
            <w:r w:rsidR="00181A49">
              <w:rPr>
                <w:rFonts w:eastAsia="Calibri"/>
                <w:color w:val="auto"/>
              </w:rPr>
              <w:t>атных комплексов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C9E" w:rsidRDefault="006E138D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ОК-1</w:t>
            </w:r>
          </w:p>
          <w:p w:rsidR="006E138D" w:rsidRDefault="006E138D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ОК-5</w:t>
            </w:r>
          </w:p>
          <w:p w:rsidR="006E138D" w:rsidRDefault="006E138D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ОК-8</w:t>
            </w:r>
          </w:p>
          <w:p w:rsidR="006E138D" w:rsidRDefault="006E138D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ОК-9</w:t>
            </w:r>
          </w:p>
          <w:p w:rsidR="006E138D" w:rsidRDefault="006E138D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lastRenderedPageBreak/>
              <w:t>ОПК-1</w:t>
            </w:r>
          </w:p>
          <w:p w:rsidR="006E138D" w:rsidRDefault="006E138D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ОПК-5</w:t>
            </w:r>
          </w:p>
          <w:p w:rsidR="006E138D" w:rsidRDefault="006E138D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ПК-7</w:t>
            </w:r>
          </w:p>
          <w:p w:rsidR="006E138D" w:rsidRPr="00EE00EB" w:rsidRDefault="006E138D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ПК-8</w:t>
            </w:r>
          </w:p>
        </w:tc>
        <w:tc>
          <w:tcPr>
            <w:tcW w:w="23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snapToGrid w:val="0"/>
              <w:rPr>
                <w:rFonts w:eastAsia="Calibri"/>
              </w:rPr>
            </w:pPr>
          </w:p>
        </w:tc>
      </w:tr>
    </w:tbl>
    <w:p w:rsidR="003758D9" w:rsidRPr="00181A49" w:rsidRDefault="003758D9">
      <w:pPr>
        <w:jc w:val="both"/>
      </w:pPr>
    </w:p>
    <w:p w:rsidR="003758D9" w:rsidRPr="00EE00EB" w:rsidRDefault="003758D9" w:rsidP="00F23457">
      <w:pPr>
        <w:ind w:left="720"/>
      </w:pPr>
      <w:r w:rsidRPr="00EE00EB">
        <w:rPr>
          <w:b/>
        </w:rPr>
        <w:t>4.2.Распределение формирования компетенций по дисциплинам модуля</w:t>
      </w:r>
      <w:r w:rsidRPr="00EE00EB">
        <w:t xml:space="preserve"> </w:t>
      </w:r>
    </w:p>
    <w:p w:rsidR="008B1AE0" w:rsidRPr="00EE00EB" w:rsidRDefault="004B7394" w:rsidP="00FD23E1">
      <w:pPr>
        <w:tabs>
          <w:tab w:val="left" w:pos="7513"/>
        </w:tabs>
        <w:jc w:val="center"/>
        <w:rPr>
          <w:b/>
          <w:i/>
          <w:color w:val="auto"/>
        </w:rPr>
      </w:pPr>
      <w:r w:rsidRPr="00EE00EB">
        <w:rPr>
          <w:i/>
          <w:color w:val="auto"/>
        </w:rPr>
        <w:t>[</w:t>
      </w:r>
      <w:r w:rsidR="008B1AE0" w:rsidRPr="00EE00EB">
        <w:rPr>
          <w:i/>
          <w:color w:val="auto"/>
        </w:rPr>
        <w:t>отметить звездочкой или другим символом  компетенции, формируемые каждой дисциплиной модуля</w:t>
      </w:r>
      <w:r w:rsidRPr="00EE00EB">
        <w:rPr>
          <w:i/>
          <w:color w:val="auto"/>
        </w:rPr>
        <w:t>]</w:t>
      </w:r>
    </w:p>
    <w:p w:rsidR="00F23457" w:rsidRPr="00EE00EB" w:rsidRDefault="00F23457" w:rsidP="00FD23E1">
      <w:pPr>
        <w:ind w:left="720"/>
        <w:jc w:val="center"/>
      </w:pPr>
    </w:p>
    <w:tbl>
      <w:tblPr>
        <w:tblW w:w="1026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97"/>
        <w:gridCol w:w="3118"/>
        <w:gridCol w:w="2268"/>
        <w:gridCol w:w="2268"/>
        <w:gridCol w:w="2209"/>
      </w:tblGrid>
      <w:tr w:rsidR="003758D9" w:rsidRPr="00EE00EB" w:rsidTr="00F2120E">
        <w:trPr>
          <w:trHeight w:val="771"/>
        </w:trPr>
        <w:tc>
          <w:tcPr>
            <w:tcW w:w="35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 w:rsidP="00F2120E">
            <w:pPr>
              <w:jc w:val="center"/>
              <w:rPr>
                <w:b/>
              </w:rPr>
            </w:pPr>
            <w:r w:rsidRPr="00EE00EB">
              <w:rPr>
                <w:b/>
              </w:rPr>
              <w:t>Дисциплины модуля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jc w:val="center"/>
              <w:rPr>
                <w:b/>
              </w:rPr>
            </w:pPr>
            <w:r w:rsidRPr="00EE00EB">
              <w:rPr>
                <w:b/>
              </w:rPr>
              <w:t>ОК1</w:t>
            </w:r>
          </w:p>
          <w:p w:rsidR="003758D9" w:rsidRPr="00EE00EB" w:rsidRDefault="003758D9">
            <w:pPr>
              <w:jc w:val="center"/>
              <w:rPr>
                <w:b/>
              </w:rPr>
            </w:pPr>
            <w:r w:rsidRPr="00EE00EB">
              <w:rPr>
                <w:b/>
              </w:rPr>
              <w:t>[</w:t>
            </w:r>
            <w:r w:rsidRPr="00EE00EB">
              <w:rPr>
                <w:b/>
                <w:i/>
              </w:rPr>
              <w:t>или УОК1 для нескольких ОП</w:t>
            </w:r>
            <w:r w:rsidRPr="00EE00EB">
              <w:rPr>
                <w:b/>
              </w:rPr>
              <w:t>]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jc w:val="center"/>
              <w:rPr>
                <w:b/>
              </w:rPr>
            </w:pPr>
            <w:r w:rsidRPr="00EE00EB">
              <w:rPr>
                <w:b/>
              </w:rPr>
              <w:t>О</w:t>
            </w:r>
            <w:r w:rsidR="00F2120E" w:rsidRPr="00EE00EB">
              <w:rPr>
                <w:b/>
              </w:rPr>
              <w:t>ПК3</w:t>
            </w:r>
          </w:p>
          <w:p w:rsidR="003758D9" w:rsidRPr="00EE00EB" w:rsidRDefault="003758D9">
            <w:pPr>
              <w:jc w:val="center"/>
              <w:rPr>
                <w:b/>
              </w:rPr>
            </w:pPr>
            <w:r w:rsidRPr="00EE00EB">
              <w:rPr>
                <w:b/>
              </w:rPr>
              <w:t>[</w:t>
            </w:r>
            <w:r w:rsidRPr="00EE00EB">
              <w:rPr>
                <w:b/>
                <w:i/>
              </w:rPr>
              <w:t>или УОК2 для нескольких ОП</w:t>
            </w:r>
            <w:r w:rsidRPr="00EE00EB">
              <w:rPr>
                <w:b/>
              </w:rPr>
              <w:t>]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F2120E">
            <w:pPr>
              <w:jc w:val="center"/>
              <w:rPr>
                <w:b/>
              </w:rPr>
            </w:pPr>
            <w:r w:rsidRPr="00EE00EB">
              <w:rPr>
                <w:b/>
              </w:rPr>
              <w:t>ПК1</w:t>
            </w:r>
          </w:p>
          <w:p w:rsidR="003758D9" w:rsidRPr="00EE00EB" w:rsidRDefault="003758D9">
            <w:pPr>
              <w:jc w:val="center"/>
              <w:rPr>
                <w:b/>
              </w:rPr>
            </w:pPr>
            <w:r w:rsidRPr="00EE00EB">
              <w:rPr>
                <w:b/>
              </w:rPr>
              <w:t>[</w:t>
            </w:r>
            <w:r w:rsidRPr="00EE00EB">
              <w:rPr>
                <w:b/>
                <w:i/>
              </w:rPr>
              <w:t>или УОК3 для нескольких ОП</w:t>
            </w:r>
            <w:r w:rsidRPr="00EE00EB">
              <w:rPr>
                <w:b/>
              </w:rPr>
              <w:t>]</w:t>
            </w:r>
          </w:p>
        </w:tc>
      </w:tr>
      <w:tr w:rsidR="00A22232" w:rsidRPr="00EE00EB" w:rsidTr="00F23457">
        <w:trPr>
          <w:trHeight w:val="287"/>
        </w:trPr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2232" w:rsidRPr="00EE00EB" w:rsidRDefault="00A22232">
            <w:pPr>
              <w:jc w:val="both"/>
              <w:rPr>
                <w:b/>
              </w:rPr>
            </w:pPr>
            <w:r w:rsidRPr="00EE00EB">
              <w:rPr>
                <w:b/>
              </w:rPr>
              <w:t>1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2232" w:rsidRPr="00EE00EB" w:rsidRDefault="00A22232">
            <w:pPr>
              <w:jc w:val="both"/>
            </w:pPr>
            <w:r w:rsidRPr="00EE00EB">
              <w:rPr>
                <w:b/>
              </w:rPr>
              <w:t>(Б)</w:t>
            </w:r>
            <w:r w:rsidRPr="00EE00EB">
              <w:rPr>
                <w:rFonts w:ascii="Symbol" w:hAnsi="Symbol"/>
              </w:rPr>
              <w:t></w:t>
            </w:r>
            <w:r w:rsidRPr="00EE00EB">
              <w:rPr>
                <w:i/>
              </w:rPr>
              <w:t>полное название дисциплины</w:t>
            </w:r>
            <w:r w:rsidRPr="00EE00EB">
              <w:t xml:space="preserve"> </w:t>
            </w:r>
            <w:r w:rsidRPr="00EE00EB">
              <w:rPr>
                <w:rFonts w:ascii="Symbol" w:hAnsi="Symbol"/>
              </w:rPr>
              <w:t>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22232" w:rsidRPr="00EE00EB" w:rsidRDefault="00A22232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22232" w:rsidRPr="00EE00EB" w:rsidRDefault="00A22232">
            <w:pPr>
              <w:snapToGrid w:val="0"/>
              <w:jc w:val="center"/>
            </w:pP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22232" w:rsidRPr="00EE00EB" w:rsidRDefault="00A22232">
            <w:pPr>
              <w:snapToGrid w:val="0"/>
              <w:jc w:val="center"/>
            </w:pPr>
          </w:p>
        </w:tc>
      </w:tr>
      <w:tr w:rsidR="00A22232" w:rsidRPr="00EE00EB" w:rsidTr="00F23457">
        <w:trPr>
          <w:trHeight w:val="287"/>
        </w:trPr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2232" w:rsidRPr="00EE00EB" w:rsidRDefault="00A22232">
            <w:pPr>
              <w:jc w:val="both"/>
              <w:rPr>
                <w:b/>
              </w:rPr>
            </w:pPr>
            <w:r w:rsidRPr="00EE00EB">
              <w:rPr>
                <w:b/>
              </w:rPr>
              <w:t>2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2232" w:rsidRPr="00EE00EB" w:rsidRDefault="00A22232">
            <w:pPr>
              <w:jc w:val="both"/>
            </w:pPr>
            <w:r w:rsidRPr="00EE00EB">
              <w:rPr>
                <w:b/>
              </w:rPr>
              <w:t>(ВВ)</w:t>
            </w:r>
            <w:r w:rsidRPr="00EE00EB">
              <w:rPr>
                <w:rFonts w:ascii="Symbol" w:hAnsi="Symbol"/>
              </w:rPr>
              <w:t></w:t>
            </w:r>
            <w:r w:rsidRPr="00EE00EB">
              <w:rPr>
                <w:i/>
              </w:rPr>
              <w:t>полное название дисциплины</w:t>
            </w:r>
            <w:r w:rsidRPr="00EE00EB">
              <w:t xml:space="preserve"> </w:t>
            </w:r>
            <w:r w:rsidRPr="00EE00EB">
              <w:rPr>
                <w:rFonts w:ascii="Symbol" w:hAnsi="Symbol"/>
              </w:rPr>
              <w:t>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22232" w:rsidRPr="00EE00EB" w:rsidRDefault="00A22232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22232" w:rsidRPr="00EE00EB" w:rsidRDefault="00A22232">
            <w:pPr>
              <w:snapToGrid w:val="0"/>
              <w:jc w:val="center"/>
            </w:pP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22232" w:rsidRPr="00EE00EB" w:rsidRDefault="00A22232">
            <w:pPr>
              <w:snapToGrid w:val="0"/>
              <w:jc w:val="center"/>
            </w:pPr>
          </w:p>
        </w:tc>
      </w:tr>
      <w:tr w:rsidR="00A22232" w:rsidRPr="00EE00EB" w:rsidTr="00F23457">
        <w:trPr>
          <w:trHeight w:val="287"/>
        </w:trPr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2232" w:rsidRPr="00EE00EB" w:rsidRDefault="00A22232">
            <w:pPr>
              <w:jc w:val="both"/>
              <w:rPr>
                <w:b/>
              </w:rPr>
            </w:pPr>
            <w:r w:rsidRPr="00EE00EB">
              <w:rPr>
                <w:b/>
              </w:rPr>
              <w:t>3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2232" w:rsidRPr="00EE00EB" w:rsidRDefault="00A22232">
            <w:pPr>
              <w:jc w:val="both"/>
            </w:pPr>
            <w:r w:rsidRPr="00EE00EB">
              <w:rPr>
                <w:b/>
              </w:rPr>
              <w:t>…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22232" w:rsidRPr="00EE00EB" w:rsidRDefault="00A22232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22232" w:rsidRPr="00EE00EB" w:rsidRDefault="00A22232">
            <w:pPr>
              <w:snapToGrid w:val="0"/>
              <w:jc w:val="center"/>
            </w:pP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22232" w:rsidRPr="00EE00EB" w:rsidRDefault="00A22232">
            <w:pPr>
              <w:snapToGrid w:val="0"/>
              <w:jc w:val="center"/>
            </w:pPr>
          </w:p>
        </w:tc>
      </w:tr>
    </w:tbl>
    <w:p w:rsidR="00F23457" w:rsidRPr="00EE00EB" w:rsidRDefault="00F23457">
      <w:pPr>
        <w:jc w:val="both"/>
        <w:rPr>
          <w:b/>
        </w:rPr>
      </w:pPr>
    </w:p>
    <w:p w:rsidR="003758D9" w:rsidRPr="00EE00EB" w:rsidRDefault="003758D9" w:rsidP="00A6268E">
      <w:pPr>
        <w:ind w:firstLine="709"/>
        <w:jc w:val="both"/>
        <w:rPr>
          <w:b/>
        </w:rPr>
      </w:pPr>
      <w:r w:rsidRPr="00EE00EB">
        <w:rPr>
          <w:b/>
        </w:rPr>
        <w:t xml:space="preserve">5. ПРОМЕЖУТОЧНАЯ АТТЕСТАЦИЯ ПО МОДУЛЮ </w:t>
      </w:r>
    </w:p>
    <w:p w:rsidR="003758D9" w:rsidRPr="00EE00EB" w:rsidRDefault="003758D9">
      <w:pPr>
        <w:rPr>
          <w:b/>
        </w:rPr>
      </w:pPr>
    </w:p>
    <w:p w:rsidR="003758D9" w:rsidRPr="00EE00EB" w:rsidRDefault="003758D9" w:rsidP="00A6268E">
      <w:pPr>
        <w:ind w:firstLine="709"/>
        <w:jc w:val="both"/>
        <w:rPr>
          <w:b/>
          <w:i/>
        </w:rPr>
      </w:pPr>
      <w:r w:rsidRPr="00EE00EB">
        <w:rPr>
          <w:b/>
        </w:rPr>
        <w:t>5.1. Весовой коэффициент значимости промежуточной аттестации по модулю:</w:t>
      </w:r>
      <w:r w:rsidRPr="00EE00EB">
        <w:t xml:space="preserve"> </w:t>
      </w:r>
      <w:r w:rsidRPr="00EE00EB">
        <w:rPr>
          <w:rFonts w:ascii="Symbol" w:hAnsi="Symbol"/>
        </w:rPr>
        <w:t></w:t>
      </w:r>
      <w:r w:rsidR="001A23F5" w:rsidRPr="00EE00EB">
        <w:rPr>
          <w:i/>
        </w:rPr>
        <w:t>указать</w:t>
      </w:r>
      <w:r w:rsidR="00C379EE" w:rsidRPr="00EE00EB">
        <w:rPr>
          <w:i/>
        </w:rPr>
        <w:t xml:space="preserve"> коэффициент,</w:t>
      </w:r>
      <w:r w:rsidR="001A23F5" w:rsidRPr="00EE00EB">
        <w:rPr>
          <w:i/>
        </w:rPr>
        <w:t xml:space="preserve"> утвержденный </w:t>
      </w:r>
      <w:r w:rsidRPr="00EE00EB">
        <w:rPr>
          <w:i/>
        </w:rPr>
        <w:t xml:space="preserve"> ученым</w:t>
      </w:r>
      <w:r w:rsidR="00C379EE" w:rsidRPr="00EE00EB">
        <w:rPr>
          <w:i/>
        </w:rPr>
        <w:t>(и) советом(</w:t>
      </w:r>
      <w:proofErr w:type="spellStart"/>
      <w:r w:rsidR="00C379EE" w:rsidRPr="00EE00EB">
        <w:rPr>
          <w:i/>
        </w:rPr>
        <w:t>ами</w:t>
      </w:r>
      <w:proofErr w:type="spellEnd"/>
      <w:r w:rsidR="00C379EE" w:rsidRPr="00EE00EB">
        <w:rPr>
          <w:i/>
        </w:rPr>
        <w:t>) института(</w:t>
      </w:r>
      <w:proofErr w:type="spellStart"/>
      <w:r w:rsidR="00C379EE" w:rsidRPr="00EE00EB">
        <w:rPr>
          <w:i/>
        </w:rPr>
        <w:t>ов</w:t>
      </w:r>
      <w:proofErr w:type="spellEnd"/>
      <w:r w:rsidR="00C379EE" w:rsidRPr="00EE00EB">
        <w:rPr>
          <w:i/>
        </w:rPr>
        <w:t>), в котором(</w:t>
      </w:r>
      <w:proofErr w:type="spellStart"/>
      <w:r w:rsidR="00C379EE" w:rsidRPr="00EE00EB">
        <w:rPr>
          <w:i/>
        </w:rPr>
        <w:t>ых</w:t>
      </w:r>
      <w:proofErr w:type="spellEnd"/>
      <w:r w:rsidR="00C379EE" w:rsidRPr="00EE00EB">
        <w:rPr>
          <w:i/>
        </w:rPr>
        <w:t>) реализуется модуль,</w:t>
      </w:r>
      <w:r w:rsidR="001A23F5" w:rsidRPr="00EE00EB">
        <w:rPr>
          <w:i/>
        </w:rPr>
        <w:t xml:space="preserve"> </w:t>
      </w:r>
      <w:r w:rsidR="001A23F5" w:rsidRPr="00EE00EB">
        <w:t xml:space="preserve"> </w:t>
      </w:r>
      <w:r w:rsidR="001A23F5" w:rsidRPr="00EE00EB">
        <w:rPr>
          <w:i/>
        </w:rPr>
        <w:t xml:space="preserve">протокол заседания ученого совета № ______   от __________ г. </w:t>
      </w:r>
      <w:r w:rsidRPr="00EE00EB">
        <w:rPr>
          <w:rFonts w:ascii="Symbol" w:hAnsi="Symbol"/>
        </w:rPr>
        <w:t></w:t>
      </w:r>
    </w:p>
    <w:p w:rsidR="003758D9" w:rsidRPr="00EE00EB" w:rsidRDefault="003758D9">
      <w:pPr>
        <w:rPr>
          <w:b/>
        </w:rPr>
      </w:pPr>
    </w:p>
    <w:p w:rsidR="003758D9" w:rsidRPr="00EE00EB" w:rsidRDefault="003758D9" w:rsidP="00A6268E">
      <w:pPr>
        <w:ind w:firstLine="709"/>
        <w:jc w:val="both"/>
        <w:rPr>
          <w:b/>
        </w:rPr>
      </w:pPr>
      <w:r w:rsidRPr="00EE00EB">
        <w:rPr>
          <w:b/>
        </w:rPr>
        <w:t>5.2. Форма промежуточной аттестации по модулю:</w:t>
      </w:r>
    </w:p>
    <w:p w:rsidR="003758D9" w:rsidRPr="00EE00EB" w:rsidRDefault="003758D9">
      <w:pPr>
        <w:jc w:val="both"/>
        <w:rPr>
          <w:b/>
          <w:color w:val="auto"/>
        </w:rPr>
      </w:pPr>
      <w:r w:rsidRPr="00EE00EB">
        <w:rPr>
          <w:b/>
        </w:rPr>
        <w:t xml:space="preserve"> </w:t>
      </w:r>
      <w:r w:rsidRPr="00EE00EB">
        <w:rPr>
          <w:rFonts w:ascii="Symbol" w:hAnsi="Symbol"/>
          <w:color w:val="auto"/>
        </w:rPr>
        <w:t></w:t>
      </w:r>
      <w:r w:rsidRPr="00EE00EB">
        <w:rPr>
          <w:i/>
          <w:color w:val="auto"/>
        </w:rPr>
        <w:t>указать форм</w:t>
      </w:r>
      <w:r w:rsidR="004B7394" w:rsidRPr="00EE00EB">
        <w:rPr>
          <w:i/>
          <w:color w:val="auto"/>
        </w:rPr>
        <w:t>у</w:t>
      </w:r>
      <w:r w:rsidRPr="00EE00EB">
        <w:rPr>
          <w:i/>
          <w:color w:val="auto"/>
        </w:rPr>
        <w:t xml:space="preserve"> проме</w:t>
      </w:r>
      <w:r w:rsidR="007A117A" w:rsidRPr="00EE00EB">
        <w:rPr>
          <w:i/>
          <w:color w:val="auto"/>
        </w:rPr>
        <w:t>жуточной аттестации для оценки интегрированного</w:t>
      </w:r>
      <w:r w:rsidRPr="00EE00EB">
        <w:rPr>
          <w:i/>
          <w:color w:val="auto"/>
        </w:rPr>
        <w:t xml:space="preserve"> результат</w:t>
      </w:r>
      <w:r w:rsidR="007A117A" w:rsidRPr="00EE00EB">
        <w:rPr>
          <w:i/>
          <w:color w:val="auto"/>
        </w:rPr>
        <w:t>а</w:t>
      </w:r>
      <w:r w:rsidRPr="00EE00EB">
        <w:rPr>
          <w:i/>
          <w:color w:val="auto"/>
        </w:rPr>
        <w:t xml:space="preserve"> освоения дисциплин модуля: интегрированный экзамен по модулю, </w:t>
      </w:r>
      <w:r w:rsidR="00CC47EF" w:rsidRPr="00EE00EB">
        <w:rPr>
          <w:i/>
          <w:color w:val="auto"/>
        </w:rPr>
        <w:t xml:space="preserve">выполнение и защита </w:t>
      </w:r>
      <w:r w:rsidRPr="00EE00EB">
        <w:rPr>
          <w:i/>
          <w:color w:val="auto"/>
        </w:rPr>
        <w:t>проект</w:t>
      </w:r>
      <w:r w:rsidR="00CC47EF" w:rsidRPr="00EE00EB">
        <w:rPr>
          <w:i/>
          <w:color w:val="auto"/>
        </w:rPr>
        <w:t>а</w:t>
      </w:r>
      <w:r w:rsidRPr="00EE00EB">
        <w:rPr>
          <w:i/>
          <w:color w:val="auto"/>
        </w:rPr>
        <w:t xml:space="preserve"> по модулю</w:t>
      </w:r>
      <w:r w:rsidRPr="00EE00EB">
        <w:rPr>
          <w:rFonts w:ascii="Symbol" w:hAnsi="Symbol"/>
          <w:color w:val="auto"/>
        </w:rPr>
        <w:t></w:t>
      </w:r>
    </w:p>
    <w:p w:rsidR="003758D9" w:rsidRPr="00EE00EB" w:rsidRDefault="003758D9">
      <w:pPr>
        <w:rPr>
          <w:b/>
        </w:rPr>
      </w:pPr>
    </w:p>
    <w:p w:rsidR="003758D9" w:rsidRPr="00EE00EB" w:rsidRDefault="003758D9" w:rsidP="008B1AE0">
      <w:pPr>
        <w:ind w:firstLine="709"/>
        <w:jc w:val="both"/>
      </w:pPr>
      <w:r w:rsidRPr="00EE00EB">
        <w:rPr>
          <w:b/>
        </w:rPr>
        <w:t>5.3. Фонд оценочных средств для проведения промежуточной атт</w:t>
      </w:r>
      <w:r w:rsidR="001A23F5" w:rsidRPr="00EE00EB">
        <w:rPr>
          <w:b/>
        </w:rPr>
        <w:t>естации по модулю (Приложение 1</w:t>
      </w:r>
      <w:r w:rsidRPr="00EE00EB">
        <w:rPr>
          <w:b/>
        </w:rPr>
        <w:t>)</w:t>
      </w:r>
    </w:p>
    <w:p w:rsidR="003758D9" w:rsidRPr="00EE00EB" w:rsidRDefault="003758D9"/>
    <w:p w:rsidR="00F5225B" w:rsidRPr="00EE00EB" w:rsidRDefault="00F5225B" w:rsidP="00A6268E">
      <w:pPr>
        <w:pStyle w:val="1"/>
        <w:numPr>
          <w:ilvl w:val="0"/>
          <w:numId w:val="0"/>
        </w:numPr>
        <w:ind w:firstLine="709"/>
        <w:jc w:val="left"/>
      </w:pPr>
    </w:p>
    <w:p w:rsidR="00F5225B" w:rsidRPr="00EE00EB" w:rsidRDefault="00F5225B" w:rsidP="00A6268E">
      <w:pPr>
        <w:pStyle w:val="1"/>
        <w:numPr>
          <w:ilvl w:val="0"/>
          <w:numId w:val="0"/>
        </w:numPr>
        <w:ind w:firstLine="709"/>
        <w:jc w:val="left"/>
      </w:pPr>
    </w:p>
    <w:p w:rsidR="008B1AE0" w:rsidRPr="00EE00EB" w:rsidRDefault="008B1AE0" w:rsidP="00F5225B">
      <w:pPr>
        <w:rPr>
          <w:b/>
        </w:rPr>
      </w:pPr>
    </w:p>
    <w:p w:rsidR="00FD23E1" w:rsidRPr="00EE00EB" w:rsidRDefault="00FD23E1" w:rsidP="00F5225B">
      <w:pPr>
        <w:jc w:val="right"/>
        <w:rPr>
          <w:b/>
        </w:rPr>
      </w:pPr>
    </w:p>
    <w:p w:rsidR="00FD23E1" w:rsidRPr="00EE00EB" w:rsidRDefault="00FD23E1" w:rsidP="00F5225B">
      <w:pPr>
        <w:jc w:val="right"/>
        <w:rPr>
          <w:b/>
        </w:rPr>
      </w:pPr>
    </w:p>
    <w:p w:rsidR="00CB158A" w:rsidRPr="00EE00EB" w:rsidRDefault="00CB158A" w:rsidP="00B12FE8">
      <w:pPr>
        <w:keepLines/>
        <w:pageBreakBefore/>
        <w:jc w:val="right"/>
        <w:rPr>
          <w:b/>
        </w:rPr>
      </w:pPr>
      <w:r w:rsidRPr="00EE00EB">
        <w:rPr>
          <w:b/>
        </w:rPr>
        <w:lastRenderedPageBreak/>
        <w:t>ПРИЛОЖЕНИЕ 1</w:t>
      </w:r>
      <w:r w:rsidRPr="00EE00EB">
        <w:fldChar w:fldCharType="begin"/>
      </w:r>
      <w:r w:rsidRPr="00EE00EB">
        <w:instrText xml:space="preserve"> TC "ПРОЦЕДУРЫ КОНТРОЛЯ В РАМКАХ БАЛЛЬНО-РЕЙТИНГОВОЙ СИСТЕМЫ" \l 1 </w:instrText>
      </w:r>
      <w:r w:rsidRPr="00EE00EB">
        <w:fldChar w:fldCharType="end"/>
      </w:r>
    </w:p>
    <w:p w:rsidR="00CB158A" w:rsidRPr="00EE00EB" w:rsidRDefault="00CB158A" w:rsidP="00CB158A">
      <w:pPr>
        <w:jc w:val="right"/>
        <w:rPr>
          <w:bCs/>
          <w:caps/>
          <w:spacing w:val="-17"/>
        </w:rPr>
      </w:pPr>
      <w:r w:rsidRPr="00EE00EB">
        <w:rPr>
          <w:b/>
        </w:rPr>
        <w:t xml:space="preserve">к </w:t>
      </w:r>
      <w:r w:rsidR="00F5225B" w:rsidRPr="00EE00EB">
        <w:rPr>
          <w:b/>
        </w:rPr>
        <w:t xml:space="preserve">рабочей </w:t>
      </w:r>
      <w:r w:rsidRPr="00EE00EB">
        <w:rPr>
          <w:b/>
        </w:rPr>
        <w:t>программе модуля</w:t>
      </w:r>
    </w:p>
    <w:p w:rsidR="00CB158A" w:rsidRPr="00EE00EB" w:rsidRDefault="00CB158A" w:rsidP="00CB158A">
      <w:pPr>
        <w:ind w:firstLine="708"/>
        <w:jc w:val="center"/>
      </w:pPr>
    </w:p>
    <w:p w:rsidR="00CB158A" w:rsidRPr="00EE00EB" w:rsidRDefault="00CB158A" w:rsidP="00CB158A">
      <w:pPr>
        <w:shd w:val="clear" w:color="auto" w:fill="FFFFFF"/>
        <w:rPr>
          <w:b/>
        </w:rPr>
      </w:pPr>
    </w:p>
    <w:p w:rsidR="00CB158A" w:rsidRPr="00EE00EB" w:rsidRDefault="00CB158A" w:rsidP="00A6268E">
      <w:pPr>
        <w:shd w:val="clear" w:color="auto" w:fill="FFFFFF"/>
        <w:ind w:left="709"/>
        <w:rPr>
          <w:b/>
        </w:rPr>
      </w:pPr>
      <w:r w:rsidRPr="00EE00EB">
        <w:rPr>
          <w:b/>
        </w:rPr>
        <w:t>5.3.</w:t>
      </w:r>
      <w:r w:rsidRPr="00EE00EB">
        <w:t xml:space="preserve"> </w:t>
      </w:r>
      <w:r w:rsidRPr="00EE00EB">
        <w:rPr>
          <w:b/>
        </w:rPr>
        <w:t xml:space="preserve">ФОНД ОЦЕНОЧНЫХ СРЕДСТВ ДЛЯ ПРОВЕДЕНИЯ ПРОМЕЖУТОЧНОЙ АТТЕСТАЦИИ ПО МОДУЛЮ </w:t>
      </w:r>
    </w:p>
    <w:p w:rsidR="00CB158A" w:rsidRPr="00EE00EB" w:rsidRDefault="00CB158A" w:rsidP="00CB158A">
      <w:pPr>
        <w:pStyle w:val="af7"/>
        <w:rPr>
          <w:b/>
          <w:sz w:val="24"/>
          <w:szCs w:val="24"/>
        </w:rPr>
      </w:pPr>
    </w:p>
    <w:p w:rsidR="00CB158A" w:rsidRPr="00EE00EB" w:rsidRDefault="00CB158A" w:rsidP="00A6268E">
      <w:pPr>
        <w:pStyle w:val="af7"/>
        <w:ind w:left="709"/>
      </w:pPr>
      <w:r w:rsidRPr="00EE00EB">
        <w:rPr>
          <w:b/>
          <w:sz w:val="24"/>
          <w:szCs w:val="24"/>
        </w:rPr>
        <w:t>5.3.1. ОБЩИЕ КРИТЕРИИ ОЦЕНИВАНИЯ РЕЗУЛЬТАТОВ ПРОМЕЖУТОЧНОЙ АТТЕСТАЦИИ ПО МОДУЛЮ</w:t>
      </w:r>
    </w:p>
    <w:p w:rsidR="00CB158A" w:rsidRPr="00EE00EB" w:rsidRDefault="00CB158A" w:rsidP="00CB158A">
      <w:pPr>
        <w:jc w:val="both"/>
        <w:rPr>
          <w:rFonts w:eastAsia="Calibri"/>
          <w:b/>
        </w:rPr>
      </w:pPr>
      <w:r w:rsidRPr="00EE00EB">
        <w:t xml:space="preserve"> </w:t>
      </w:r>
      <w:r w:rsidRPr="00EE00EB">
        <w:tab/>
        <w:t>Система критериев оценивания результатов обучения в рамках модуля опирается на три уровня освоения: пороговый, повышенный, высокий.</w:t>
      </w:r>
    </w:p>
    <w:tbl>
      <w:tblPr>
        <w:tblW w:w="10099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668"/>
        <w:gridCol w:w="2976"/>
        <w:gridCol w:w="2780"/>
        <w:gridCol w:w="2675"/>
      </w:tblGrid>
      <w:tr w:rsidR="00CB158A" w:rsidRPr="00EE00EB" w:rsidTr="001B7596">
        <w:tc>
          <w:tcPr>
            <w:tcW w:w="16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Компоненты компетенций</w:t>
            </w:r>
          </w:p>
        </w:tc>
        <w:tc>
          <w:tcPr>
            <w:tcW w:w="84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</w:pPr>
            <w:r w:rsidRPr="00EE00EB">
              <w:rPr>
                <w:rFonts w:eastAsia="Calibri"/>
                <w:b/>
              </w:rPr>
              <w:t>Признаки уровня освоения компонентов компетенций</w:t>
            </w:r>
          </w:p>
        </w:tc>
      </w:tr>
      <w:tr w:rsidR="00CB158A" w:rsidRPr="00EE00EB" w:rsidTr="001B7596"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snapToGrid w:val="0"/>
              <w:jc w:val="center"/>
              <w:rPr>
                <w:rFonts w:eastAsia="Calibri"/>
                <w:b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пороговый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повышенный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</w:pPr>
            <w:r w:rsidRPr="00EE00EB">
              <w:rPr>
                <w:rFonts w:eastAsia="Calibri"/>
                <w:b/>
              </w:rPr>
              <w:t>высокий</w:t>
            </w:r>
          </w:p>
        </w:tc>
      </w:tr>
      <w:tr w:rsidR="00CB158A" w:rsidRPr="00EE00EB" w:rsidTr="001B7596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 xml:space="preserve">Знания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демонстрирует знание-знакомство, знание-копию: узнает объекты, явления и понятия, находит в них различия, проявляет</w:t>
            </w:r>
            <w:r w:rsidR="001F0109" w:rsidRPr="00EE00EB">
              <w:rPr>
                <w:rFonts w:eastAsia="Calibri"/>
              </w:rPr>
              <w:t xml:space="preserve"> </w:t>
            </w:r>
            <w:r w:rsidRPr="00EE00EB">
              <w:rPr>
                <w:rFonts w:eastAsia="Calibri"/>
              </w:rPr>
              <w:t>знание источников получения информации, может осуществлять самостоятельно репродуктивные действия над знаниями путем самостоятельного воспроизведения и применения информации.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демонстрирует аналитические знания: уверенно воспроизводит и понимает полученные  знания, относит их к той или иной классификационной группе, самостоятельно систематизирует их, устанавливает взаимосвязи между ними, продуктивно применяет в знакомых ситуациях.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r w:rsidRPr="00EE00EB">
              <w:rPr>
                <w:rFonts w:eastAsia="Calibri"/>
              </w:rPr>
              <w:t xml:space="preserve">Студент может самостоятельно извлекать новые знания из окружающего мира, творчески их использовать для принятия решений в новых и нестандартных ситуациях. </w:t>
            </w:r>
          </w:p>
        </w:tc>
      </w:tr>
      <w:tr w:rsidR="00CB158A" w:rsidRPr="00EE00EB" w:rsidTr="001B7596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>Умения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умеет корректно выполнять предписанные действия по инструкции, алгоритму  в известной ситуации, самостоятельно выполняет действия по решению типовых задач, требующих выбора из числа известных методов, в предсказуемо изменяющейся ситуации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умеет самостоятельно выполнять действия (приемы, операции) по решению нестандартных задач, требующих выбора на основе комбинации  известных методов, в непредсказуемо изменяющейся ситуации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r w:rsidRPr="00EE00EB">
              <w:rPr>
                <w:rFonts w:eastAsia="Calibri"/>
              </w:rPr>
              <w:t>Студент умеет самостоятельно выполнять действия, связанные с решением исследовательских задач, демонстрирует творческое использование умений (технологий)</w:t>
            </w:r>
          </w:p>
        </w:tc>
      </w:tr>
      <w:tr w:rsidR="00CB158A" w:rsidRPr="00EE00EB" w:rsidTr="001B7596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>Личностные качества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имеет низкую мотивацию учебной деятельности, проявляет безразличное, безответственное отношение к учебе, порученному делу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 xml:space="preserve">Студент имеет выраженную мотивацию учебной деятельности, демонстрирует позитивное отношение к обучению и будущей трудовой деятельности, проявляет активность. 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r w:rsidRPr="00EE00EB">
              <w:rPr>
                <w:rFonts w:eastAsia="Calibri"/>
              </w:rPr>
              <w:t xml:space="preserve">Студент имеет развитую мотивацию учебной и трудовой деятельности, проявляет настойчивость и увлеченность, трудолюбие, самостоятельность, творческий подход. </w:t>
            </w:r>
          </w:p>
        </w:tc>
      </w:tr>
    </w:tbl>
    <w:p w:rsidR="00CB158A" w:rsidRPr="00EE00EB" w:rsidRDefault="00CB158A" w:rsidP="00CB158A">
      <w:pPr>
        <w:shd w:val="clear" w:color="auto" w:fill="FFFFFF"/>
        <w:rPr>
          <w:b/>
        </w:rPr>
      </w:pPr>
    </w:p>
    <w:p w:rsidR="00F5225B" w:rsidRPr="00EE00EB" w:rsidRDefault="00F5225B" w:rsidP="00A6268E">
      <w:pPr>
        <w:shd w:val="clear" w:color="auto" w:fill="FFFFFF"/>
        <w:ind w:left="709"/>
        <w:rPr>
          <w:b/>
        </w:rPr>
      </w:pPr>
    </w:p>
    <w:p w:rsidR="00F5225B" w:rsidRPr="00EE00EB" w:rsidRDefault="00F5225B" w:rsidP="00F5225B">
      <w:pPr>
        <w:shd w:val="clear" w:color="auto" w:fill="FFFFFF"/>
        <w:ind w:left="709"/>
        <w:rPr>
          <w:b/>
        </w:rPr>
      </w:pPr>
    </w:p>
    <w:p w:rsidR="00CB158A" w:rsidRPr="00EE00EB" w:rsidRDefault="00C379EE" w:rsidP="00F5225B">
      <w:pPr>
        <w:shd w:val="clear" w:color="auto" w:fill="FFFFFF"/>
        <w:ind w:left="709"/>
        <w:rPr>
          <w:rFonts w:ascii="Symbol" w:hAnsi="Symbol"/>
        </w:rPr>
      </w:pPr>
      <w:r w:rsidRPr="00EE00EB">
        <w:rPr>
          <w:b/>
        </w:rPr>
        <w:t>5.3.2</w:t>
      </w:r>
      <w:r w:rsidR="00CB158A" w:rsidRPr="00EE00EB">
        <w:rPr>
          <w:b/>
        </w:rPr>
        <w:t>. ОЦЕНОЧНЫЕ СРЕДСТВА ДЛЯ ПРОВЕДЕНИЯ  ПРОМЕЖУТОЧНОЙ АТТЕСТАЦИИ ПО МОДУЛЮ</w:t>
      </w:r>
    </w:p>
    <w:p w:rsidR="00CB158A" w:rsidRPr="00EE00EB" w:rsidRDefault="00CB158A" w:rsidP="00CB158A">
      <w:pPr>
        <w:pStyle w:val="af7"/>
        <w:ind w:left="360"/>
        <w:rPr>
          <w:b/>
          <w:color w:val="auto"/>
          <w:sz w:val="24"/>
          <w:szCs w:val="24"/>
        </w:rPr>
      </w:pPr>
    </w:p>
    <w:p w:rsidR="00CB158A" w:rsidRPr="00EE00EB" w:rsidRDefault="00CB158A" w:rsidP="00F5225B">
      <w:pPr>
        <w:pStyle w:val="af7"/>
        <w:ind w:left="709"/>
        <w:rPr>
          <w:color w:val="auto"/>
          <w:sz w:val="24"/>
          <w:szCs w:val="24"/>
        </w:rPr>
      </w:pPr>
      <w:r w:rsidRPr="00EE00EB">
        <w:rPr>
          <w:b/>
          <w:sz w:val="24"/>
          <w:szCs w:val="24"/>
        </w:rPr>
        <w:t>5.3.</w:t>
      </w:r>
      <w:r w:rsidR="00C379EE" w:rsidRPr="00EE00EB">
        <w:rPr>
          <w:b/>
          <w:color w:val="auto"/>
          <w:sz w:val="24"/>
          <w:szCs w:val="24"/>
        </w:rPr>
        <w:t>2</w:t>
      </w:r>
      <w:r w:rsidRPr="00EE00EB">
        <w:rPr>
          <w:b/>
          <w:color w:val="auto"/>
          <w:sz w:val="24"/>
          <w:szCs w:val="24"/>
        </w:rPr>
        <w:t>.1.</w:t>
      </w:r>
      <w:r w:rsidRPr="00EE00EB">
        <w:rPr>
          <w:color w:val="auto"/>
          <w:sz w:val="24"/>
          <w:szCs w:val="24"/>
        </w:rPr>
        <w:t xml:space="preserve"> </w:t>
      </w:r>
      <w:r w:rsidRPr="00EE00EB">
        <w:rPr>
          <w:b/>
          <w:color w:val="auto"/>
          <w:sz w:val="24"/>
          <w:szCs w:val="24"/>
        </w:rPr>
        <w:t xml:space="preserve">Перечень примерных  вопросов для интегрированного экзамена по модулю </w:t>
      </w:r>
      <w:r w:rsidRPr="00EE00EB">
        <w:rPr>
          <w:rFonts w:ascii="Symbol" w:hAnsi="Symbol"/>
          <w:color w:val="auto"/>
          <w:sz w:val="24"/>
          <w:szCs w:val="24"/>
        </w:rPr>
        <w:t></w:t>
      </w:r>
      <w:r w:rsidRPr="00EE00EB">
        <w:rPr>
          <w:i/>
          <w:color w:val="auto"/>
          <w:sz w:val="24"/>
          <w:szCs w:val="24"/>
        </w:rPr>
        <w:t>список</w:t>
      </w:r>
      <w:r w:rsidRPr="00EE00EB">
        <w:rPr>
          <w:rFonts w:ascii="Symbol" w:hAnsi="Symbol"/>
          <w:color w:val="auto"/>
          <w:sz w:val="24"/>
          <w:szCs w:val="24"/>
        </w:rPr>
        <w:t></w:t>
      </w:r>
      <w:r w:rsidRPr="00EE00EB">
        <w:rPr>
          <w:color w:val="auto"/>
          <w:sz w:val="24"/>
          <w:szCs w:val="24"/>
        </w:rPr>
        <w:t>.</w:t>
      </w:r>
    </w:p>
    <w:p w:rsidR="00CB158A" w:rsidRPr="00EE00EB" w:rsidRDefault="00CB158A" w:rsidP="00F5225B">
      <w:pPr>
        <w:pStyle w:val="af7"/>
        <w:ind w:firstLine="709"/>
        <w:rPr>
          <w:b/>
          <w:color w:val="auto"/>
          <w:sz w:val="24"/>
          <w:szCs w:val="24"/>
        </w:rPr>
      </w:pPr>
      <w:r w:rsidRPr="00EE00EB">
        <w:rPr>
          <w:b/>
          <w:sz w:val="24"/>
          <w:szCs w:val="24"/>
        </w:rPr>
        <w:t>5.3.</w:t>
      </w:r>
      <w:r w:rsidR="00C379EE" w:rsidRPr="00EE00EB">
        <w:rPr>
          <w:b/>
          <w:color w:val="auto"/>
          <w:sz w:val="24"/>
          <w:szCs w:val="24"/>
        </w:rPr>
        <w:t>2</w:t>
      </w:r>
      <w:r w:rsidRPr="00EE00EB">
        <w:rPr>
          <w:b/>
          <w:color w:val="auto"/>
          <w:sz w:val="24"/>
          <w:szCs w:val="24"/>
        </w:rPr>
        <w:t>.2</w:t>
      </w:r>
      <w:r w:rsidRPr="00EE00EB">
        <w:rPr>
          <w:color w:val="auto"/>
          <w:sz w:val="24"/>
          <w:szCs w:val="24"/>
        </w:rPr>
        <w:t xml:space="preserve">. </w:t>
      </w:r>
      <w:r w:rsidRPr="00EE00EB">
        <w:rPr>
          <w:b/>
          <w:color w:val="auto"/>
          <w:sz w:val="24"/>
          <w:szCs w:val="24"/>
        </w:rPr>
        <w:t xml:space="preserve">Перечень примерных  тем итоговых проектов по модулю </w:t>
      </w:r>
      <w:r w:rsidRPr="00EE00EB">
        <w:rPr>
          <w:rFonts w:ascii="Symbol" w:hAnsi="Symbol"/>
          <w:color w:val="auto"/>
          <w:sz w:val="24"/>
          <w:szCs w:val="24"/>
        </w:rPr>
        <w:t></w:t>
      </w:r>
      <w:r w:rsidRPr="00EE00EB">
        <w:rPr>
          <w:i/>
          <w:color w:val="auto"/>
          <w:sz w:val="24"/>
          <w:szCs w:val="24"/>
        </w:rPr>
        <w:t>список</w:t>
      </w:r>
      <w:r w:rsidRPr="00EE00EB">
        <w:rPr>
          <w:rFonts w:ascii="Symbol" w:hAnsi="Symbol"/>
          <w:color w:val="auto"/>
          <w:sz w:val="24"/>
          <w:szCs w:val="24"/>
        </w:rPr>
        <w:t></w:t>
      </w:r>
      <w:r w:rsidRPr="00EE00EB">
        <w:rPr>
          <w:color w:val="auto"/>
          <w:sz w:val="24"/>
          <w:szCs w:val="24"/>
        </w:rPr>
        <w:t>.</w:t>
      </w:r>
    </w:p>
    <w:p w:rsidR="00CB158A" w:rsidRPr="00EE00EB" w:rsidRDefault="00CB158A" w:rsidP="00CB158A">
      <w:pPr>
        <w:pStyle w:val="af7"/>
        <w:rPr>
          <w:b/>
          <w:color w:val="auto"/>
          <w:sz w:val="24"/>
          <w:szCs w:val="24"/>
        </w:rPr>
      </w:pPr>
    </w:p>
    <w:p w:rsidR="003758D9" w:rsidRPr="00EE00EB" w:rsidRDefault="003758D9">
      <w:pPr>
        <w:widowControl/>
        <w:autoSpaceDE/>
        <w:ind w:firstLine="709"/>
        <w:jc w:val="both"/>
      </w:pPr>
    </w:p>
    <w:p w:rsidR="00F5225B" w:rsidRPr="00EE00EB" w:rsidRDefault="00F5225B" w:rsidP="00F5225B">
      <w:pPr>
        <w:pStyle w:val="1"/>
        <w:numPr>
          <w:ilvl w:val="0"/>
          <w:numId w:val="0"/>
        </w:numPr>
        <w:ind w:firstLine="709"/>
        <w:jc w:val="left"/>
      </w:pPr>
      <w:r w:rsidRPr="00EE00EB">
        <w:t>6. ЛИСТ РЕГИСТРАЦИИ ИЗМЕНЕНИЙ В РАБОЧЕЙ ПРОГРАММЕ МОДУЛЯ</w:t>
      </w:r>
      <w:r w:rsidRPr="00EE00EB">
        <w:fldChar w:fldCharType="begin"/>
      </w:r>
      <w:r w:rsidRPr="00EE00EB">
        <w:instrText xml:space="preserve"> TC "ЛИСТ РЕГИСТРАЦИИ ИЗМЕНЕНИЙ В ПРОГРАММЕ МОДУЛЯ" \l 1 </w:instrText>
      </w:r>
      <w:r w:rsidRPr="00EE00EB">
        <w:fldChar w:fldCharType="end"/>
      </w:r>
    </w:p>
    <w:p w:rsidR="00F5225B" w:rsidRPr="00EE00EB" w:rsidRDefault="00F5225B" w:rsidP="00F5225B">
      <w:pPr>
        <w:widowControl/>
        <w:autoSpaceDE/>
        <w:ind w:firstLine="709"/>
        <w:jc w:val="both"/>
      </w:pPr>
    </w:p>
    <w:tbl>
      <w:tblPr>
        <w:tblW w:w="9649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6"/>
        <w:gridCol w:w="1994"/>
        <w:gridCol w:w="1705"/>
        <w:gridCol w:w="1980"/>
        <w:gridCol w:w="2374"/>
      </w:tblGrid>
      <w:tr w:rsidR="00F5225B" w:rsidRPr="00A6268E" w:rsidTr="00E80B51">
        <w:trPr>
          <w:trHeight w:val="1065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 листа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изменений</w:t>
            </w: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протокола заседания проектной группы модуля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Дата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заседания проектной группы модуля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Всего листов в документе</w:t>
            </w: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Подпись</w:t>
            </w:r>
          </w:p>
          <w:p w:rsidR="00F5225B" w:rsidRPr="00A6268E" w:rsidRDefault="00F5225B" w:rsidP="00E80B51">
            <w:pPr>
              <w:spacing w:line="276" w:lineRule="auto"/>
              <w:jc w:val="center"/>
            </w:pPr>
            <w:r w:rsidRPr="00EE00EB">
              <w:rPr>
                <w:b/>
              </w:rPr>
              <w:t>руководителя проектной группы  модуля</w:t>
            </w:r>
          </w:p>
        </w:tc>
      </w:tr>
      <w:tr w:rsidR="00F5225B" w:rsidTr="00E80B51">
        <w:trPr>
          <w:trHeight w:hRule="exact" w:val="346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81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316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</w:tbl>
    <w:p w:rsidR="003758D9" w:rsidRPr="00F5225B" w:rsidRDefault="003758D9" w:rsidP="00F5225B">
      <w:pPr>
        <w:tabs>
          <w:tab w:val="left" w:pos="939"/>
        </w:tabs>
      </w:pPr>
    </w:p>
    <w:sectPr w:rsidR="003758D9" w:rsidRPr="00F5225B" w:rsidSect="00A53E3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134" w:right="851" w:bottom="1134" w:left="1418" w:header="720" w:footer="571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7933" w:rsidRDefault="008C7933">
      <w:r>
        <w:separator/>
      </w:r>
    </w:p>
  </w:endnote>
  <w:endnote w:type="continuationSeparator" w:id="0">
    <w:p w:rsidR="008C7933" w:rsidRDefault="008C79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22B3" w:rsidRDefault="009822B3">
    <w:pPr>
      <w:pStyle w:val="af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>
    <w:pPr>
      <w:pStyle w:val="af0"/>
      <w:tabs>
        <w:tab w:val="center" w:pos="4677"/>
        <w:tab w:val="right" w:pos="9355"/>
      </w:tabs>
      <w:jc w:val="right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 w:rsidR="0040075F">
      <w:rPr>
        <w:rStyle w:val="aa"/>
        <w:noProof/>
      </w:rPr>
      <w:t>2</w:t>
    </w:r>
    <w:r>
      <w:rPr>
        <w:rStyle w:val="aa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Pr="009822B3" w:rsidRDefault="009822B3">
    <w:pPr>
      <w:pStyle w:val="af0"/>
      <w:rPr>
        <w:lang w:val="ru-RU"/>
      </w:rPr>
    </w:pP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 w:rsidRPr="009822B3">
      <w:rPr>
        <w:lang w:val="ru-RU"/>
      </w:rPr>
      <w:fldChar w:fldCharType="begin"/>
    </w:r>
    <w:r w:rsidRPr="009822B3">
      <w:rPr>
        <w:lang w:val="ru-RU"/>
      </w:rPr>
      <w:instrText>PAGE   \* MERGEFORMAT</w:instrText>
    </w:r>
    <w:r w:rsidRPr="009822B3">
      <w:rPr>
        <w:lang w:val="ru-RU"/>
      </w:rPr>
      <w:fldChar w:fldCharType="separate"/>
    </w:r>
    <w:r w:rsidR="00E76B53">
      <w:rPr>
        <w:noProof/>
        <w:lang w:val="ru-RU"/>
      </w:rPr>
      <w:t>1</w:t>
    </w:r>
    <w:r w:rsidRPr="009822B3">
      <w:rPr>
        <w:lang w:val="ru-RU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/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>
    <w:pPr>
      <w:pStyle w:val="af0"/>
      <w:tabs>
        <w:tab w:val="center" w:pos="4677"/>
        <w:tab w:val="right" w:pos="9355"/>
      </w:tabs>
      <w:jc w:val="right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 w:rsidR="00E76B53">
      <w:rPr>
        <w:rStyle w:val="aa"/>
        <w:noProof/>
      </w:rPr>
      <w:t>4</w:t>
    </w:r>
    <w:r>
      <w:rPr>
        <w:rStyle w:val="aa"/>
      </w:rPr>
      <w:fldChar w:fldCharType="end"/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7933" w:rsidRDefault="008C7933">
      <w:r>
        <w:separator/>
      </w:r>
    </w:p>
  </w:footnote>
  <w:footnote w:type="continuationSeparator" w:id="0">
    <w:p w:rsidR="008C7933" w:rsidRDefault="008C79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22B3" w:rsidRDefault="009822B3">
    <w:pPr>
      <w:pStyle w:val="af1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22B3" w:rsidRDefault="009822B3">
    <w:pPr>
      <w:pStyle w:val="af1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>
    <w:pPr>
      <w:pStyle w:val="af1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/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/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>
      <w:start w:val="1"/>
      <w:numFmt w:val="decimal"/>
      <w:pStyle w:val="4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</w:abstractNum>
  <w:abstractNum w:abstractNumId="1">
    <w:nsid w:val="00000002"/>
    <w:multiLevelType w:val="multilevel"/>
    <w:tmpl w:val="00000002"/>
    <w:name w:val="WW8Num15"/>
    <w:lvl w:ilvl="0">
      <w:start w:val="3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</w:rPr>
    </w:lvl>
  </w:abstractNum>
  <w:abstractNum w:abstractNumId="2">
    <w:nsid w:val="00000003"/>
    <w:multiLevelType w:val="multilevel"/>
    <w:tmpl w:val="00000003"/>
    <w:name w:val="WW8Num1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  <w:b w:val="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pStyle w:val="1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4">
    <w:nsid w:val="00000005"/>
    <w:multiLevelType w:val="multilevel"/>
    <w:tmpl w:val="00000005"/>
    <w:lvl w:ilvl="0">
      <w:start w:val="6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1413"/>
        </w:tabs>
        <w:ind w:left="1413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713"/>
        </w:tabs>
        <w:ind w:left="1713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713"/>
        </w:tabs>
        <w:ind w:left="1713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793"/>
        </w:tabs>
        <w:ind w:left="2793" w:hanging="1800"/>
      </w:pPr>
      <w:rPr>
        <w:rFonts w:cs="Times New Roman" w:hint="default"/>
      </w:rPr>
    </w:lvl>
  </w:abstractNum>
  <w:abstractNum w:abstractNumId="5">
    <w:nsid w:val="2B5A613F"/>
    <w:multiLevelType w:val="hybridMultilevel"/>
    <w:tmpl w:val="D93A4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777E44"/>
    <w:multiLevelType w:val="hybridMultilevel"/>
    <w:tmpl w:val="9326972E"/>
    <w:lvl w:ilvl="0" w:tplc="9146BDAE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1D8"/>
    <w:rsid w:val="00061359"/>
    <w:rsid w:val="000C0D0E"/>
    <w:rsid w:val="000C2F28"/>
    <w:rsid w:val="000C670D"/>
    <w:rsid w:val="00131F6B"/>
    <w:rsid w:val="00152929"/>
    <w:rsid w:val="0016443D"/>
    <w:rsid w:val="00181A49"/>
    <w:rsid w:val="001A23F5"/>
    <w:rsid w:val="001B2DE3"/>
    <w:rsid w:val="001B7596"/>
    <w:rsid w:val="001C6DF2"/>
    <w:rsid w:val="001F0109"/>
    <w:rsid w:val="002142F5"/>
    <w:rsid w:val="00225CC2"/>
    <w:rsid w:val="00272036"/>
    <w:rsid w:val="002874B0"/>
    <w:rsid w:val="0029097D"/>
    <w:rsid w:val="002A0B8E"/>
    <w:rsid w:val="002B2D98"/>
    <w:rsid w:val="002B7DA0"/>
    <w:rsid w:val="002F611C"/>
    <w:rsid w:val="00300320"/>
    <w:rsid w:val="00344118"/>
    <w:rsid w:val="003758D9"/>
    <w:rsid w:val="003814F8"/>
    <w:rsid w:val="0039361C"/>
    <w:rsid w:val="003B0913"/>
    <w:rsid w:val="003B7E26"/>
    <w:rsid w:val="003E2ADA"/>
    <w:rsid w:val="003F40FD"/>
    <w:rsid w:val="0040075F"/>
    <w:rsid w:val="00403E3A"/>
    <w:rsid w:val="00405BE9"/>
    <w:rsid w:val="004131D8"/>
    <w:rsid w:val="00415474"/>
    <w:rsid w:val="004344E7"/>
    <w:rsid w:val="004635EB"/>
    <w:rsid w:val="00465522"/>
    <w:rsid w:val="00474E19"/>
    <w:rsid w:val="00477390"/>
    <w:rsid w:val="00490678"/>
    <w:rsid w:val="004A0D04"/>
    <w:rsid w:val="004A6CC0"/>
    <w:rsid w:val="004B7394"/>
    <w:rsid w:val="004E21E6"/>
    <w:rsid w:val="00537D69"/>
    <w:rsid w:val="00547A3A"/>
    <w:rsid w:val="00557E3C"/>
    <w:rsid w:val="00573122"/>
    <w:rsid w:val="005828C7"/>
    <w:rsid w:val="00593DF6"/>
    <w:rsid w:val="005A503E"/>
    <w:rsid w:val="005A7C50"/>
    <w:rsid w:val="005B7A62"/>
    <w:rsid w:val="005E64CB"/>
    <w:rsid w:val="00624B52"/>
    <w:rsid w:val="0063540B"/>
    <w:rsid w:val="00640C41"/>
    <w:rsid w:val="00641707"/>
    <w:rsid w:val="00683AAB"/>
    <w:rsid w:val="00684ADA"/>
    <w:rsid w:val="006931DA"/>
    <w:rsid w:val="006E138D"/>
    <w:rsid w:val="006F589E"/>
    <w:rsid w:val="00741077"/>
    <w:rsid w:val="007A117A"/>
    <w:rsid w:val="007F4D6B"/>
    <w:rsid w:val="00810A51"/>
    <w:rsid w:val="00812443"/>
    <w:rsid w:val="00835A8D"/>
    <w:rsid w:val="00891226"/>
    <w:rsid w:val="00896240"/>
    <w:rsid w:val="008A6F05"/>
    <w:rsid w:val="008B1AE0"/>
    <w:rsid w:val="008B3EC2"/>
    <w:rsid w:val="008C7933"/>
    <w:rsid w:val="009822B3"/>
    <w:rsid w:val="009925CC"/>
    <w:rsid w:val="009A4C37"/>
    <w:rsid w:val="009B158A"/>
    <w:rsid w:val="009D7C33"/>
    <w:rsid w:val="009E1DFB"/>
    <w:rsid w:val="00A22232"/>
    <w:rsid w:val="00A53E3C"/>
    <w:rsid w:val="00A540FB"/>
    <w:rsid w:val="00A56307"/>
    <w:rsid w:val="00A6268E"/>
    <w:rsid w:val="00A87805"/>
    <w:rsid w:val="00AA4C5E"/>
    <w:rsid w:val="00AA6BA3"/>
    <w:rsid w:val="00AB665F"/>
    <w:rsid w:val="00AB795E"/>
    <w:rsid w:val="00AC3BD0"/>
    <w:rsid w:val="00B1263D"/>
    <w:rsid w:val="00B12FE8"/>
    <w:rsid w:val="00B17A78"/>
    <w:rsid w:val="00B23BFF"/>
    <w:rsid w:val="00B3046E"/>
    <w:rsid w:val="00B30BEC"/>
    <w:rsid w:val="00B47C9E"/>
    <w:rsid w:val="00B51FCB"/>
    <w:rsid w:val="00B746A9"/>
    <w:rsid w:val="00B8289B"/>
    <w:rsid w:val="00B929E7"/>
    <w:rsid w:val="00BB0EEE"/>
    <w:rsid w:val="00BB6389"/>
    <w:rsid w:val="00BB7FCA"/>
    <w:rsid w:val="00BE550D"/>
    <w:rsid w:val="00BF37C6"/>
    <w:rsid w:val="00C34C14"/>
    <w:rsid w:val="00C379EE"/>
    <w:rsid w:val="00C42CB2"/>
    <w:rsid w:val="00C84510"/>
    <w:rsid w:val="00C852E5"/>
    <w:rsid w:val="00CA715B"/>
    <w:rsid w:val="00CB158A"/>
    <w:rsid w:val="00CC47EF"/>
    <w:rsid w:val="00CE1A62"/>
    <w:rsid w:val="00CE21BD"/>
    <w:rsid w:val="00D27477"/>
    <w:rsid w:val="00D31623"/>
    <w:rsid w:val="00D5144E"/>
    <w:rsid w:val="00D75B81"/>
    <w:rsid w:val="00D7688D"/>
    <w:rsid w:val="00DA2E36"/>
    <w:rsid w:val="00DC3DA4"/>
    <w:rsid w:val="00DF7704"/>
    <w:rsid w:val="00E470CD"/>
    <w:rsid w:val="00E50BB4"/>
    <w:rsid w:val="00E76B53"/>
    <w:rsid w:val="00E80B51"/>
    <w:rsid w:val="00EA141C"/>
    <w:rsid w:val="00EA4C55"/>
    <w:rsid w:val="00EB6030"/>
    <w:rsid w:val="00EC458B"/>
    <w:rsid w:val="00EE00EB"/>
    <w:rsid w:val="00EE2365"/>
    <w:rsid w:val="00EE6080"/>
    <w:rsid w:val="00F2120E"/>
    <w:rsid w:val="00F23457"/>
    <w:rsid w:val="00F25F5E"/>
    <w:rsid w:val="00F271B5"/>
    <w:rsid w:val="00F5225B"/>
    <w:rsid w:val="00F77031"/>
    <w:rsid w:val="00FC3A73"/>
    <w:rsid w:val="00FC3C3B"/>
    <w:rsid w:val="00FD23E1"/>
    <w:rsid w:val="00FE7005"/>
    <w:rsid w:val="00FF163E"/>
    <w:rsid w:val="00FF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ac">
    <w:name w:val="Заголовок"/>
    <w:basedOn w:val="a"/>
    <w:next w:val="a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d">
    <w:name w:val="Body Text"/>
    <w:basedOn w:val="a"/>
    <w:pPr>
      <w:spacing w:after="120"/>
    </w:pPr>
  </w:style>
  <w:style w:type="paragraph" w:styleId="ae">
    <w:name w:val="List"/>
    <w:basedOn w:val="ad"/>
    <w:rPr>
      <w:rFonts w:cs="Mangal"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5">
    <w:name w:val="Указатель1"/>
    <w:basedOn w:val="a"/>
    <w:pPr>
      <w:suppressLineNumbers/>
    </w:pPr>
    <w:rPr>
      <w:rFonts w:cs="Mangal"/>
    </w:rPr>
  </w:style>
  <w:style w:type="paragraph" w:styleId="16">
    <w:name w:val="toc 1"/>
    <w:basedOn w:val="a"/>
    <w:next w:val="a"/>
    <w:pPr>
      <w:spacing w:before="120"/>
    </w:pPr>
    <w:rPr>
      <w:b/>
      <w:bCs/>
      <w:caps/>
    </w:rPr>
  </w:style>
  <w:style w:type="paragraph" w:styleId="af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0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1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2">
    <w:name w:val="Normal (Web)"/>
    <w:basedOn w:val="a"/>
    <w:pPr>
      <w:spacing w:before="100" w:after="100"/>
    </w:pPr>
  </w:style>
  <w:style w:type="paragraph" w:customStyle="1" w:styleId="17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3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4">
    <w:name w:val="Содержимое таблицы"/>
    <w:basedOn w:val="a"/>
    <w:pPr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</w:rPr>
  </w:style>
  <w:style w:type="paragraph" w:customStyle="1" w:styleId="af6">
    <w:name w:val="Содержимое врезки"/>
    <w:basedOn w:val="ad"/>
  </w:style>
  <w:style w:type="paragraph" w:styleId="af7">
    <w:name w:val="footnote text"/>
    <w:basedOn w:val="a"/>
    <w:rsid w:val="00CB158A"/>
    <w:pPr>
      <w:suppressAutoHyphens w:val="0"/>
    </w:pPr>
    <w:rPr>
      <w:sz w:val="20"/>
      <w:szCs w:val="20"/>
    </w:rPr>
  </w:style>
  <w:style w:type="table" w:styleId="af8">
    <w:name w:val="Table Grid"/>
    <w:basedOn w:val="a1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Обычный1"/>
    <w:rsid w:val="00C34C14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9">
    <w:name w:val="List Paragraph"/>
    <w:basedOn w:val="a"/>
    <w:uiPriority w:val="34"/>
    <w:qFormat/>
    <w:rsid w:val="00C34C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ac">
    <w:name w:val="Заголовок"/>
    <w:basedOn w:val="a"/>
    <w:next w:val="a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d">
    <w:name w:val="Body Text"/>
    <w:basedOn w:val="a"/>
    <w:pPr>
      <w:spacing w:after="120"/>
    </w:pPr>
  </w:style>
  <w:style w:type="paragraph" w:styleId="ae">
    <w:name w:val="List"/>
    <w:basedOn w:val="ad"/>
    <w:rPr>
      <w:rFonts w:cs="Mangal"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5">
    <w:name w:val="Указатель1"/>
    <w:basedOn w:val="a"/>
    <w:pPr>
      <w:suppressLineNumbers/>
    </w:pPr>
    <w:rPr>
      <w:rFonts w:cs="Mangal"/>
    </w:rPr>
  </w:style>
  <w:style w:type="paragraph" w:styleId="16">
    <w:name w:val="toc 1"/>
    <w:basedOn w:val="a"/>
    <w:next w:val="a"/>
    <w:pPr>
      <w:spacing w:before="120"/>
    </w:pPr>
    <w:rPr>
      <w:b/>
      <w:bCs/>
      <w:caps/>
    </w:rPr>
  </w:style>
  <w:style w:type="paragraph" w:styleId="af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0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1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2">
    <w:name w:val="Normal (Web)"/>
    <w:basedOn w:val="a"/>
    <w:pPr>
      <w:spacing w:before="100" w:after="100"/>
    </w:pPr>
  </w:style>
  <w:style w:type="paragraph" w:customStyle="1" w:styleId="17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3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4">
    <w:name w:val="Содержимое таблицы"/>
    <w:basedOn w:val="a"/>
    <w:pPr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</w:rPr>
  </w:style>
  <w:style w:type="paragraph" w:customStyle="1" w:styleId="af6">
    <w:name w:val="Содержимое врезки"/>
    <w:basedOn w:val="ad"/>
  </w:style>
  <w:style w:type="paragraph" w:styleId="af7">
    <w:name w:val="footnote text"/>
    <w:basedOn w:val="a"/>
    <w:rsid w:val="00CB158A"/>
    <w:pPr>
      <w:suppressAutoHyphens w:val="0"/>
    </w:pPr>
    <w:rPr>
      <w:sz w:val="20"/>
      <w:szCs w:val="20"/>
    </w:rPr>
  </w:style>
  <w:style w:type="table" w:styleId="af8">
    <w:name w:val="Table Grid"/>
    <w:basedOn w:val="a1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Обычный1"/>
    <w:rsid w:val="00C34C14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9">
    <w:name w:val="List Paragraph"/>
    <w:basedOn w:val="a"/>
    <w:uiPriority w:val="34"/>
    <w:qFormat/>
    <w:rsid w:val="00C34C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26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</Pages>
  <Words>1295</Words>
  <Characters>7387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Университет</Company>
  <LinksUpToDate>false</LinksUpToDate>
  <CharactersWithSpaces>8665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37</cp:revision>
  <cp:lastPrinted>2013-04-29T06:42:00Z</cp:lastPrinted>
  <dcterms:created xsi:type="dcterms:W3CDTF">2016-12-09T08:28:00Z</dcterms:created>
  <dcterms:modified xsi:type="dcterms:W3CDTF">2016-12-13T09:10:00Z</dcterms:modified>
</cp:coreProperties>
</file>