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9E2B6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9E2B64">
        <w:rPr>
          <w:iCs/>
          <w:caps/>
          <w:color w:val="000000"/>
          <w:spacing w:val="-1"/>
        </w:rPr>
        <w:t>Автоматизация конструкторского и технологического проектирования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650D42" w:rsidRPr="00EE00EB" w:rsidTr="00650D42">
        <w:trPr>
          <w:trHeight w:val="148"/>
        </w:trPr>
        <w:tc>
          <w:tcPr>
            <w:tcW w:w="6105" w:type="dxa"/>
            <w:shd w:val="clear" w:color="auto" w:fill="auto"/>
          </w:tcPr>
          <w:p w:rsidR="00650D42" w:rsidRPr="00EE00EB" w:rsidRDefault="00650D42" w:rsidP="00650D42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М1.1</w:t>
            </w:r>
            <w:r w:rsidRPr="00314F5D">
              <w:t>7</w:t>
            </w:r>
          </w:p>
          <w:p w:rsidR="00650D42" w:rsidRPr="0063540B" w:rsidRDefault="00650D42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650D42" w:rsidRPr="0063540B" w:rsidRDefault="00650D42" w:rsidP="00874E8C">
            <w:r w:rsidRPr="00466301">
              <w:rPr>
                <w:lang w:eastAsia="ru-RU"/>
              </w:rPr>
              <w:t>1134460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Образовательная программа</w:t>
            </w:r>
          </w:p>
          <w:p w:rsidR="00650D42" w:rsidRPr="003F40FD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650D42" w:rsidRPr="00C87D33" w:rsidRDefault="00650D42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650D42" w:rsidRPr="003F40FD" w:rsidRDefault="00650D42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650D42" w:rsidRPr="004E1E98" w:rsidRDefault="00650D42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650D42" w:rsidRPr="00D31623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650D42" w:rsidRPr="00650D42" w:rsidRDefault="00650D42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650D42" w:rsidRPr="00131F6B" w:rsidRDefault="00650D42" w:rsidP="00874E8C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650D42" w:rsidRPr="00EE00EB" w:rsidRDefault="00650D42" w:rsidP="00874E8C">
            <w:pPr>
              <w:jc w:val="both"/>
            </w:pP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9E2B64" w:rsidRDefault="009E2B64" w:rsidP="00014B2D">
      <w:pPr>
        <w:spacing w:line="360" w:lineRule="auto"/>
        <w:ind w:firstLine="720"/>
        <w:jc w:val="both"/>
      </w:pPr>
    </w:p>
    <w:p w:rsidR="009E2B64" w:rsidRDefault="009E2B64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650D42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E2B64" w:rsidRPr="009E2B64">
        <w:t>Автоматизация конструкторского и технологического проектирования</w:t>
      </w:r>
      <w:r>
        <w:t xml:space="preserve">» </w:t>
      </w:r>
      <w:r w:rsidRPr="00806DB5">
        <w:t xml:space="preserve">входит в вариативную </w:t>
      </w:r>
      <w:r w:rsidR="00623A95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3C634E">
        <w:t>методы, алгоритмы и средства конструкторского и технологического проектирования с применением программных комплексов систем автоматизированного проектирования (САПР)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5B3098">
        <w:t>зачёт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481C">
        <w:t>зачёта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BB7528" w:rsidRPr="0004126A" w:rsidTr="00323AAE">
        <w:tc>
          <w:tcPr>
            <w:tcW w:w="10065" w:type="dxa"/>
          </w:tcPr>
          <w:p w:rsidR="00BB7528" w:rsidRPr="005506A1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ОПК-2</w:t>
            </w:r>
            <w:r w:rsidRPr="005506A1">
              <w:t>:</w:t>
            </w:r>
            <w:r w:rsidRPr="0004126A">
              <w:t xml:space="preserve"> способность анализировать социально-экономические задачи и процессы с применением методов системного анализа </w:t>
            </w:r>
            <w:r>
              <w:t>и математического моделирования</w:t>
            </w:r>
          </w:p>
        </w:tc>
      </w:tr>
      <w:tr w:rsidR="00BB7528" w:rsidRPr="0004126A" w:rsidTr="00323AAE">
        <w:tc>
          <w:tcPr>
            <w:tcW w:w="10065" w:type="dxa"/>
          </w:tcPr>
          <w:p w:rsidR="00BB7528" w:rsidRPr="005506A1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BB7528" w:rsidRPr="0004126A" w:rsidTr="00323AAE">
        <w:tc>
          <w:tcPr>
            <w:tcW w:w="10065" w:type="dxa"/>
          </w:tcPr>
          <w:p w:rsidR="00BB7528" w:rsidRPr="0004126A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1D0E07" w:rsidRP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основные проектные задачи, решаемые на этапах конструкторской и технолог</w:t>
      </w:r>
      <w:r>
        <w:rPr>
          <w:spacing w:val="-5"/>
        </w:rPr>
        <w:t>ической подготовки производства</w:t>
      </w:r>
    </w:p>
    <w:p w:rsidR="001D0E07" w:rsidRP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особенности принятия проектных решений на этапах конструирования, обрабо</w:t>
      </w:r>
      <w:r>
        <w:rPr>
          <w:spacing w:val="-5"/>
        </w:rPr>
        <w:t>тки деталей и сборки изделия</w:t>
      </w:r>
    </w:p>
    <w:p w:rsidR="001D0E07" w:rsidRP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 xml:space="preserve">средства описания информации и форматы представления данных, </w:t>
      </w:r>
      <w:r>
        <w:rPr>
          <w:spacing w:val="-5"/>
        </w:rPr>
        <w:t>используемые в конструкторско-технологическом проектировании</w:t>
      </w:r>
    </w:p>
    <w:p w:rsidR="001D0E07" w:rsidRP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математические модели и средства форм</w:t>
      </w:r>
      <w:r>
        <w:rPr>
          <w:spacing w:val="-5"/>
        </w:rPr>
        <w:t>ализации технологических знаний</w:t>
      </w:r>
    </w:p>
    <w:p w:rsid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тенденци</w:t>
      </w:r>
      <w:r>
        <w:rPr>
          <w:spacing w:val="-5"/>
        </w:rPr>
        <w:t>и</w:t>
      </w:r>
      <w:r w:rsidRPr="001D0E07">
        <w:rPr>
          <w:spacing w:val="-5"/>
        </w:rPr>
        <w:t xml:space="preserve"> и перспектив</w:t>
      </w:r>
      <w:r>
        <w:rPr>
          <w:spacing w:val="-5"/>
        </w:rPr>
        <w:t>ы</w:t>
      </w:r>
      <w:r w:rsidRPr="001D0E07">
        <w:rPr>
          <w:spacing w:val="-5"/>
        </w:rPr>
        <w:t xml:space="preserve"> развития современных систем автоматизированного проектирования конструкторског</w:t>
      </w:r>
      <w:r>
        <w:rPr>
          <w:spacing w:val="-5"/>
        </w:rPr>
        <w:t>о и технологического назначения</w:t>
      </w:r>
    </w:p>
    <w:p w:rsidR="000D1C54" w:rsidRPr="001D0E07" w:rsidRDefault="000D1C54" w:rsidP="000D1C54">
      <w:pPr>
        <w:pStyle w:val="a8"/>
        <w:keepNext/>
        <w:keepLines/>
        <w:ind w:left="1287"/>
        <w:jc w:val="both"/>
        <w:rPr>
          <w:spacing w:val="-5"/>
        </w:rPr>
      </w:pP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D1C54" w:rsidRPr="000D1C54" w:rsidRDefault="000D1C54" w:rsidP="00BB6E83">
      <w:pPr>
        <w:pStyle w:val="a8"/>
        <w:keepNext/>
        <w:keepLines/>
        <w:numPr>
          <w:ilvl w:val="0"/>
          <w:numId w:val="13"/>
        </w:numPr>
        <w:jc w:val="both"/>
        <w:rPr>
          <w:spacing w:val="-5"/>
        </w:rPr>
      </w:pPr>
      <w:r w:rsidRPr="000D1C54">
        <w:rPr>
          <w:spacing w:val="-5"/>
        </w:rPr>
        <w:t>выбирать способы решения проектных задач конструкторской и технологической подготовки м</w:t>
      </w:r>
      <w:r w:rsidR="0063699C">
        <w:rPr>
          <w:spacing w:val="-5"/>
        </w:rPr>
        <w:t>ашиностроительного производства</w:t>
      </w:r>
    </w:p>
    <w:p w:rsidR="000A46D8" w:rsidRPr="000A46D8" w:rsidRDefault="000A46D8" w:rsidP="000D1C54">
      <w:pPr>
        <w:pStyle w:val="a8"/>
        <w:keepNext/>
        <w:keepLines/>
        <w:ind w:left="128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D1C54" w:rsidRPr="000D1C54" w:rsidRDefault="000D1C54" w:rsidP="00BB6E83">
      <w:pPr>
        <w:pStyle w:val="a8"/>
        <w:numPr>
          <w:ilvl w:val="0"/>
          <w:numId w:val="14"/>
        </w:numPr>
        <w:rPr>
          <w:spacing w:val="-5"/>
        </w:rPr>
      </w:pPr>
      <w:r w:rsidRPr="000D1C54">
        <w:rPr>
          <w:spacing w:val="-5"/>
        </w:rPr>
        <w:t xml:space="preserve">навыками применения  современных САПР для решения задач конструкторского и </w:t>
      </w:r>
      <w:r>
        <w:rPr>
          <w:spacing w:val="-5"/>
        </w:rPr>
        <w:t>технологического проектирования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0863D1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33190A" w:rsidP="00C910F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0863D1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E76F1F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E245B7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0863D1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E245B7" w:rsidP="00332B34">
            <w:pPr>
              <w:snapToGrid w:val="0"/>
              <w:jc w:val="center"/>
            </w:pPr>
            <w:r>
              <w:t>58.90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731435">
      <w:pPr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2694"/>
        <w:gridCol w:w="6305"/>
      </w:tblGrid>
      <w:tr w:rsidR="00737557" w:rsidRPr="006410E5" w:rsidTr="00731435">
        <w:trPr>
          <w:cantSplit/>
          <w:trHeight w:val="540"/>
          <w:tblHeader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31435" w:rsidRPr="006410E5" w:rsidTr="00731435">
        <w:trPr>
          <w:cantSplit/>
          <w:trHeight w:val="29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6410E5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pStyle w:val="3"/>
              <w:spacing w:before="0" w:after="0"/>
              <w:jc w:val="center"/>
              <w:rPr>
                <w:b w:val="0"/>
                <w:sz w:val="22"/>
                <w:szCs w:val="22"/>
              </w:rPr>
            </w:pPr>
            <w:r w:rsidRPr="00731435">
              <w:rPr>
                <w:rFonts w:ascii="Times New Roman" w:hAnsi="Times New Roman"/>
                <w:b w:val="0"/>
                <w:bCs/>
                <w:sz w:val="24"/>
                <w:szCs w:val="24"/>
                <w:lang w:val="ru-RU" w:eastAsia="ru-RU"/>
              </w:rPr>
              <w:t>Общие вопросы автоматизации проектирования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435" w:rsidRPr="00326471" w:rsidRDefault="00731435" w:rsidP="00731435">
            <w:pPr>
              <w:pStyle w:val="af0"/>
              <w:ind w:left="0" w:firstLine="0"/>
              <w:jc w:val="both"/>
            </w:pPr>
            <w:r w:rsidRPr="00326471">
              <w:t>Общие сведения о проектировании. Проектирование. Автоматизированное проектирование. САПР. Стадии и этапы проектирования.</w:t>
            </w:r>
            <w:r>
              <w:t xml:space="preserve"> Иерархическое проектирование. Топологическое проектирование. Принципы построения САПР. </w:t>
            </w:r>
            <w:r w:rsidRPr="00326471">
              <w:t>Состав и структура САПР. Виды обеспечения САПР.</w:t>
            </w:r>
          </w:p>
          <w:p w:rsidR="00731435" w:rsidRDefault="00731435" w:rsidP="00731435">
            <w:pPr>
              <w:jc w:val="both"/>
              <w:rPr>
                <w:sz w:val="22"/>
                <w:szCs w:val="22"/>
              </w:rPr>
            </w:pPr>
            <w:r w:rsidRPr="00326471">
              <w:t>Техническое обеспечение САПР.</w:t>
            </w:r>
            <w:r>
              <w:t xml:space="preserve"> Классификация САПР. Интегрированные</w:t>
            </w:r>
            <w:r w:rsidRPr="00326471">
              <w:t xml:space="preserve"> </w:t>
            </w:r>
            <w:r w:rsidRPr="00326471">
              <w:rPr>
                <w:lang w:val="en-US"/>
              </w:rPr>
              <w:t>CAD</w:t>
            </w:r>
            <w:r w:rsidRPr="00326471">
              <w:t>/</w:t>
            </w:r>
            <w:r w:rsidRPr="00326471">
              <w:rPr>
                <w:lang w:val="en-US"/>
              </w:rPr>
              <w:t>CAM</w:t>
            </w:r>
            <w:r w:rsidRPr="00326471">
              <w:t>/</w:t>
            </w:r>
            <w:r w:rsidRPr="00326471">
              <w:rPr>
                <w:lang w:val="en-US"/>
              </w:rPr>
              <w:t>CAE</w:t>
            </w:r>
            <w:r w:rsidRPr="00326471">
              <w:t xml:space="preserve"> систем</w:t>
            </w:r>
            <w:r>
              <w:t>ы</w:t>
            </w:r>
            <w:r w:rsidRPr="00326471">
              <w:t>.</w:t>
            </w:r>
          </w:p>
        </w:tc>
      </w:tr>
      <w:tr w:rsidR="00731435" w:rsidRPr="006410E5" w:rsidTr="00731435">
        <w:trPr>
          <w:cantSplit/>
          <w:trHeight w:val="14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31435">
              <w:t>Автоматизация конструкторского проектирования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jc w:val="both"/>
              <w:rPr>
                <w:lang w:val="en-US"/>
              </w:rPr>
            </w:pPr>
            <w:r w:rsidRPr="003478A4">
              <w:t xml:space="preserve">Основные функции  </w:t>
            </w:r>
            <w:r w:rsidRPr="003478A4">
              <w:rPr>
                <w:lang w:val="en-US"/>
              </w:rPr>
              <w:t>CAD</w:t>
            </w:r>
            <w:r w:rsidRPr="003478A4">
              <w:t xml:space="preserve"> –систем.  Типы геометрических моделей. Типы параметризации в </w:t>
            </w:r>
            <w:r w:rsidRPr="003478A4">
              <w:rPr>
                <w:lang w:val="en-US"/>
              </w:rPr>
              <w:t>CAD</w:t>
            </w:r>
            <w:r w:rsidRPr="003478A4">
              <w:t xml:space="preserve"> –системах. Основные принципы и понятия 3D моделирования. Основные функции </w:t>
            </w:r>
            <w:r w:rsidRPr="003478A4">
              <w:rPr>
                <w:lang w:val="en-US"/>
              </w:rPr>
              <w:t>CAE</w:t>
            </w:r>
            <w:r w:rsidRPr="003478A4">
              <w:t>–систем. Проектные процедуры анализа и синтеза в САПР. Типы параметров систем. Задача параметрического синтеза. Задача дискретной оптимизации. Понятие окрестности точки дискретного множества. Понятие метрики.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lastRenderedPageBreak/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jc w:val="center"/>
              <w:rPr>
                <w:sz w:val="22"/>
                <w:szCs w:val="22"/>
              </w:rPr>
            </w:pPr>
            <w:r w:rsidRPr="00731435">
              <w:t xml:space="preserve">Проектирование машиностроительных изделий в </w:t>
            </w:r>
            <w:r w:rsidRPr="00731435">
              <w:rPr>
                <w:lang w:val="en-US"/>
              </w:rPr>
              <w:t>T</w:t>
            </w:r>
            <w:r w:rsidRPr="00731435">
              <w:t>-</w:t>
            </w:r>
            <w:r w:rsidRPr="00731435">
              <w:rPr>
                <w:lang w:val="en-US"/>
              </w:rPr>
              <w:t>Flex</w:t>
            </w:r>
            <w:r w:rsidRPr="00731435">
              <w:t xml:space="preserve"> </w:t>
            </w:r>
            <w:r w:rsidRPr="00731435">
              <w:rPr>
                <w:lang w:val="en-US"/>
              </w:rPr>
              <w:t>CAD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Default="00731435" w:rsidP="00731435">
            <w:pPr>
              <w:jc w:val="both"/>
              <w:rPr>
                <w:sz w:val="22"/>
                <w:szCs w:val="22"/>
              </w:rPr>
            </w:pPr>
            <w:r w:rsidRPr="005C6035">
              <w:rPr>
                <w:sz w:val="22"/>
                <w:szCs w:val="22"/>
              </w:rPr>
              <w:t xml:space="preserve">Программные продукты T-Flex. Интерфейс ПО </w:t>
            </w:r>
          </w:p>
          <w:p w:rsidR="00731435" w:rsidRPr="0098461A" w:rsidRDefault="00731435" w:rsidP="00731435">
            <w:pPr>
              <w:jc w:val="both"/>
              <w:rPr>
                <w:sz w:val="22"/>
                <w:szCs w:val="22"/>
              </w:rPr>
            </w:pPr>
            <w:r w:rsidRPr="005C6035">
              <w:rPr>
                <w:sz w:val="22"/>
                <w:szCs w:val="22"/>
              </w:rPr>
              <w:t>T-Flex CAD. Основные понятия чертежа. Элементы построения. Элементы изображения. Вспомогательные элементы. Методы создания чертежей и их редактирование. Построение непараметрического чертежа(эскиза). Построение параметрического чертежа. Автоматическая параметризация. Понятие переменных и работа с базами данных.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B968DD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31435">
              <w:t>Автоматизация технологического проектирования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Default="00731435" w:rsidP="00731435">
            <w:pPr>
              <w:jc w:val="both"/>
            </w:pPr>
            <w:r w:rsidRPr="00E04CFD">
              <w:t xml:space="preserve">Системы АСТПП и </w:t>
            </w:r>
            <w:r w:rsidRPr="00E04CFD">
              <w:rPr>
                <w:lang w:val="en-US"/>
              </w:rPr>
              <w:t>CAM</w:t>
            </w:r>
            <w:r w:rsidRPr="00E04CFD">
              <w:t xml:space="preserve">-системы. </w:t>
            </w:r>
            <w:r>
              <w:t xml:space="preserve">Проектирование технологических процессов, проектирование технологической оснастки. </w:t>
            </w:r>
            <w:r w:rsidRPr="00E04CFD">
              <w:t>Автоматизация подготовки управляющих программ для станков с ЧПУ</w:t>
            </w:r>
            <w:r w:rsidRPr="00E04CFD">
              <w:rPr>
                <w:i/>
              </w:rPr>
              <w:t xml:space="preserve">. </w:t>
            </w:r>
            <w:r w:rsidRPr="00E04CFD">
              <w:t xml:space="preserve">Функция постпроцессора. </w:t>
            </w:r>
            <w:r>
              <w:t>Маршрутный и операционный иерархические уровни технологического проектирования. Структура АСТПП.</w:t>
            </w:r>
          </w:p>
          <w:p w:rsidR="00731435" w:rsidRPr="005C6035" w:rsidRDefault="00731435" w:rsidP="00731435">
            <w:pPr>
              <w:jc w:val="both"/>
              <w:rPr>
                <w:sz w:val="22"/>
                <w:szCs w:val="22"/>
              </w:rPr>
            </w:pPr>
            <w:r w:rsidRPr="00E04CFD">
              <w:t>Основные функции системы Т-</w:t>
            </w:r>
            <w:r w:rsidRPr="00E04CFD">
              <w:rPr>
                <w:lang w:val="en-US"/>
              </w:rPr>
              <w:t>Flex</w:t>
            </w:r>
            <w:r w:rsidRPr="00E04CFD">
              <w:t xml:space="preserve"> Технология. Автоматизация технологических процессов  раскройно-заготовительного производства. Классификация задач раскроя промышленных материалов. Задача линейного раскроя в единичном производстве. Сведение задачи раскроя к задаче минимизации функции, заданной на дискретном множестве перестановок Задача раскроя листового материала на заготовки произвольной формы. Метод последовательно-одиночного размещения. Структура программного обеспечения </w:t>
            </w:r>
            <w:r w:rsidRPr="00E04CFD">
              <w:rPr>
                <w:lang w:val="en-US"/>
              </w:rPr>
              <w:t>CAM</w:t>
            </w:r>
            <w:r w:rsidRPr="00E04CFD">
              <w:t xml:space="preserve"> системы для разработки управляющих программ для машин термической резки листового материала.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</w:pPr>
            <w:r w:rsidRPr="00731435">
              <w:t>Информационное обеспечение АСТПП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E04CFD" w:rsidRDefault="00731435" w:rsidP="00731435">
            <w:pPr>
              <w:jc w:val="both"/>
            </w:pPr>
            <w:r>
              <w:t>Структура базы данных АСТПП, описание детали и перехода, формализация задачи базирования, унификация описаний технологической информации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</w:pPr>
            <w:r w:rsidRPr="00731435">
              <w:t>Синтез технологических процессов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Default="00731435" w:rsidP="00731435">
            <w:pPr>
              <w:jc w:val="both"/>
            </w:pPr>
            <w:r>
              <w:t>Принципы и алгоритмы автоматизированного синтеза технологических процессов изготовления деталей и сборки изделий, математические модели технологических процессов, параметрическая и структурная оптимизация технологических процессов, формирование индивидуального и группового технологического процесса по типовому, таблица решений, разработка оптимального технологического маршрута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  <w:lang w:val="en-US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jc w:val="center"/>
              <w:rPr>
                <w:sz w:val="22"/>
                <w:szCs w:val="22"/>
              </w:rPr>
            </w:pPr>
            <w:r w:rsidRPr="00731435">
              <w:t>Системы быстрого прототипирования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E04CFD" w:rsidRDefault="00731435" w:rsidP="00731435">
            <w:pPr>
              <w:jc w:val="both"/>
            </w:pPr>
            <w:r w:rsidRPr="00955741">
              <w:rPr>
                <w:lang w:val="en-US"/>
              </w:rPr>
              <w:t>Rapid</w:t>
            </w:r>
            <w:r w:rsidRPr="00955741">
              <w:t xml:space="preserve"> </w:t>
            </w:r>
            <w:r w:rsidRPr="00955741">
              <w:rPr>
                <w:lang w:val="en-US"/>
              </w:rPr>
              <w:t>prototyping</w:t>
            </w:r>
            <w:r>
              <w:t>. Стереолитография</w:t>
            </w:r>
            <w:r w:rsidRPr="0098461A">
              <w:t xml:space="preserve"> </w:t>
            </w:r>
            <w:r>
              <w:t>(</w:t>
            </w:r>
            <w:r>
              <w:rPr>
                <w:lang w:val="en-US"/>
              </w:rPr>
              <w:t>SLA</w:t>
            </w:r>
            <w:r>
              <w:t>).</w:t>
            </w:r>
            <w:r w:rsidRPr="00955741">
              <w:t xml:space="preserve"> Масочная стереолитография (Solid </w:t>
            </w:r>
            <w:r w:rsidRPr="00955741">
              <w:rPr>
                <w:lang w:val="en-US"/>
              </w:rPr>
              <w:t>Groud</w:t>
            </w:r>
            <w:r w:rsidRPr="00955741">
              <w:t xml:space="preserve"> Cu</w:t>
            </w:r>
            <w:r w:rsidRPr="00955741">
              <w:rPr>
                <w:lang w:val="en-US"/>
              </w:rPr>
              <w:t>r</w:t>
            </w:r>
            <w:r w:rsidRPr="00955741">
              <w:t xml:space="preserve">ing). Послойное нанесение расплавленного полимера </w:t>
            </w:r>
            <w:r w:rsidRPr="00955741">
              <w:rPr>
                <w:lang w:val="en-US"/>
              </w:rPr>
              <w:t>FDM</w:t>
            </w:r>
            <w:r w:rsidRPr="00955741">
              <w:t>. Струйное напыление полимера. 3</w:t>
            </w:r>
            <w:r w:rsidRPr="00955741">
              <w:rPr>
                <w:lang w:val="en-US"/>
              </w:rPr>
              <w:t>D</w:t>
            </w:r>
            <w:r w:rsidRPr="00955741">
              <w:t xml:space="preserve"> принтеры. LOM - технология.  Послойное спекание материала. Критерии сравнения </w:t>
            </w:r>
            <w:r w:rsidRPr="00955741">
              <w:rPr>
                <w:lang w:val="en-US"/>
              </w:rPr>
              <w:t>RP</w:t>
            </w:r>
            <w:r w:rsidRPr="00955741">
              <w:t xml:space="preserve">-систем. </w:t>
            </w:r>
            <w:r w:rsidRPr="00955741">
              <w:rPr>
                <w:lang w:val="en-US"/>
              </w:rPr>
              <w:t>CARP</w:t>
            </w:r>
            <w:r w:rsidRPr="00955741">
              <w:t>-проект.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  <w:lang w:val="en-US"/>
              </w:rPr>
              <w:t>8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31435">
              <w:rPr>
                <w:lang w:val="en-US"/>
              </w:rPr>
              <w:t>CALS-</w:t>
            </w:r>
            <w:r w:rsidRPr="00731435">
              <w:t>технологии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E04CFD" w:rsidRDefault="00731435" w:rsidP="00731435">
            <w:pPr>
              <w:jc w:val="both"/>
            </w:pPr>
            <w:r w:rsidRPr="00E04CFD">
              <w:t xml:space="preserve">Связь САПР с другими информационными системами. </w:t>
            </w:r>
            <w:r w:rsidRPr="00E04CFD">
              <w:rPr>
                <w:lang w:val="en-US"/>
              </w:rPr>
              <w:t>ERP</w:t>
            </w:r>
            <w:r w:rsidRPr="00E04CFD">
              <w:t xml:space="preserve"> системы. </w:t>
            </w:r>
            <w:r w:rsidRPr="00E04CFD">
              <w:rPr>
                <w:lang w:val="en-US"/>
              </w:rPr>
              <w:t>PDM</w:t>
            </w:r>
            <w:r w:rsidRPr="00E04CFD">
              <w:t xml:space="preserve"> и </w:t>
            </w:r>
            <w:r w:rsidRPr="00E04CFD">
              <w:rPr>
                <w:lang w:val="en-US"/>
              </w:rPr>
              <w:t>PLM</w:t>
            </w:r>
            <w:r w:rsidRPr="00E04CFD">
              <w:t xml:space="preserve"> системы. </w:t>
            </w:r>
            <w:r w:rsidRPr="00E04CFD">
              <w:rPr>
                <w:lang w:val="en-US"/>
              </w:rPr>
              <w:t>CALS</w:t>
            </w:r>
            <w:r w:rsidRPr="00E04CFD">
              <w:t xml:space="preserve"> –технологии. Основные компоненты </w:t>
            </w:r>
            <w:r w:rsidRPr="00E04CFD">
              <w:rPr>
                <w:lang w:val="en-US"/>
              </w:rPr>
              <w:t>CALS</w:t>
            </w:r>
            <w:r w:rsidRPr="00E04CFD">
              <w:t xml:space="preserve"> –технологий.</w:t>
            </w:r>
          </w:p>
          <w:p w:rsidR="00731435" w:rsidRPr="0067049A" w:rsidRDefault="00731435" w:rsidP="00731435">
            <w:pPr>
              <w:jc w:val="both"/>
            </w:pPr>
            <w:r w:rsidRPr="00E04CFD">
              <w:t xml:space="preserve">Примеры </w:t>
            </w:r>
            <w:r w:rsidRPr="00E04CFD">
              <w:rPr>
                <w:lang w:val="en-US"/>
              </w:rPr>
              <w:t>PLM</w:t>
            </w:r>
            <w:r w:rsidRPr="00E04CFD">
              <w:t xml:space="preserve"> систем. Основные функции системы </w:t>
            </w:r>
            <w:r w:rsidRPr="00E04CFD">
              <w:rPr>
                <w:lang w:val="en-US"/>
              </w:rPr>
              <w:t>T</w:t>
            </w:r>
            <w:r w:rsidRPr="00E04CFD">
              <w:t>-</w:t>
            </w:r>
            <w:r w:rsidRPr="00E04CFD">
              <w:rPr>
                <w:lang w:val="en-US"/>
              </w:rPr>
              <w:t>Flex</w:t>
            </w:r>
            <w:r w:rsidRPr="00E04CFD">
              <w:t xml:space="preserve"> </w:t>
            </w:r>
            <w:r w:rsidRPr="00E04CFD">
              <w:rPr>
                <w:lang w:val="en-US"/>
              </w:rPr>
              <w:t>DOCs</w:t>
            </w:r>
            <w:r w:rsidRPr="00E04CFD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88"/>
        <w:gridCol w:w="417"/>
        <w:gridCol w:w="413"/>
        <w:gridCol w:w="500"/>
        <w:gridCol w:w="322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87"/>
        <w:gridCol w:w="343"/>
        <w:gridCol w:w="542"/>
        <w:gridCol w:w="406"/>
        <w:gridCol w:w="413"/>
        <w:gridCol w:w="400"/>
        <w:gridCol w:w="434"/>
        <w:gridCol w:w="413"/>
        <w:gridCol w:w="355"/>
      </w:tblGrid>
      <w:tr w:rsidR="00936BEC" w:rsidRPr="003C3315" w:rsidTr="00557EAD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F65AEF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473529" w:rsidRPr="00F65AEF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936BEC" w:rsidRPr="003C3315" w:rsidTr="00617B16">
        <w:trPr>
          <w:trHeight w:val="495"/>
          <w:jc w:val="center"/>
        </w:trPr>
        <w:tc>
          <w:tcPr>
            <w:tcW w:w="114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0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617B16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0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617B16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A611CB" w:rsidRDefault="00617B16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Р1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pStyle w:val="3"/>
              <w:spacing w:before="0" w:after="0"/>
              <w:rPr>
                <w:b w:val="0"/>
                <w:sz w:val="16"/>
                <w:szCs w:val="16"/>
              </w:rPr>
            </w:pPr>
            <w:r w:rsidRPr="0098461A">
              <w:rPr>
                <w:rFonts w:ascii="Times New Roman" w:hAnsi="Times New Roman"/>
                <w:b w:val="0"/>
                <w:bCs/>
                <w:sz w:val="16"/>
                <w:szCs w:val="16"/>
                <w:lang w:val="ru-RU" w:eastAsia="ru-RU"/>
              </w:rPr>
              <w:t>Общие вопросы автоматизации проектирования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3C3315" w:rsidRDefault="00DA18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  <w:textDirection w:val="btL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A611CB" w:rsidRDefault="00617B16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Р2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Автоматизация конструкторского проектирования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3C3315" w:rsidRDefault="00DA18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936BEC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A611CB" w:rsidRDefault="00617B16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 xml:space="preserve">Проектирование машиностроительных изделий в </w:t>
            </w:r>
            <w:r w:rsidRPr="0098461A">
              <w:rPr>
                <w:sz w:val="16"/>
                <w:szCs w:val="16"/>
                <w:lang w:val="en-US"/>
              </w:rPr>
              <w:t>T</w:t>
            </w:r>
            <w:r w:rsidRPr="0098461A">
              <w:rPr>
                <w:sz w:val="16"/>
                <w:szCs w:val="16"/>
              </w:rPr>
              <w:t>-</w:t>
            </w:r>
            <w:r w:rsidRPr="0098461A">
              <w:rPr>
                <w:sz w:val="16"/>
                <w:szCs w:val="16"/>
                <w:lang w:val="en-US"/>
              </w:rPr>
              <w:t>Flex</w:t>
            </w:r>
            <w:r w:rsidRPr="0098461A">
              <w:rPr>
                <w:sz w:val="16"/>
                <w:szCs w:val="16"/>
              </w:rPr>
              <w:t xml:space="preserve"> </w:t>
            </w:r>
            <w:r w:rsidRPr="0098461A">
              <w:rPr>
                <w:sz w:val="16"/>
                <w:szCs w:val="16"/>
                <w:lang w:val="en-US"/>
              </w:rPr>
              <w:t>CAD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DA18F4" w:rsidRDefault="00DA18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A611CB" w:rsidRDefault="00617B16" w:rsidP="000C4E29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r w:rsidRPr="00A611C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Автоматизация технологического проектирования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DA18F4" w:rsidRDefault="00DA18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A611CB" w:rsidRDefault="00617B16" w:rsidP="000C4E29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Информационное обеспечение АСТПП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DA18F4" w:rsidRDefault="00DA18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A611CB" w:rsidRDefault="00617B16" w:rsidP="000C4E29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Р6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Синтез технологических процессов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98461A" w:rsidRDefault="00617B16" w:rsidP="003F53AD">
            <w:pPr>
              <w:keepLines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A611CB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Системы быстрого прототипирования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A611CB" w:rsidRDefault="00DA18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617B16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98461A" w:rsidRDefault="00617B16" w:rsidP="003F53AD">
            <w:pPr>
              <w:keepLines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A611CB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  <w:lang w:val="en-US"/>
              </w:rPr>
              <w:t>CALS-</w:t>
            </w:r>
            <w:r w:rsidRPr="0098461A">
              <w:rPr>
                <w:sz w:val="16"/>
                <w:szCs w:val="16"/>
              </w:rPr>
              <w:t>технологии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DA18F4" w:rsidRDefault="00DA18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617B16" w:rsidRPr="00894889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7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617B16" w:rsidRDefault="00617B1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8461A" w:rsidRPr="003C3315" w:rsidTr="00617B16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0A2D90" w:rsidRDefault="0098461A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8F6895" w:rsidRDefault="0098461A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0A2D90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8F6895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98461A" w:rsidRDefault="0098461A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936BEC" w:rsidRDefault="0098461A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jc w:val="center"/>
            </w:pPr>
          </w:p>
        </w:tc>
        <w:tc>
          <w:tcPr>
            <w:tcW w:w="1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jc w:val="center"/>
            </w:pPr>
          </w:p>
        </w:tc>
      </w:tr>
      <w:tr w:rsidR="0098461A" w:rsidRPr="003C3315" w:rsidTr="00617B16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73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E347EB" w:rsidRDefault="0098461A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Default="0098461A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jc w:val="center"/>
            </w:pPr>
          </w:p>
        </w:tc>
        <w:tc>
          <w:tcPr>
            <w:tcW w:w="1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7B5D3A" w:rsidRDefault="0098461A" w:rsidP="000806CE">
            <w:pPr>
              <w:jc w:val="center"/>
              <w:rPr>
                <w:sz w:val="16"/>
                <w:szCs w:val="16"/>
                <w:lang w:val="en-US"/>
              </w:rPr>
            </w:pPr>
            <w:r w:rsidRPr="007B5D3A">
              <w:rPr>
                <w:sz w:val="16"/>
                <w:szCs w:val="16"/>
                <w:lang w:val="en-US"/>
              </w:rPr>
              <w:t>27</w:t>
            </w:r>
          </w:p>
        </w:tc>
      </w:tr>
      <w:tr w:rsidR="0098461A" w:rsidRPr="003C3315" w:rsidTr="00557EAD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EE1A30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r>
              <w:t>Конвертирование геометрической информации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EE1A30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7D7D5E" w:rsidRDefault="00EE1A30" w:rsidP="00BB1A3D">
            <w:pPr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7D7D5E" w:rsidRDefault="00EE1A30" w:rsidP="00BB1A3D">
            <w:pPr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r>
              <w:t xml:space="preserve">Параметрическое моделирование </w:t>
            </w:r>
            <w:r w:rsidRPr="00475313">
              <w:t xml:space="preserve">в </w:t>
            </w:r>
            <w:r w:rsidRPr="00475313">
              <w:rPr>
                <w:lang w:val="en-US"/>
              </w:rPr>
              <w:t>T</w:t>
            </w:r>
            <w:r w:rsidRPr="00475313">
              <w:t>-</w:t>
            </w:r>
            <w:r w:rsidRPr="00475313">
              <w:rPr>
                <w:lang w:val="en-US"/>
              </w:rPr>
              <w:t>Flex</w:t>
            </w:r>
            <w:r w:rsidRPr="00475313">
              <w:t xml:space="preserve"> </w:t>
            </w:r>
            <w:r w:rsidRPr="00475313">
              <w:rPr>
                <w:lang w:val="en-US"/>
              </w:rPr>
              <w:t>Cad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</w:tr>
      <w:tr w:rsidR="00EE1A30" w:rsidRPr="00641240" w:rsidTr="00ED7698">
        <w:trPr>
          <w:trHeight w:val="255"/>
        </w:trPr>
        <w:tc>
          <w:tcPr>
            <w:tcW w:w="1088" w:type="dxa"/>
            <w:vMerge w:val="restart"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EE1A30" w:rsidRPr="007D7D5E" w:rsidRDefault="00EE1A30" w:rsidP="00EE1A30">
            <w:pPr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7D7D5E" w:rsidRDefault="00EE1A30" w:rsidP="00BB1A3D">
            <w:pPr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r>
              <w:t>Линейный раскрой в единичном производстве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EE1A30" w:rsidRPr="00641240" w:rsidTr="006673E0">
        <w:trPr>
          <w:trHeight w:val="255"/>
        </w:trPr>
        <w:tc>
          <w:tcPr>
            <w:tcW w:w="108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C65B67" w:rsidRDefault="00EE1A30" w:rsidP="00C65B67">
            <w:r>
              <w:t xml:space="preserve">Применение метода последовательно-одиночного размещения для решения задачи </w:t>
            </w:r>
            <w:r w:rsidR="00C65B67">
              <w:t>раскроя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EE1A30" w:rsidRPr="00641240" w:rsidTr="006673E0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90160" w:rsidRDefault="00EE1A30" w:rsidP="00BB1A3D">
            <w:pPr>
              <w:spacing w:before="120" w:after="120"/>
            </w:pPr>
            <w:r>
              <w:t xml:space="preserve">Ведение архивов в </w:t>
            </w:r>
            <w:r>
              <w:rPr>
                <w:lang w:val="en-US"/>
              </w:rPr>
              <w:t>PDM</w:t>
            </w:r>
            <w:r w:rsidRPr="00890160">
              <w:t xml:space="preserve"> </w:t>
            </w:r>
            <w:r>
              <w:t xml:space="preserve">системе </w:t>
            </w:r>
            <w:r>
              <w:rPr>
                <w:lang w:val="en-US"/>
              </w:rPr>
              <w:t>T</w:t>
            </w:r>
            <w:r w:rsidRPr="00890160">
              <w:t>-</w:t>
            </w:r>
            <w:r>
              <w:rPr>
                <w:lang w:val="en-US"/>
              </w:rPr>
              <w:t>Flex</w:t>
            </w:r>
            <w:r w:rsidRPr="00890160">
              <w:t xml:space="preserve"> </w:t>
            </w:r>
            <w:r>
              <w:rPr>
                <w:lang w:val="en-US"/>
              </w:rPr>
              <w:t>DOCs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EE1A30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2D4098" w:rsidP="002D4098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AA3EA8" w:rsidP="00BB6E83">
      <w:pPr>
        <w:pStyle w:val="a8"/>
        <w:numPr>
          <w:ilvl w:val="0"/>
          <w:numId w:val="8"/>
        </w:numPr>
        <w:jc w:val="both"/>
      </w:pPr>
      <w:r w:rsidRPr="00AA3EA8">
        <w:t>Информационное обеспечение АСТПП</w:t>
      </w:r>
    </w:p>
    <w:p w:rsidR="005B1FDC" w:rsidRPr="00DA77F6" w:rsidRDefault="00AA3EA8" w:rsidP="00BB6E83">
      <w:pPr>
        <w:pStyle w:val="a8"/>
        <w:numPr>
          <w:ilvl w:val="0"/>
          <w:numId w:val="8"/>
        </w:numPr>
        <w:jc w:val="both"/>
      </w:pPr>
      <w:r w:rsidRPr="00AA3EA8">
        <w:t>Системы быстрого прототипирования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0C26B8" w:rsidRPr="00A30447" w:rsidRDefault="000C26B8" w:rsidP="000C26B8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Pr="00F86F54" w:rsidRDefault="007C71B7" w:rsidP="00BB6E83">
      <w:pPr>
        <w:pStyle w:val="a8"/>
        <w:numPr>
          <w:ilvl w:val="0"/>
          <w:numId w:val="15"/>
        </w:numPr>
        <w:jc w:val="both"/>
        <w:rPr>
          <w:lang w:val="en-US"/>
        </w:rPr>
      </w:pPr>
      <w:r w:rsidRPr="007C71B7">
        <w:t>Синтез технологических процессов</w:t>
      </w:r>
    </w:p>
    <w:p w:rsidR="007C71B7" w:rsidRPr="007C71B7" w:rsidRDefault="007C71B7" w:rsidP="00B269E8">
      <w:pPr>
        <w:ind w:firstLine="720"/>
        <w:jc w:val="both"/>
        <w:rPr>
          <w:lang w:val="en-US"/>
        </w:rPr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lastRenderedPageBreak/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01535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15357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A5152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A5152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640660" w:rsidRDefault="00A5152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A5152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A5152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A5152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A5152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640660" w:rsidRDefault="00A5152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01535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A5152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 xml:space="preserve">Малюх В. Н. Введение в современные САПР: Курс лекций. — М.: ДМК Пресс, 2010. — 192 с. 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lastRenderedPageBreak/>
        <w:t>Муромцев Ю. Л., Муромцев Д. Ю., Тюрин И. В. и др. Информационные технологии в проектировании радиоэлектронных средств: учеб. пособие для студ. высш. учебн. заведений. — М.: Издательский центр "Академия", 2010. — 384 с. .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>Норенков И. П. Основы автоматизированного проектирования: учеб. для вузов. — 4-е изд., перераб. и доп. — М.: Изд-во МГТУ им. Н. Э. Баумана, 2009. — 430 с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>Норенков И. П. Автоматизированное проектирование. Учебник. — М.: Изд-во МГТУ им. Н. Э. Баумана, 2000. — 188 с.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 xml:space="preserve">Боровков А.И. и др. Компьютерный инжиниринг. Аналитический обзор - учебное пособие. — СПб.: Изд-во Политехн. ун-та, 2012. — 93 с.  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A46108">
      <w:pPr>
        <w:keepNext/>
        <w:numPr>
          <w:ilvl w:val="2"/>
          <w:numId w:val="3"/>
        </w:numPr>
        <w:spacing w:before="60" w:after="60"/>
        <w:ind w:left="1225" w:hanging="505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Ли К. Основы САПР (CAD/CAM/CAE).-CПб.: Питер, 2004.-560 с.: ил.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Норенков И.П. Основы автоматизированного проектирования: Учеб. для вузов. 2-е изд., перераб. и доп.-М.: Изд-во МГТУ им. Н.Э. Баумана, 2002.-336 с.: ил.- (Сер. Информатика в техническом университете)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 xml:space="preserve">Зильбербург Л.И., Молочник В.И., Яблочников Е.И. Реинжиниринг и автоматизация технологической подготовки производства в машиностроении. СПб: «Компьютербург», 2003.-152 с.; ил. 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Норенков И.П., Кузьмик П.К. Информационная поддержка наукоемких изделий. CALS-технологии.-М.: Изд-во МГТУ им. Н.Э. Баумана, 2002.-320 с.: ил.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 xml:space="preserve">CALS в авиастроении / Братухин А.Г., Давыдов Ю.В., Елисеев Ю.С., Павлов Ю.Б., Суров В.И.; Под ред. Братухина А.Г.-М.: Изд-во МАИ, 2000.-304 с.: ил. 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Яблочников Е.И. Маслов Ю.В. Автоматизация ТПП в приборостроении / Учебное пособие.-СПб: СПбГИТМО (ТУ), 2003.-104 с.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Потемкин А. Трехмерное твердотельное моделирование.-М.: КомпьютерПресс, 2002.-296 с.: ил.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Журнал “САПР и графика”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T-Flex parametric CAD. Двумерное проектирование и черчение: руководство пользователя. АО “Топ Системы”.-531 с.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T-Flex parametric CAD. Трехмерное моделирование: руководство пользователя. АО “Топ Системы”.-309 с.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Вайсбурд Р.А., Абрамова А.Б. Методы оптимизации. Учебное пособие. Екатеринбург: УГТУ-УПИ, 2002. – 235с.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8026D9" w:rsidRDefault="008026D9" w:rsidP="00BB6E83">
      <w:pPr>
        <w:pStyle w:val="a8"/>
        <w:numPr>
          <w:ilvl w:val="0"/>
          <w:numId w:val="18"/>
        </w:numPr>
        <w:jc w:val="both"/>
      </w:pPr>
      <w:r>
        <w:t>Петунин А.А. Промышленные САПР.</w:t>
      </w:r>
    </w:p>
    <w:p w:rsidR="00404A1E" w:rsidRPr="008026D9" w:rsidRDefault="008026D9" w:rsidP="00BB6E83">
      <w:pPr>
        <w:pStyle w:val="a8"/>
        <w:numPr>
          <w:ilvl w:val="0"/>
          <w:numId w:val="18"/>
        </w:numPr>
        <w:jc w:val="both"/>
      </w:pPr>
      <w:r>
        <w:t>Кондратьев В.И. Геометрическое моделирование в среде графического пакета SolidWorks: сборник лабораторных рабо</w:t>
      </w:r>
      <w:r w:rsidR="003570CA">
        <w:t>т. - Екатеринбург: ГОУ ВПО УГТУ</w:t>
      </w:r>
      <w:r w:rsidR="003570CA" w:rsidRPr="009B2828">
        <w:t>-</w:t>
      </w:r>
      <w:r>
        <w:t>УПИ, 2009. 132 с.</w:t>
      </w:r>
    </w:p>
    <w:p w:rsidR="008026D9" w:rsidRPr="008026D9" w:rsidRDefault="008026D9" w:rsidP="008026D9">
      <w:pPr>
        <w:pStyle w:val="a8"/>
        <w:jc w:val="both"/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BB6E83">
      <w:pPr>
        <w:pStyle w:val="a8"/>
        <w:numPr>
          <w:ilvl w:val="0"/>
          <w:numId w:val="19"/>
        </w:numPr>
        <w:jc w:val="both"/>
      </w:pPr>
      <w:r>
        <w:t>ОС Windows</w:t>
      </w:r>
    </w:p>
    <w:p w:rsidR="00C11D0D" w:rsidRDefault="00C11D0D" w:rsidP="00BB6E83">
      <w:pPr>
        <w:pStyle w:val="a8"/>
        <w:numPr>
          <w:ilvl w:val="0"/>
          <w:numId w:val="19"/>
        </w:numPr>
        <w:jc w:val="both"/>
      </w:pPr>
      <w:r>
        <w:t>Д</w:t>
      </w:r>
      <w:r w:rsidR="00576982">
        <w:t>истрибутив пакета T-Flex CAD 3D</w:t>
      </w:r>
    </w:p>
    <w:p w:rsidR="00C11D0D" w:rsidRDefault="00576982" w:rsidP="00BB6E83">
      <w:pPr>
        <w:pStyle w:val="a8"/>
        <w:numPr>
          <w:ilvl w:val="0"/>
          <w:numId w:val="19"/>
        </w:numPr>
        <w:jc w:val="both"/>
      </w:pPr>
      <w:r>
        <w:t>Дистрибутив пакета T-Flex DOCs</w:t>
      </w:r>
    </w:p>
    <w:p w:rsidR="000F5789" w:rsidRPr="00C11D0D" w:rsidRDefault="00C11D0D" w:rsidP="00BB6E83">
      <w:pPr>
        <w:pStyle w:val="a8"/>
        <w:numPr>
          <w:ilvl w:val="0"/>
          <w:numId w:val="19"/>
        </w:numPr>
        <w:jc w:val="both"/>
        <w:rPr>
          <w:lang w:val="en-US"/>
        </w:rPr>
      </w:pPr>
      <w:r>
        <w:t>Дистрибутив пакета AutoCAD</w:t>
      </w:r>
    </w:p>
    <w:p w:rsidR="00C11D0D" w:rsidRPr="00C11D0D" w:rsidRDefault="00C11D0D" w:rsidP="00C11D0D">
      <w:pPr>
        <w:ind w:left="720"/>
        <w:jc w:val="both"/>
        <w:rPr>
          <w:lang w:val="en-US"/>
        </w:rPr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BB6E83">
      <w:pPr>
        <w:pStyle w:val="a8"/>
        <w:numPr>
          <w:ilvl w:val="0"/>
          <w:numId w:val="5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BB6E83" w:rsidRDefault="00EE346E" w:rsidP="00BB6E83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BB6E83" w:rsidRPr="000F5789" w:rsidRDefault="00BB6E83" w:rsidP="00BB6E83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BB6E83">
        <w:rPr>
          <w:spacing w:val="-5"/>
          <w:u w:val="single"/>
        </w:rPr>
        <w:t>http://www.topsystems.ru</w:t>
      </w:r>
      <w:r w:rsidRPr="00BB6E83">
        <w:rPr>
          <w:spacing w:val="-5"/>
        </w:rPr>
        <w:t xml:space="preserve"> – -портал компании Топ Системы.</w:t>
      </w:r>
    </w:p>
    <w:p w:rsidR="00143AF4" w:rsidRPr="00331777" w:rsidRDefault="00143AF4" w:rsidP="00BB6E83">
      <w:pPr>
        <w:pStyle w:val="a8"/>
        <w:numPr>
          <w:ilvl w:val="0"/>
          <w:numId w:val="5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CA76BC">
      <w:pPr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CA76BC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44242E" w:rsidRPr="00CA76BC">
        <w:t>.</w:t>
      </w:r>
    </w:p>
    <w:p w:rsidR="00631638" w:rsidRPr="00641240" w:rsidRDefault="00631638" w:rsidP="00CA76BC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BB6E83">
      <w:pPr>
        <w:numPr>
          <w:ilvl w:val="0"/>
          <w:numId w:val="6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BB6E83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BB6E83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9B2828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 w:rsidR="009B2828" w:rsidRPr="009B2828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rPr>
                <w:lang w:val="en-US"/>
              </w:rPr>
              <w:t xml:space="preserve"> </w:t>
            </w:r>
            <w:r w:rsidR="00342DD5" w:rsidRPr="00821C10">
              <w:t>1-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B728CA" w:rsidRDefault="00B728CA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CF6B4C" w:rsidP="00715015">
            <w:pPr>
              <w:snapToGrid w:val="0"/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B2104C" w:rsidRDefault="002224AB" w:rsidP="00B2104C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</w:t>
            </w:r>
            <w:r w:rsidR="00B2104C">
              <w:t>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7A5DBC" w:rsidRDefault="007A5DBC" w:rsidP="00342DD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CE21F2">
              <w:t>Зачёт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B728CA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 w:rsidR="009B2828" w:rsidRPr="00B728CA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1C10D5">
              <w:t xml:space="preserve"> </w:t>
            </w:r>
            <w:r w:rsidR="001C10D5">
              <w:rPr>
                <w:lang w:val="en-US"/>
              </w:rPr>
              <w:t>2</w:t>
            </w:r>
            <w:r w:rsidR="00342DD5">
              <w:t>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4516C" w:rsidRDefault="0084516C" w:rsidP="00110E3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B2104C" w:rsidRDefault="002224AB" w:rsidP="00B2104C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 w:rsidR="00B2104C">
              <w:t xml:space="preserve"> 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4516C" w:rsidRDefault="0084516C" w:rsidP="00110E3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B2104C" w:rsidRDefault="002224AB" w:rsidP="00B2104C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</w:t>
            </w:r>
            <w:r w:rsidR="00B2104C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4516C" w:rsidRDefault="0084516C" w:rsidP="00110E3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BB6E83">
      <w:pPr>
        <w:pStyle w:val="a8"/>
        <w:numPr>
          <w:ilvl w:val="0"/>
          <w:numId w:val="12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BB6E83">
      <w:pPr>
        <w:pStyle w:val="a8"/>
        <w:numPr>
          <w:ilvl w:val="0"/>
          <w:numId w:val="12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BB6E83">
      <w:pPr>
        <w:pStyle w:val="ab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6622417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6F7044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1303DA" w:rsidRDefault="001303DA" w:rsidP="001303DA">
      <w:pPr>
        <w:pStyle w:val="a8"/>
        <w:numPr>
          <w:ilvl w:val="0"/>
          <w:numId w:val="9"/>
        </w:numPr>
        <w:jc w:val="both"/>
      </w:pPr>
      <w:r>
        <w:t>Расчет линейного раскроя материала</w:t>
      </w:r>
    </w:p>
    <w:p w:rsidR="001303DA" w:rsidRPr="001303DA" w:rsidRDefault="001303DA" w:rsidP="001303DA">
      <w:pPr>
        <w:pStyle w:val="a8"/>
        <w:numPr>
          <w:ilvl w:val="0"/>
          <w:numId w:val="9"/>
        </w:numPr>
        <w:jc w:val="both"/>
      </w:pPr>
      <w:r>
        <w:t>Расчет прямоугольного раскроя материала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C86DC4">
        <w:rPr>
          <w:b/>
          <w:color w:val="auto"/>
          <w:sz w:val="24"/>
          <w:szCs w:val="24"/>
          <w:lang w:val="ru-RU"/>
        </w:rPr>
        <w:t>задания в составе</w:t>
      </w:r>
      <w:r w:rsidR="00B76791">
        <w:rPr>
          <w:b/>
          <w:color w:val="auto"/>
          <w:sz w:val="24"/>
          <w:szCs w:val="24"/>
          <w:lang w:val="ru-RU"/>
        </w:rPr>
        <w:t xml:space="preserve"> </w:t>
      </w:r>
      <w:r w:rsidR="001303DA">
        <w:rPr>
          <w:b/>
          <w:color w:val="auto"/>
          <w:sz w:val="24"/>
          <w:szCs w:val="24"/>
          <w:lang w:val="ru-RU"/>
        </w:rPr>
        <w:t>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4E235E" w:rsidRDefault="004E235E" w:rsidP="004E235E">
      <w:pPr>
        <w:pStyle w:val="a8"/>
        <w:numPr>
          <w:ilvl w:val="0"/>
          <w:numId w:val="10"/>
        </w:numPr>
      </w:pPr>
      <w:r>
        <w:t>Построение непараметрического чертежа (эскиза)</w:t>
      </w:r>
    </w:p>
    <w:p w:rsidR="004E235E" w:rsidRDefault="004E235E" w:rsidP="004E235E">
      <w:pPr>
        <w:pStyle w:val="a8"/>
        <w:numPr>
          <w:ilvl w:val="0"/>
          <w:numId w:val="10"/>
        </w:numPr>
      </w:pPr>
      <w:r>
        <w:t>Построение параметрического чертежа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E235E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Дайте опр</w:t>
      </w:r>
      <w:r w:rsidR="00FE549F">
        <w:rPr>
          <w:color w:val="auto"/>
          <w:sz w:val="24"/>
          <w:szCs w:val="24"/>
          <w:lang w:val="ru-RU"/>
        </w:rPr>
        <w:t>еделение понятию проектирование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 xml:space="preserve">Назовите основные стадии проектирования и опишите содержание работ на каждой стадии 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Дайте определение понятию САПР</w:t>
      </w:r>
    </w:p>
    <w:p w:rsidR="000C0635" w:rsidRPr="000C0635" w:rsidRDefault="00FE549F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Каковы структура и состав САПР?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Перечислите виды обеспечения САПР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Сформулируйте основные функции CAD</w:t>
      </w:r>
      <w:r w:rsidR="00A52BF2">
        <w:rPr>
          <w:color w:val="auto"/>
          <w:sz w:val="24"/>
          <w:szCs w:val="24"/>
          <w:lang w:val="ru-RU"/>
        </w:rPr>
        <w:t>-</w:t>
      </w:r>
      <w:r w:rsidRPr="000C0635">
        <w:rPr>
          <w:color w:val="auto"/>
          <w:sz w:val="24"/>
          <w:szCs w:val="24"/>
          <w:lang w:val="ru-RU"/>
        </w:rPr>
        <w:t>систем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Сформулируйте основные функции CAE</w:t>
      </w:r>
      <w:r w:rsidR="00A52BF2">
        <w:rPr>
          <w:color w:val="auto"/>
          <w:sz w:val="24"/>
          <w:szCs w:val="24"/>
          <w:lang w:val="ru-RU"/>
        </w:rPr>
        <w:t>-</w:t>
      </w:r>
      <w:r w:rsidRPr="000C0635">
        <w:rPr>
          <w:color w:val="auto"/>
          <w:sz w:val="24"/>
          <w:szCs w:val="24"/>
          <w:lang w:val="ru-RU"/>
        </w:rPr>
        <w:t>систем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Сформулируйте основные функции CAM</w:t>
      </w:r>
      <w:r w:rsidR="00A52BF2">
        <w:rPr>
          <w:color w:val="auto"/>
          <w:sz w:val="24"/>
          <w:szCs w:val="24"/>
          <w:lang w:val="ru-RU"/>
        </w:rPr>
        <w:t>-</w:t>
      </w:r>
      <w:r w:rsidRPr="000C0635">
        <w:rPr>
          <w:color w:val="auto"/>
          <w:sz w:val="24"/>
          <w:szCs w:val="24"/>
          <w:lang w:val="ru-RU"/>
        </w:rPr>
        <w:t>систем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Укажите особенности интегрированных CAD/CAM/CAE</w:t>
      </w:r>
      <w:r w:rsidR="00A52BF2">
        <w:rPr>
          <w:color w:val="auto"/>
          <w:sz w:val="24"/>
          <w:szCs w:val="24"/>
          <w:lang w:val="ru-RU"/>
        </w:rPr>
        <w:t>-</w:t>
      </w:r>
      <w:r w:rsidRPr="000C0635">
        <w:rPr>
          <w:color w:val="auto"/>
          <w:sz w:val="24"/>
          <w:szCs w:val="24"/>
          <w:lang w:val="ru-RU"/>
        </w:rPr>
        <w:t>систем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Опиш</w:t>
      </w:r>
      <w:r w:rsidR="00A52BF2">
        <w:rPr>
          <w:color w:val="auto"/>
          <w:sz w:val="24"/>
          <w:szCs w:val="24"/>
          <w:lang w:val="ru-RU"/>
        </w:rPr>
        <w:t>ите типы параметризации  в CAD-</w:t>
      </w:r>
      <w:r w:rsidRPr="000C0635">
        <w:rPr>
          <w:color w:val="auto"/>
          <w:sz w:val="24"/>
          <w:szCs w:val="24"/>
          <w:lang w:val="ru-RU"/>
        </w:rPr>
        <w:t>системах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Опишите типы геометрических моделей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Анализ и синтез в САПР. Что такое параметрический синтез.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Приведите классификацию САПР по функциональному назначению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Приведите основные особенности систем «Компас» и  T-Flex CAD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Поясните понятие задачи дискретной оптимизации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Каковы основные методы решения задач линейного и прямоугольного раскроя в единичном производстве.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Опишите метод послед</w:t>
      </w:r>
      <w:r w:rsidR="00562C44">
        <w:rPr>
          <w:color w:val="auto"/>
          <w:sz w:val="24"/>
          <w:szCs w:val="24"/>
          <w:lang w:val="ru-RU"/>
        </w:rPr>
        <w:t>овательно-одиночного размещения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Что такое быстрое прототипирование</w:t>
      </w:r>
      <w:r w:rsidR="00FA4039">
        <w:rPr>
          <w:color w:val="auto"/>
          <w:sz w:val="24"/>
          <w:szCs w:val="24"/>
          <w:lang w:val="ru-RU"/>
        </w:rPr>
        <w:t>?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Приведите критерии RP-систем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 xml:space="preserve">Каковы особенности технологий стереолитографии, </w:t>
      </w:r>
      <w:r w:rsidR="004011CD">
        <w:rPr>
          <w:color w:val="auto"/>
          <w:sz w:val="24"/>
          <w:szCs w:val="24"/>
          <w:lang w:val="ru-RU"/>
        </w:rPr>
        <w:t>масочной стереолитографии и SLS?</w:t>
      </w:r>
    </w:p>
    <w:p w:rsidR="000C0635" w:rsidRPr="000C0635" w:rsidRDefault="00A72EFC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Каковы преимущества 3D-</w:t>
      </w:r>
      <w:r w:rsidR="000C0635" w:rsidRPr="000C0635">
        <w:rPr>
          <w:color w:val="auto"/>
          <w:sz w:val="24"/>
          <w:szCs w:val="24"/>
          <w:lang w:val="ru-RU"/>
        </w:rPr>
        <w:t>принтеров перед другими RP-технологиями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Опишите связь САПР с другими информационными системами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Что такое жизненный цикл изделия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К</w:t>
      </w:r>
      <w:r w:rsidR="00DA2B0A">
        <w:rPr>
          <w:color w:val="auto"/>
          <w:sz w:val="24"/>
          <w:szCs w:val="24"/>
          <w:lang w:val="ru-RU"/>
        </w:rPr>
        <w:t>аковы основные компоненты CALS-</w:t>
      </w:r>
      <w:r w:rsidRPr="000C0635">
        <w:rPr>
          <w:color w:val="auto"/>
          <w:sz w:val="24"/>
          <w:szCs w:val="24"/>
          <w:lang w:val="ru-RU"/>
        </w:rPr>
        <w:t>технологии.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Привед</w:t>
      </w:r>
      <w:r w:rsidR="006F7044">
        <w:rPr>
          <w:color w:val="auto"/>
          <w:sz w:val="24"/>
          <w:szCs w:val="24"/>
          <w:lang w:val="ru-RU"/>
        </w:rPr>
        <w:t>ите примеры PLM-</w:t>
      </w:r>
      <w:r w:rsidRPr="000C0635">
        <w:rPr>
          <w:color w:val="auto"/>
          <w:sz w:val="24"/>
          <w:szCs w:val="24"/>
          <w:lang w:val="ru-RU"/>
        </w:rPr>
        <w:t>систем.</w:t>
      </w:r>
    </w:p>
    <w:p w:rsidR="000C0635" w:rsidRPr="000C0635" w:rsidRDefault="006F7044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Опишите функции PDM-</w:t>
      </w:r>
      <w:bookmarkStart w:id="26" w:name="_GoBack"/>
      <w:bookmarkEnd w:id="26"/>
      <w:r w:rsidR="000C0635" w:rsidRPr="000C0635">
        <w:rPr>
          <w:color w:val="auto"/>
          <w:sz w:val="24"/>
          <w:szCs w:val="24"/>
          <w:lang w:val="ru-RU"/>
        </w:rPr>
        <w:t>системы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E235E">
        <w:rPr>
          <w:b/>
          <w:color w:val="auto"/>
          <w:sz w:val="24"/>
          <w:szCs w:val="24"/>
          <w:lang w:val="ru-RU"/>
        </w:rPr>
        <w:t>экзамена</w:t>
      </w:r>
    </w:p>
    <w:p w:rsidR="00990402" w:rsidRPr="009F44FB" w:rsidRDefault="00990402" w:rsidP="00990402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87A2802"/>
    <w:multiLevelType w:val="hybridMultilevel"/>
    <w:tmpl w:val="16C871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D661B60"/>
    <w:multiLevelType w:val="hybridMultilevel"/>
    <w:tmpl w:val="B4B650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851196"/>
    <w:multiLevelType w:val="hybridMultilevel"/>
    <w:tmpl w:val="B9662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05097E"/>
    <w:multiLevelType w:val="hybridMultilevel"/>
    <w:tmpl w:val="9294E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DF0F9C"/>
    <w:multiLevelType w:val="hybridMultilevel"/>
    <w:tmpl w:val="EB663A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2A7106D"/>
    <w:multiLevelType w:val="hybridMultilevel"/>
    <w:tmpl w:val="A34AF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0A52E5"/>
    <w:multiLevelType w:val="hybridMultilevel"/>
    <w:tmpl w:val="CCCC2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606967"/>
    <w:multiLevelType w:val="hybridMultilevel"/>
    <w:tmpl w:val="9F446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8"/>
  </w:num>
  <w:num w:numId="5">
    <w:abstractNumId w:val="19"/>
  </w:num>
  <w:num w:numId="6">
    <w:abstractNumId w:val="4"/>
  </w:num>
  <w:num w:numId="7">
    <w:abstractNumId w:val="3"/>
  </w:num>
  <w:num w:numId="8">
    <w:abstractNumId w:val="1"/>
  </w:num>
  <w:num w:numId="9">
    <w:abstractNumId w:val="15"/>
  </w:num>
  <w:num w:numId="10">
    <w:abstractNumId w:val="2"/>
  </w:num>
  <w:num w:numId="11">
    <w:abstractNumId w:val="9"/>
  </w:num>
  <w:num w:numId="12">
    <w:abstractNumId w:val="18"/>
  </w:num>
  <w:num w:numId="13">
    <w:abstractNumId w:val="12"/>
  </w:num>
  <w:num w:numId="14">
    <w:abstractNumId w:val="7"/>
  </w:num>
  <w:num w:numId="15">
    <w:abstractNumId w:val="5"/>
  </w:num>
  <w:num w:numId="16">
    <w:abstractNumId w:val="14"/>
  </w:num>
  <w:num w:numId="17">
    <w:abstractNumId w:val="17"/>
  </w:num>
  <w:num w:numId="18">
    <w:abstractNumId w:val="11"/>
  </w:num>
  <w:num w:numId="19">
    <w:abstractNumId w:val="16"/>
  </w:num>
  <w:num w:numId="20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15357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863D1"/>
    <w:rsid w:val="00091E5A"/>
    <w:rsid w:val="000A46D8"/>
    <w:rsid w:val="000B52A9"/>
    <w:rsid w:val="000C0635"/>
    <w:rsid w:val="000C26B8"/>
    <w:rsid w:val="000D0344"/>
    <w:rsid w:val="000D1C54"/>
    <w:rsid w:val="000F5789"/>
    <w:rsid w:val="00103C8B"/>
    <w:rsid w:val="00105FFA"/>
    <w:rsid w:val="00112D45"/>
    <w:rsid w:val="00124044"/>
    <w:rsid w:val="001303DA"/>
    <w:rsid w:val="00143AF4"/>
    <w:rsid w:val="001446FF"/>
    <w:rsid w:val="00163151"/>
    <w:rsid w:val="00172F68"/>
    <w:rsid w:val="00175B56"/>
    <w:rsid w:val="0018106A"/>
    <w:rsid w:val="00187099"/>
    <w:rsid w:val="001A2A99"/>
    <w:rsid w:val="001C10D5"/>
    <w:rsid w:val="001D0E07"/>
    <w:rsid w:val="001D7C68"/>
    <w:rsid w:val="001E1019"/>
    <w:rsid w:val="001E5087"/>
    <w:rsid w:val="001F4B5C"/>
    <w:rsid w:val="00204D73"/>
    <w:rsid w:val="0020765A"/>
    <w:rsid w:val="0022170C"/>
    <w:rsid w:val="002224AB"/>
    <w:rsid w:val="00222E91"/>
    <w:rsid w:val="00257CCE"/>
    <w:rsid w:val="00281EB6"/>
    <w:rsid w:val="002933DE"/>
    <w:rsid w:val="002A2C12"/>
    <w:rsid w:val="002A5D4E"/>
    <w:rsid w:val="002B1F3A"/>
    <w:rsid w:val="002D2124"/>
    <w:rsid w:val="002D2ADA"/>
    <w:rsid w:val="002D32E5"/>
    <w:rsid w:val="002D4098"/>
    <w:rsid w:val="002E3227"/>
    <w:rsid w:val="002F287D"/>
    <w:rsid w:val="002F6213"/>
    <w:rsid w:val="00314297"/>
    <w:rsid w:val="003228D3"/>
    <w:rsid w:val="00322FC8"/>
    <w:rsid w:val="00324C6C"/>
    <w:rsid w:val="0033190A"/>
    <w:rsid w:val="00332B34"/>
    <w:rsid w:val="00335C4C"/>
    <w:rsid w:val="00342DD5"/>
    <w:rsid w:val="003447ED"/>
    <w:rsid w:val="003477D5"/>
    <w:rsid w:val="00351B52"/>
    <w:rsid w:val="003542AF"/>
    <w:rsid w:val="003570CA"/>
    <w:rsid w:val="00357ADD"/>
    <w:rsid w:val="003674D0"/>
    <w:rsid w:val="00372169"/>
    <w:rsid w:val="003756DC"/>
    <w:rsid w:val="00380FA0"/>
    <w:rsid w:val="003A0855"/>
    <w:rsid w:val="003B3673"/>
    <w:rsid w:val="003B7385"/>
    <w:rsid w:val="003C1530"/>
    <w:rsid w:val="003C634E"/>
    <w:rsid w:val="003E5E38"/>
    <w:rsid w:val="004011CD"/>
    <w:rsid w:val="00402E08"/>
    <w:rsid w:val="00404A1E"/>
    <w:rsid w:val="00410CCF"/>
    <w:rsid w:val="00426591"/>
    <w:rsid w:val="00430AD5"/>
    <w:rsid w:val="0044233A"/>
    <w:rsid w:val="0044242E"/>
    <w:rsid w:val="00473529"/>
    <w:rsid w:val="00491E99"/>
    <w:rsid w:val="004A2E73"/>
    <w:rsid w:val="004B1F5D"/>
    <w:rsid w:val="004B2011"/>
    <w:rsid w:val="004B36AF"/>
    <w:rsid w:val="004B5358"/>
    <w:rsid w:val="004C0C61"/>
    <w:rsid w:val="004C3174"/>
    <w:rsid w:val="004E235E"/>
    <w:rsid w:val="004E6C8D"/>
    <w:rsid w:val="004F667A"/>
    <w:rsid w:val="00500609"/>
    <w:rsid w:val="005024C9"/>
    <w:rsid w:val="00515240"/>
    <w:rsid w:val="00520308"/>
    <w:rsid w:val="005263F0"/>
    <w:rsid w:val="005340F5"/>
    <w:rsid w:val="005415D3"/>
    <w:rsid w:val="00543B8A"/>
    <w:rsid w:val="00551782"/>
    <w:rsid w:val="00553097"/>
    <w:rsid w:val="005547C4"/>
    <w:rsid w:val="00557495"/>
    <w:rsid w:val="00557EAD"/>
    <w:rsid w:val="00562C44"/>
    <w:rsid w:val="00576982"/>
    <w:rsid w:val="00580674"/>
    <w:rsid w:val="005A6AC5"/>
    <w:rsid w:val="005B0D61"/>
    <w:rsid w:val="005B1855"/>
    <w:rsid w:val="005B1FDC"/>
    <w:rsid w:val="005B3098"/>
    <w:rsid w:val="005B43F1"/>
    <w:rsid w:val="005C09C1"/>
    <w:rsid w:val="005D3041"/>
    <w:rsid w:val="005D6602"/>
    <w:rsid w:val="005E0350"/>
    <w:rsid w:val="005E57AE"/>
    <w:rsid w:val="005F62EF"/>
    <w:rsid w:val="006078F6"/>
    <w:rsid w:val="00612B96"/>
    <w:rsid w:val="00617B16"/>
    <w:rsid w:val="00622474"/>
    <w:rsid w:val="00623A95"/>
    <w:rsid w:val="00631638"/>
    <w:rsid w:val="0063699C"/>
    <w:rsid w:val="00636E97"/>
    <w:rsid w:val="006445CE"/>
    <w:rsid w:val="00650D42"/>
    <w:rsid w:val="00667056"/>
    <w:rsid w:val="00667879"/>
    <w:rsid w:val="00675763"/>
    <w:rsid w:val="00686C7F"/>
    <w:rsid w:val="00696561"/>
    <w:rsid w:val="006A7832"/>
    <w:rsid w:val="006B0829"/>
    <w:rsid w:val="006C375F"/>
    <w:rsid w:val="006D0C82"/>
    <w:rsid w:val="006F3BEB"/>
    <w:rsid w:val="006F597A"/>
    <w:rsid w:val="006F7044"/>
    <w:rsid w:val="00705705"/>
    <w:rsid w:val="00731435"/>
    <w:rsid w:val="00737557"/>
    <w:rsid w:val="00767C8C"/>
    <w:rsid w:val="00780B35"/>
    <w:rsid w:val="007833E5"/>
    <w:rsid w:val="00784D0A"/>
    <w:rsid w:val="007867E0"/>
    <w:rsid w:val="007A2751"/>
    <w:rsid w:val="007A5DBC"/>
    <w:rsid w:val="007B15F2"/>
    <w:rsid w:val="007B5D3A"/>
    <w:rsid w:val="007B749B"/>
    <w:rsid w:val="007C194D"/>
    <w:rsid w:val="007C5058"/>
    <w:rsid w:val="007C71B7"/>
    <w:rsid w:val="007C7680"/>
    <w:rsid w:val="007E2001"/>
    <w:rsid w:val="007E7F56"/>
    <w:rsid w:val="007F3087"/>
    <w:rsid w:val="0080068E"/>
    <w:rsid w:val="008026D9"/>
    <w:rsid w:val="0080481C"/>
    <w:rsid w:val="00804B1C"/>
    <w:rsid w:val="008066A4"/>
    <w:rsid w:val="00817297"/>
    <w:rsid w:val="00824CD1"/>
    <w:rsid w:val="00824CF7"/>
    <w:rsid w:val="0082787E"/>
    <w:rsid w:val="00835A41"/>
    <w:rsid w:val="0084369E"/>
    <w:rsid w:val="0084516C"/>
    <w:rsid w:val="00876E12"/>
    <w:rsid w:val="008B0A1F"/>
    <w:rsid w:val="008B446B"/>
    <w:rsid w:val="008B502C"/>
    <w:rsid w:val="008B6C8A"/>
    <w:rsid w:val="008B7CA8"/>
    <w:rsid w:val="008C3E90"/>
    <w:rsid w:val="008F271F"/>
    <w:rsid w:val="008F53B8"/>
    <w:rsid w:val="008F6895"/>
    <w:rsid w:val="00911BBD"/>
    <w:rsid w:val="0091797A"/>
    <w:rsid w:val="00936BEC"/>
    <w:rsid w:val="0094696E"/>
    <w:rsid w:val="00956E05"/>
    <w:rsid w:val="00961B2A"/>
    <w:rsid w:val="00976E90"/>
    <w:rsid w:val="0098461A"/>
    <w:rsid w:val="00984CCA"/>
    <w:rsid w:val="00990402"/>
    <w:rsid w:val="009A1285"/>
    <w:rsid w:val="009A4187"/>
    <w:rsid w:val="009A4AD6"/>
    <w:rsid w:val="009B2828"/>
    <w:rsid w:val="009C6D0A"/>
    <w:rsid w:val="009E2B64"/>
    <w:rsid w:val="009E3DE3"/>
    <w:rsid w:val="009F44C5"/>
    <w:rsid w:val="009F44FB"/>
    <w:rsid w:val="00A203F4"/>
    <w:rsid w:val="00A217A2"/>
    <w:rsid w:val="00A233B2"/>
    <w:rsid w:val="00A46108"/>
    <w:rsid w:val="00A5077A"/>
    <w:rsid w:val="00A50920"/>
    <w:rsid w:val="00A51527"/>
    <w:rsid w:val="00A52BF2"/>
    <w:rsid w:val="00A611CB"/>
    <w:rsid w:val="00A632CA"/>
    <w:rsid w:val="00A64414"/>
    <w:rsid w:val="00A72EFC"/>
    <w:rsid w:val="00A74678"/>
    <w:rsid w:val="00A8369D"/>
    <w:rsid w:val="00AA3EA8"/>
    <w:rsid w:val="00AB1E72"/>
    <w:rsid w:val="00AC0130"/>
    <w:rsid w:val="00AE10CF"/>
    <w:rsid w:val="00B05B11"/>
    <w:rsid w:val="00B2104C"/>
    <w:rsid w:val="00B269E8"/>
    <w:rsid w:val="00B35D33"/>
    <w:rsid w:val="00B36692"/>
    <w:rsid w:val="00B504A5"/>
    <w:rsid w:val="00B561B2"/>
    <w:rsid w:val="00B67275"/>
    <w:rsid w:val="00B728CA"/>
    <w:rsid w:val="00B76791"/>
    <w:rsid w:val="00B968DD"/>
    <w:rsid w:val="00BA14B8"/>
    <w:rsid w:val="00BB6E83"/>
    <w:rsid w:val="00BB7528"/>
    <w:rsid w:val="00BE3E12"/>
    <w:rsid w:val="00C00B57"/>
    <w:rsid w:val="00C07AE5"/>
    <w:rsid w:val="00C11D0D"/>
    <w:rsid w:val="00C14CDE"/>
    <w:rsid w:val="00C15287"/>
    <w:rsid w:val="00C27138"/>
    <w:rsid w:val="00C3603F"/>
    <w:rsid w:val="00C36BBA"/>
    <w:rsid w:val="00C443EE"/>
    <w:rsid w:val="00C65B67"/>
    <w:rsid w:val="00C74C8F"/>
    <w:rsid w:val="00C81049"/>
    <w:rsid w:val="00C81A3C"/>
    <w:rsid w:val="00C83390"/>
    <w:rsid w:val="00C86DC4"/>
    <w:rsid w:val="00C910F4"/>
    <w:rsid w:val="00CA6ABB"/>
    <w:rsid w:val="00CA76BC"/>
    <w:rsid w:val="00CC2D46"/>
    <w:rsid w:val="00CE21F2"/>
    <w:rsid w:val="00CF2BC0"/>
    <w:rsid w:val="00CF48B9"/>
    <w:rsid w:val="00CF6B4C"/>
    <w:rsid w:val="00D23E71"/>
    <w:rsid w:val="00D30846"/>
    <w:rsid w:val="00D33186"/>
    <w:rsid w:val="00D7071C"/>
    <w:rsid w:val="00D84580"/>
    <w:rsid w:val="00D874E0"/>
    <w:rsid w:val="00DA18F4"/>
    <w:rsid w:val="00DA1DF1"/>
    <w:rsid w:val="00DA2B0A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245B7"/>
    <w:rsid w:val="00E347EB"/>
    <w:rsid w:val="00E35A7C"/>
    <w:rsid w:val="00E651D5"/>
    <w:rsid w:val="00E65414"/>
    <w:rsid w:val="00E65729"/>
    <w:rsid w:val="00E6578C"/>
    <w:rsid w:val="00E74365"/>
    <w:rsid w:val="00E76F1F"/>
    <w:rsid w:val="00E8525B"/>
    <w:rsid w:val="00EA0B88"/>
    <w:rsid w:val="00EB1F9B"/>
    <w:rsid w:val="00EE075B"/>
    <w:rsid w:val="00EE1A30"/>
    <w:rsid w:val="00EE346E"/>
    <w:rsid w:val="00F0151D"/>
    <w:rsid w:val="00F10733"/>
    <w:rsid w:val="00F162E6"/>
    <w:rsid w:val="00F22E37"/>
    <w:rsid w:val="00F23232"/>
    <w:rsid w:val="00F34D50"/>
    <w:rsid w:val="00F35521"/>
    <w:rsid w:val="00F40320"/>
    <w:rsid w:val="00F64258"/>
    <w:rsid w:val="00F65AEF"/>
    <w:rsid w:val="00F86285"/>
    <w:rsid w:val="00F86F54"/>
    <w:rsid w:val="00FA0C3F"/>
    <w:rsid w:val="00FA2800"/>
    <w:rsid w:val="00FA4039"/>
    <w:rsid w:val="00FC0D1F"/>
    <w:rsid w:val="00FC4DA4"/>
    <w:rsid w:val="00FD6A81"/>
    <w:rsid w:val="00FE0F5B"/>
    <w:rsid w:val="00FE2F5D"/>
    <w:rsid w:val="00FE549F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qFormat/>
    <w:rsid w:val="00731435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Cambria" w:hAnsi="Cambria"/>
      <w:b/>
      <w:color w:val="000000"/>
      <w:sz w:val="26"/>
      <w:szCs w:val="20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30">
    <w:name w:val="Заголовок 3 Знак"/>
    <w:basedOn w:val="a2"/>
    <w:link w:val="3"/>
    <w:rsid w:val="00731435"/>
    <w:rPr>
      <w:rFonts w:ascii="Cambria" w:hAnsi="Cambria"/>
      <w:b/>
      <w:color w:val="000000"/>
      <w:sz w:val="26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qFormat/>
    <w:rsid w:val="00731435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Cambria" w:hAnsi="Cambria"/>
      <w:b/>
      <w:color w:val="000000"/>
      <w:sz w:val="26"/>
      <w:szCs w:val="20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30">
    <w:name w:val="Заголовок 3 Знак"/>
    <w:basedOn w:val="a2"/>
    <w:link w:val="3"/>
    <w:rsid w:val="00731435"/>
    <w:rPr>
      <w:rFonts w:ascii="Cambria" w:hAnsi="Cambria"/>
      <w:b/>
      <w:color w:val="000000"/>
      <w:sz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DDEE-856F-48FE-8F4B-88A066892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326</TotalTime>
  <Pages>15</Pages>
  <Words>3481</Words>
  <Characters>19845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256</cp:revision>
  <cp:lastPrinted>1900-12-31T19:00:00Z</cp:lastPrinted>
  <dcterms:created xsi:type="dcterms:W3CDTF">2016-12-09T08:02:00Z</dcterms:created>
  <dcterms:modified xsi:type="dcterms:W3CDTF">2017-05-18T09:20:00Z</dcterms:modified>
</cp:coreProperties>
</file>