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14F5D">
      <w:pPr>
        <w:jc w:val="center"/>
        <w:rPr>
          <w:caps/>
        </w:rPr>
      </w:pPr>
      <w:r w:rsidRPr="00314F5D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314F5D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9C3B34" w:rsidRPr="00314F5D">
              <w:t>7</w:t>
            </w:r>
          </w:p>
          <w:p w:rsidR="00F77031" w:rsidRPr="0063540B" w:rsidRDefault="00314F5D" w:rsidP="00B23BFF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66301" w:rsidP="000C0D0E">
            <w:r w:rsidRPr="00466301">
              <w:rPr>
                <w:lang w:eastAsia="ru-RU"/>
              </w:rPr>
              <w:t>1134460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1523A" w:rsidRDefault="0001523A" w:rsidP="009D7C33">
            <w:pPr>
              <w:jc w:val="both"/>
              <w:rPr>
                <w:lang w:val="en-US"/>
              </w:rPr>
            </w:pPr>
            <w:r>
              <w:t>09.03.0</w:t>
            </w:r>
            <w:r>
              <w:rPr>
                <w:lang w:val="en-US"/>
              </w:rPr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FA5166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5161D6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5161D6" w:rsidRPr="005161D6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>
        <w:rPr>
          <w:lang w:val="en-US"/>
        </w:rPr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по выбору студента образовательной программы. </w:t>
      </w:r>
      <w:r w:rsidRPr="00544330">
        <w:rPr>
          <w:color w:val="auto"/>
          <w:lang w:eastAsia="en-US"/>
        </w:rPr>
        <w:t>Модуль включ</w:t>
      </w:r>
      <w:r>
        <w:rPr>
          <w:color w:val="auto"/>
          <w:lang w:eastAsia="en-US"/>
        </w:rPr>
        <w:t>ает дисциплины, которые формирую</w:t>
      </w:r>
      <w:r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5506A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5506A1">
              <w:rPr>
                <w:color w:val="auto"/>
              </w:rPr>
              <w:t>«</w:t>
            </w:r>
            <w:r w:rsidR="00226838" w:rsidRPr="00226838">
              <w:rPr>
                <w:color w:val="auto"/>
              </w:rPr>
              <w:t>Автоматизация и управление техни</w:t>
            </w:r>
            <w:r w:rsidR="005506A1">
              <w:rPr>
                <w:color w:val="auto"/>
              </w:rPr>
              <w:t>ческими системами»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SCADA-системы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B30BEC" w:rsidP="006F2D3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6F2D3B" w:rsidP="006F2D3B">
            <w:pPr>
              <w:snapToGrid w:val="0"/>
              <w:jc w:val="right"/>
            </w:pPr>
            <w:r>
              <w:t>3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1C1D5C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автоматизации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теории автоматического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44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716D88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04126A" w:rsidRPr="00EE00EB" w:rsidRDefault="0004126A" w:rsidP="00D03A65">
            <w:pPr>
              <w:rPr>
                <w:rFonts w:eastAsia="Calibri"/>
              </w:rPr>
            </w:pPr>
            <w:r w:rsidRPr="00D03A65">
              <w:rPr>
                <w:rFonts w:eastAsia="Calibri"/>
                <w:b/>
              </w:rPr>
              <w:t>РО-В-1</w:t>
            </w:r>
            <w:r>
              <w:rPr>
                <w:rFonts w:eastAsia="Calibri"/>
              </w:rPr>
              <w:t xml:space="preserve">: </w:t>
            </w:r>
            <w:r w:rsidRPr="00D03A65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>
              <w:rPr>
                <w:rFonts w:eastAsia="Calibri"/>
              </w:rPr>
              <w:t>дукта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7A4181" w:rsidRPr="00AC3780" w:rsidTr="005506A1">
        <w:trPr>
          <w:cantSplit/>
          <w:tblHeader/>
        </w:trPr>
        <w:tc>
          <w:tcPr>
            <w:tcW w:w="10065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732219" w:rsidP="005506A1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="0004126A"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="005506A1"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 w:rsidR="005506A1">
              <w:t>и математического моделирования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="005506A1"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 w:rsidR="005506A1">
              <w:t>ний информационной безопасности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="005506A1"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 w:rsidR="005506A1">
              <w:t>спечения информационных систем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="005506A1"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 w:rsidR="005506A1">
              <w:t>ем</w:t>
            </w:r>
          </w:p>
        </w:tc>
      </w:tr>
      <w:tr w:rsidR="005506A1" w:rsidRPr="0004126A" w:rsidTr="007A7F04">
        <w:tc>
          <w:tcPr>
            <w:tcW w:w="10065" w:type="dxa"/>
          </w:tcPr>
          <w:p w:rsidR="005506A1" w:rsidRPr="005506A1" w:rsidRDefault="005506A1" w:rsidP="007A7F04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="005506A1"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 w:rsidR="005506A1">
              <w:t>кладное программное обеспечение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="005506A1"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Next/>
              <w:keepLines/>
              <w:jc w:val="both"/>
            </w:pPr>
            <w:r w:rsidRPr="005506A1">
              <w:rPr>
                <w:b/>
              </w:rPr>
              <w:lastRenderedPageBreak/>
              <w:t>ДПК-7</w:t>
            </w:r>
            <w:r w:rsidR="005506A1"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506A1" w:rsidRDefault="005506A1" w:rsidP="006907FB">
      <w:pPr>
        <w:keepNext/>
        <w:keepLines/>
        <w:ind w:left="720"/>
        <w:rPr>
          <w:b/>
          <w:lang w:val="en-US"/>
        </w:rPr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422"/>
        <w:gridCol w:w="50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B6953" w:rsidRPr="00EE00EB" w:rsidTr="004F65D7">
        <w:trPr>
          <w:trHeight w:val="985"/>
        </w:trPr>
        <w:tc>
          <w:tcPr>
            <w:tcW w:w="5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953" w:rsidRPr="00EE00EB" w:rsidRDefault="00FB6953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ОПК-2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ДПК-4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ДПК-6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305D2F" w:rsidP="0004126A">
            <w:pPr>
              <w:ind w:left="113" w:right="113"/>
            </w:pPr>
            <w:r>
              <w:t>ДПК-7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874E8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«</w:t>
            </w:r>
            <w:r w:rsidRPr="00226838">
              <w:rPr>
                <w:color w:val="auto"/>
              </w:rPr>
              <w:t>Автоматизация и управление техни</w:t>
            </w:r>
            <w:r>
              <w:rPr>
                <w:color w:val="auto"/>
              </w:rPr>
              <w:t>ческими системами»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</w:t>
      </w:r>
      <w:r w:rsidR="00A373EE" w:rsidRPr="00A373EE">
        <w:rPr>
          <w:b/>
        </w:rPr>
        <w:t>3</w:t>
      </w:r>
      <w:r w:rsidR="000D5FDB" w:rsidRPr="007756A3">
        <w:rPr>
          <w:b/>
        </w:rPr>
        <w:t xml:space="preserve">/240 = </w:t>
      </w:r>
      <w:r w:rsidR="00A373EE" w:rsidRPr="00A373EE">
        <w:rPr>
          <w:b/>
        </w:rPr>
        <w:t>1</w:t>
      </w:r>
      <w:r w:rsidR="00A373EE" w:rsidRPr="00040EBA">
        <w:rPr>
          <w:b/>
        </w:rPr>
        <w:t>.25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040EBA"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="00040EBA"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SCADA-системы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EE00EB" w:rsidRDefault="00040EBA" w:rsidP="0004126A">
            <w:pPr>
              <w:snapToGrid w:val="0"/>
              <w:jc w:val="both"/>
            </w:pPr>
            <w:r>
              <w:t>0.</w:t>
            </w:r>
            <w:r w:rsidR="00F135E9"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722C5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040EBA" w:rsidRDefault="00F135E9" w:rsidP="0004126A">
            <w:pPr>
              <w:snapToGrid w:val="0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56534266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56534267" r:id="rId14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04126A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56534268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56534269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56534270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56534271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Стадии и этапы проектирования. Содержание работ на различных стадиях проектирования.  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Проблемы </w:t>
      </w:r>
      <w:proofErr w:type="spellStart"/>
      <w:r w:rsidRPr="004770EA">
        <w:rPr>
          <w:color w:val="auto"/>
        </w:rPr>
        <w:t>импортозамещения</w:t>
      </w:r>
      <w:proofErr w:type="spellEnd"/>
      <w:r w:rsidRPr="004770EA">
        <w:rPr>
          <w:color w:val="auto"/>
        </w:rPr>
        <w:t xml:space="preserve"> систем автоматизации проектирования управляющих программ для высокотехнологичного оборудования с ЧПУ</w:t>
      </w:r>
    </w:p>
    <w:p w:rsidR="00A14951" w:rsidRPr="00A14951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bookmarkStart w:id="0" w:name="_GoBack"/>
      <w:bookmarkEnd w:id="0"/>
      <w:r w:rsidRPr="004770EA">
        <w:rPr>
          <w:color w:val="auto"/>
        </w:rPr>
        <w:t>Перспективы внедрения интегрированных PLM систем в России.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66A" w:rsidRDefault="00F5666A">
      <w:r>
        <w:separator/>
      </w:r>
    </w:p>
  </w:endnote>
  <w:endnote w:type="continuationSeparator" w:id="0">
    <w:p w:rsidR="00F5666A" w:rsidRDefault="00F5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Pr="009822B3" w:rsidRDefault="0004126A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66A" w:rsidRDefault="00F5666A">
      <w:r>
        <w:separator/>
      </w:r>
    </w:p>
  </w:footnote>
  <w:footnote w:type="continuationSeparator" w:id="0">
    <w:p w:rsidR="00F5666A" w:rsidRDefault="00F56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65D7"/>
    <w:rsid w:val="00501E0A"/>
    <w:rsid w:val="005161D6"/>
    <w:rsid w:val="00537D69"/>
    <w:rsid w:val="00547A3A"/>
    <w:rsid w:val="005506A1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2A1"/>
    <w:rsid w:val="00741077"/>
    <w:rsid w:val="00754C53"/>
    <w:rsid w:val="007710A1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D2C9A"/>
    <w:rsid w:val="00CE1A62"/>
    <w:rsid w:val="00CE21BD"/>
    <w:rsid w:val="00D00C68"/>
    <w:rsid w:val="00D03A65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2120E"/>
    <w:rsid w:val="00F23457"/>
    <w:rsid w:val="00F25F5E"/>
    <w:rsid w:val="00F271B5"/>
    <w:rsid w:val="00F5225B"/>
    <w:rsid w:val="00F5666A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109</cp:revision>
  <cp:lastPrinted>2017-05-17T07:56:00Z</cp:lastPrinted>
  <dcterms:created xsi:type="dcterms:W3CDTF">2016-12-09T08:28:00Z</dcterms:created>
  <dcterms:modified xsi:type="dcterms:W3CDTF">2017-05-17T08:48:00Z</dcterms:modified>
</cp:coreProperties>
</file>