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предоставления повсеместного и удобного сетевого доступа к вычислител</w:t>
      </w:r>
      <w:r>
        <w:t>ь</w:t>
      </w:r>
      <w:r>
        <w:t xml:space="preserve">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5C77FA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5C77FA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5C77F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рам (час.)</w:t>
            </w:r>
          </w:p>
        </w:tc>
      </w:tr>
      <w:tr w:rsidR="00A5369F" w:rsidRPr="006410E5" w:rsidTr="005C77F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5C77FA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</w:t>
            </w:r>
            <w:r w:rsidRPr="006410E5">
              <w:rPr>
                <w:b/>
                <w:bCs/>
                <w:sz w:val="20"/>
                <w:szCs w:val="20"/>
              </w:rPr>
              <w:t>а</w:t>
            </w:r>
            <w:r w:rsidRPr="006410E5">
              <w:rPr>
                <w:b/>
                <w:bCs/>
                <w:sz w:val="20"/>
                <w:szCs w:val="20"/>
              </w:rPr>
              <w:t>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</w:t>
            </w:r>
            <w:r w:rsidRPr="006410E5">
              <w:rPr>
                <w:b/>
                <w:bCs/>
                <w:sz w:val="20"/>
                <w:szCs w:val="20"/>
              </w:rPr>
              <w:t>т</w:t>
            </w:r>
            <w:r w:rsidRPr="006410E5">
              <w:rPr>
                <w:b/>
                <w:bCs/>
                <w:sz w:val="20"/>
                <w:szCs w:val="20"/>
              </w:rPr>
              <w:t>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</w:t>
            </w:r>
            <w:r w:rsidRPr="006410E5">
              <w:rPr>
                <w:b/>
                <w:bCs/>
              </w:rPr>
              <w:t>н</w:t>
            </w:r>
            <w:r w:rsidRPr="006410E5">
              <w:rPr>
                <w:b/>
                <w:bCs/>
              </w:rPr>
              <w:t>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5C77F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5C77F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</w:t>
            </w:r>
            <w:r w:rsidRPr="006410E5">
              <w:rPr>
                <w:b/>
                <w:bCs/>
              </w:rPr>
              <w:t>т</w:t>
            </w:r>
            <w:r w:rsidRPr="006410E5">
              <w:rPr>
                <w:b/>
                <w:bCs/>
              </w:rPr>
              <w:t>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5C77FA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  <w:tr w:rsidR="00A5369F" w:rsidRPr="006410E5" w:rsidTr="005C77F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5C77F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5C77FA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5C77FA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5C77FA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5C77FA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5C77F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Облачные решения: возмо</w:t>
            </w:r>
            <w:r w:rsidRPr="00AB4CC1">
              <w:rPr>
                <w:sz w:val="22"/>
                <w:szCs w:val="22"/>
              </w:rPr>
              <w:t>ж</w:t>
            </w:r>
            <w:r w:rsidRPr="00AB4CC1">
              <w:rPr>
                <w:sz w:val="22"/>
                <w:szCs w:val="22"/>
              </w:rPr>
              <w:t>ности, преимущества, риски. Стратегия развертывания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лака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D71CA1" w:rsidRDefault="00AB4CC1" w:rsidP="005C77FA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AB4CC1" w:rsidRPr="006410E5" w:rsidTr="005C77FA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  <w:r w:rsidRPr="00AB4CC1">
              <w:rPr>
                <w:sz w:val="22"/>
                <w:szCs w:val="22"/>
              </w:rPr>
              <w:t xml:space="preserve">. Работа с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5C77F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  <w:r w:rsidRPr="00AB4CC1">
              <w:rPr>
                <w:sz w:val="22"/>
                <w:szCs w:val="22"/>
              </w:rPr>
              <w:t xml:space="preserve">, </w:t>
            </w:r>
            <w:r w:rsidR="00F14E27">
              <w:rPr>
                <w:sz w:val="22"/>
                <w:szCs w:val="22"/>
              </w:rPr>
              <w:t>инструментарий</w:t>
            </w:r>
            <w:r w:rsidRPr="00AB4CC1">
              <w:rPr>
                <w:sz w:val="22"/>
                <w:szCs w:val="22"/>
              </w:rPr>
              <w:t xml:space="preserve"> разработч</w:t>
            </w:r>
            <w:r w:rsidRPr="00AB4CC1">
              <w:rPr>
                <w:sz w:val="22"/>
                <w:szCs w:val="22"/>
              </w:rPr>
              <w:t>и</w:t>
            </w:r>
            <w:r w:rsidRPr="00AB4CC1">
              <w:rPr>
                <w:sz w:val="22"/>
                <w:szCs w:val="22"/>
              </w:rPr>
              <w:t>ка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Методы применения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  <w:r w:rsidRPr="00AB4CC1">
              <w:rPr>
                <w:sz w:val="22"/>
                <w:szCs w:val="22"/>
              </w:rPr>
              <w:t xml:space="preserve"> для решения прикладных задач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5C77FA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Облачные технологии для мобильных устройств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5C77FA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3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1"/>
        <w:gridCol w:w="273"/>
        <w:gridCol w:w="552"/>
        <w:gridCol w:w="418"/>
        <w:gridCol w:w="482"/>
        <w:gridCol w:w="425"/>
        <w:gridCol w:w="428"/>
        <w:gridCol w:w="422"/>
        <w:gridCol w:w="605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1557CA">
        <w:trPr>
          <w:trHeight w:val="495"/>
          <w:jc w:val="center"/>
        </w:trPr>
        <w:tc>
          <w:tcPr>
            <w:tcW w:w="106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1557C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</w:t>
            </w:r>
            <w:r w:rsidRPr="00894889">
              <w:rPr>
                <w:sz w:val="16"/>
                <w:szCs w:val="16"/>
              </w:rPr>
              <w:t>н</w:t>
            </w:r>
            <w:r w:rsidRPr="00894889">
              <w:rPr>
                <w:sz w:val="16"/>
                <w:szCs w:val="16"/>
              </w:rPr>
              <w:t>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4" w:type="pct"/>
            <w:gridSpan w:val="12"/>
            <w:shd w:val="clear" w:color="auto" w:fill="auto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</w:t>
            </w:r>
            <w:r w:rsidRPr="00894889">
              <w:rPr>
                <w:sz w:val="16"/>
                <w:szCs w:val="16"/>
              </w:rPr>
              <w:t>о</w:t>
            </w:r>
            <w:r w:rsidRPr="00894889">
              <w:rPr>
                <w:sz w:val="16"/>
                <w:szCs w:val="16"/>
              </w:rPr>
              <w:t>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</w:t>
            </w:r>
            <w:r w:rsidRPr="003C3315">
              <w:rPr>
                <w:sz w:val="14"/>
                <w:szCs w:val="14"/>
              </w:rPr>
              <w:t>о</w:t>
            </w:r>
            <w:r w:rsidRPr="003C3315">
              <w:rPr>
                <w:sz w:val="14"/>
                <w:szCs w:val="14"/>
              </w:rPr>
              <w:t>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4" w:type="pct"/>
            <w:gridSpan w:val="2"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</w:t>
            </w:r>
            <w:r w:rsidRPr="003C3315">
              <w:rPr>
                <w:sz w:val="14"/>
                <w:szCs w:val="14"/>
              </w:rPr>
              <w:t>с</w:t>
            </w:r>
            <w:r w:rsidRPr="003C3315">
              <w:rPr>
                <w:sz w:val="14"/>
                <w:szCs w:val="14"/>
              </w:rPr>
              <w:t>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мод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лю (час.)</w:t>
            </w:r>
          </w:p>
        </w:tc>
      </w:tr>
      <w:tr w:rsidR="003465AA" w:rsidRPr="003C3315" w:rsidTr="001557C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5C77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</w:t>
            </w:r>
            <w:r w:rsidRPr="00894889">
              <w:rPr>
                <w:sz w:val="16"/>
                <w:szCs w:val="16"/>
              </w:rPr>
              <w:t>е</w:t>
            </w:r>
            <w:r w:rsidRPr="00894889">
              <w:rPr>
                <w:sz w:val="16"/>
                <w:szCs w:val="16"/>
              </w:rPr>
              <w:t>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5C77F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</w:t>
            </w:r>
            <w:r w:rsidRPr="003C3315">
              <w:rPr>
                <w:sz w:val="16"/>
                <w:szCs w:val="16"/>
              </w:rPr>
              <w:t>е</w:t>
            </w:r>
            <w:r w:rsidRPr="003C3315">
              <w:rPr>
                <w:sz w:val="16"/>
                <w:szCs w:val="16"/>
              </w:rPr>
              <w:t>го (час.)</w:t>
            </w:r>
          </w:p>
          <w:p w:rsidR="003465AA" w:rsidRPr="003C3315" w:rsidRDefault="003465AA" w:rsidP="005C77F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1" w:type="pct"/>
            <w:vMerge w:val="restart"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</w:t>
            </w:r>
            <w:r w:rsidRPr="003C3315">
              <w:rPr>
                <w:sz w:val="16"/>
                <w:szCs w:val="16"/>
              </w:rPr>
              <w:t>у</w:t>
            </w:r>
            <w:r w:rsidRPr="003C3315">
              <w:rPr>
                <w:sz w:val="16"/>
                <w:szCs w:val="16"/>
              </w:rPr>
              <w:t>лю</w:t>
            </w: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24,5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9,5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 w:rsidRPr="005111CE">
              <w:rPr>
                <w:bCs/>
                <w:sz w:val="16"/>
                <w:szCs w:val="16"/>
              </w:rPr>
              <w:t>3,5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  <w:lang w:eastAsia="ru-RU"/>
              </w:rPr>
            </w:pPr>
            <w:r w:rsidRPr="005111CE">
              <w:rPr>
                <w:sz w:val="16"/>
                <w:szCs w:val="16"/>
              </w:rPr>
              <w:t>1,6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  <w:lang w:eastAsia="ru-RU"/>
              </w:rPr>
            </w:pPr>
            <w:r w:rsidRPr="005111CE">
              <w:rPr>
                <w:sz w:val="16"/>
                <w:szCs w:val="16"/>
              </w:rPr>
              <w:t>1,9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  <w:textDirection w:val="btL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Облачные решения: возможн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сти, преимущества, риски. Стр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тегия развертывания облака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19,9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9,9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3,9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2,3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465AA" w:rsidP="005C77FA">
            <w:pPr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 xml:space="preserve">Адресация в вычислительных </w:t>
            </w:r>
            <w:proofErr w:type="spellStart"/>
            <w:r w:rsidRPr="00894889">
              <w:rPr>
                <w:sz w:val="16"/>
                <w:szCs w:val="16"/>
              </w:rPr>
              <w:t>сетях</w:t>
            </w:r>
            <w:proofErr w:type="gramStart"/>
            <w:r w:rsidR="00F14E27" w:rsidRPr="00F14E27">
              <w:rPr>
                <w:sz w:val="16"/>
                <w:szCs w:val="16"/>
              </w:rPr>
              <w:t>«П</w:t>
            </w:r>
            <w:proofErr w:type="gramEnd"/>
            <w:r w:rsidR="00F14E27" w:rsidRPr="00F14E27">
              <w:rPr>
                <w:sz w:val="16"/>
                <w:szCs w:val="16"/>
              </w:rPr>
              <w:t>рограммное</w:t>
            </w:r>
            <w:proofErr w:type="spellEnd"/>
            <w:r w:rsidR="00F14E27" w:rsidRPr="00F14E27">
              <w:rPr>
                <w:sz w:val="16"/>
                <w:szCs w:val="16"/>
              </w:rPr>
              <w:t xml:space="preserve">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  <w:r w:rsidR="00F14E27" w:rsidRPr="00F14E27">
              <w:rPr>
                <w:sz w:val="16"/>
                <w:szCs w:val="16"/>
              </w:rPr>
              <w:t xml:space="preserve">. Работа с </w:t>
            </w:r>
            <w:proofErr w:type="spellStart"/>
            <w:r w:rsidR="00F14E27" w:rsidRPr="00F14E27">
              <w:rPr>
                <w:sz w:val="16"/>
                <w:szCs w:val="16"/>
              </w:rPr>
              <w:t>Google</w:t>
            </w:r>
            <w:proofErr w:type="spellEnd"/>
            <w:r w:rsidR="00F14E27" w:rsidRPr="00F14E27">
              <w:rPr>
                <w:sz w:val="16"/>
                <w:szCs w:val="16"/>
              </w:rPr>
              <w:t xml:space="preserve"> </w:t>
            </w:r>
            <w:proofErr w:type="spellStart"/>
            <w:r w:rsidR="00F14E27" w:rsidRPr="00F14E27">
              <w:rPr>
                <w:sz w:val="16"/>
                <w:szCs w:val="16"/>
              </w:rPr>
              <w:t>Apps</w:t>
            </w:r>
            <w:proofErr w:type="spellEnd"/>
            <w:r w:rsidR="00F14E27" w:rsidRPr="00F14E2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15,5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bookmarkStart w:id="8" w:name="_GoBack"/>
            <w:bookmarkEnd w:id="8"/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5,5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3,5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16,1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8,1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2,1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1,2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465AA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894889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Архитектура систем управления сетями</w:t>
            </w:r>
            <w:r w:rsidR="00F14E27">
              <w:t xml:space="preserve"> 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="00F14E27"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9,7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  <w:r w:rsidRPr="00894889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1,7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1,7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0,9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, инструментарий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разработчика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Р8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Методы применения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для решения прикладных задач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Р</w:t>
            </w:r>
            <w:proofErr w:type="gramStart"/>
            <w:r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5C77FA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Облачные технологии для м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бильных устройств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3465AA" w:rsidRPr="005111CE" w:rsidRDefault="001557CA" w:rsidP="005C77FA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separate"/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5C77FA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bCs/>
                <w:sz w:val="16"/>
                <w:szCs w:val="16"/>
              </w:rPr>
            </w:pPr>
            <w:r w:rsidRPr="005111CE">
              <w:rPr>
                <w:bCs/>
                <w:sz w:val="16"/>
                <w:szCs w:val="16"/>
              </w:rPr>
              <w:t>13,0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6,0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5C77FA">
            <w:pPr>
              <w:jc w:val="right"/>
              <w:rPr>
                <w:sz w:val="16"/>
                <w:szCs w:val="16"/>
              </w:rPr>
            </w:pPr>
            <w:r w:rsidRPr="005111CE">
              <w:rPr>
                <w:sz w:val="16"/>
                <w:szCs w:val="16"/>
              </w:rPr>
              <w:t>7,0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1" w:type="pct"/>
            <w:vMerge/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5C77FA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5C77F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5C77FA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5C77FA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</w:pPr>
          </w:p>
        </w:tc>
        <w:tc>
          <w:tcPr>
            <w:tcW w:w="1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5C77FA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5C77F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767B6"/>
    <w:rsid w:val="00091E5A"/>
    <w:rsid w:val="00103C8B"/>
    <w:rsid w:val="001446FF"/>
    <w:rsid w:val="001557CA"/>
    <w:rsid w:val="00187099"/>
    <w:rsid w:val="001A2A99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A4AD6"/>
    <w:rsid w:val="009F44C5"/>
    <w:rsid w:val="00A5369F"/>
    <w:rsid w:val="00A632CA"/>
    <w:rsid w:val="00A64414"/>
    <w:rsid w:val="00A8369D"/>
    <w:rsid w:val="00AB1E72"/>
    <w:rsid w:val="00AB4CC1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</TotalTime>
  <Pages>12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</cp:revision>
  <cp:lastPrinted>1900-12-31T19:00:00Z</cp:lastPrinted>
  <dcterms:created xsi:type="dcterms:W3CDTF">2016-12-09T08:14:00Z</dcterms:created>
  <dcterms:modified xsi:type="dcterms:W3CDTF">2016-12-17T11:33:00Z</dcterms:modified>
</cp:coreProperties>
</file>