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B209B3">
      <w:pPr>
        <w:jc w:val="center"/>
      </w:pPr>
      <w:r w:rsidRPr="00B209B3">
        <w:rPr>
          <w:caps/>
        </w:rPr>
        <w:t>Иностранный язык специальности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B13CC" w:rsidRPr="00EE00EB" w:rsidTr="00874E8C">
        <w:trPr>
          <w:trHeight w:val="148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3B13CC" w:rsidRPr="00EE00EB" w:rsidRDefault="003B13CC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B209B3" w:rsidRDefault="003B13CC" w:rsidP="00874E8C">
            <w:r w:rsidRPr="00EE00EB">
              <w:rPr>
                <w:b/>
              </w:rPr>
              <w:t>Модуль</w:t>
            </w:r>
            <w:r w:rsidRPr="009A0EBB">
              <w:tab/>
            </w:r>
            <w:r w:rsidR="003806FB">
              <w:t>М</w:t>
            </w:r>
            <w:proofErr w:type="gramStart"/>
            <w:r w:rsidR="003806FB">
              <w:t>1</w:t>
            </w:r>
            <w:proofErr w:type="gramEnd"/>
            <w:r w:rsidR="003806FB">
              <w:t>.</w:t>
            </w:r>
            <w:r w:rsidR="00B209B3" w:rsidRPr="00B209B3">
              <w:t>6</w:t>
            </w:r>
          </w:p>
          <w:p w:rsidR="003B13CC" w:rsidRPr="0063540B" w:rsidRDefault="00B209B3" w:rsidP="00874E8C">
            <w:r w:rsidRPr="00B209B3">
              <w:t>Иностранный язык специальности</w:t>
            </w:r>
          </w:p>
        </w:tc>
        <w:tc>
          <w:tcPr>
            <w:tcW w:w="4225" w:type="dxa"/>
            <w:shd w:val="clear" w:color="auto" w:fill="auto"/>
          </w:tcPr>
          <w:p w:rsidR="003B13CC" w:rsidRPr="00EE00EB" w:rsidRDefault="003B13CC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3B13CC" w:rsidRPr="0063540B" w:rsidRDefault="003B13CC" w:rsidP="00874E8C"/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Образовательная программа</w:t>
            </w:r>
          </w:p>
          <w:p w:rsidR="003B13CC" w:rsidRPr="003F40FD" w:rsidRDefault="003B13CC" w:rsidP="00874E8C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3B13CC" w:rsidRDefault="003B13CC" w:rsidP="00874E8C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3B13CC" w:rsidRPr="009A1950" w:rsidRDefault="003B13CC" w:rsidP="00874E8C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3B13CC" w:rsidRPr="009A1950" w:rsidRDefault="003B13CC" w:rsidP="00874E8C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3B13CC" w:rsidRPr="00D31623" w:rsidRDefault="003B13CC" w:rsidP="00874E8C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3B13CC" w:rsidRPr="00EE00EB" w:rsidRDefault="003B13CC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3B13CC" w:rsidRPr="00131F6B" w:rsidRDefault="003B13CC" w:rsidP="00874E8C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3B13CC" w:rsidRPr="00131F6B" w:rsidRDefault="003B13CC" w:rsidP="00874E8C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3B13CC" w:rsidRPr="00EE00EB" w:rsidRDefault="003B13CC" w:rsidP="00874E8C">
            <w:pPr>
              <w:jc w:val="both"/>
            </w:pP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3B13CC" w:rsidRPr="0058684D" w:rsidRDefault="003B13CC" w:rsidP="00874E8C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595EFF" w:rsidRDefault="00595EFF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E808CF" w:rsidTr="00433AE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E808CF" w:rsidRPr="00EE00EB" w:rsidTr="00433AE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Default="00E808CF" w:rsidP="00433AE4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Default="00E808CF" w:rsidP="00433AE4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Default="00E808CF" w:rsidP="00433AE4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477D03" w:rsidRDefault="00E808CF" w:rsidP="00433AE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</w:p>
        </w:tc>
      </w:tr>
      <w:tr w:rsidR="00E808CF" w:rsidRPr="00EE00EB" w:rsidTr="00433AE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477D03" w:rsidRDefault="00E808CF" w:rsidP="00433AE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62F67">
        <w:t>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762179" w:rsidRDefault="003758D9" w:rsidP="00B209B3">
      <w:pPr>
        <w:pStyle w:val="4"/>
        <w:pageBreakBefore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B209B3" w:rsidRPr="00B209B3">
        <w:rPr>
          <w:rFonts w:ascii="Times New Roman" w:hAnsi="Times New Roman" w:cs="Times New Roman"/>
          <w:sz w:val="24"/>
          <w:szCs w:val="24"/>
        </w:rPr>
        <w:t>Иностранный язык специальности</w:t>
      </w:r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209B3">
        <w:rPr>
          <w:lang w:val="en-US"/>
        </w:rPr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Модуль входит в </w:t>
      </w:r>
      <w:r w:rsidR="00B209B3">
        <w:rPr>
          <w:rFonts w:ascii="Times New Roman" w:hAnsi="Times New Roman" w:cs="Times New Roman"/>
          <w:color w:val="auto"/>
          <w:sz w:val="24"/>
          <w:szCs w:val="24"/>
        </w:rPr>
        <w:t>вариативную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>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209B3" w:rsidRPr="00B209B3">
        <w:rPr>
          <w:rFonts w:ascii="Times New Roman" w:hAnsi="Times New Roman" w:cs="Times New Roman"/>
          <w:color w:val="auto"/>
          <w:sz w:val="24"/>
          <w:szCs w:val="24"/>
        </w:rPr>
        <w:t>Модуль формирует сп</w:t>
      </w:r>
      <w:r w:rsidR="00B209B3" w:rsidRPr="00B209B3">
        <w:rPr>
          <w:rFonts w:ascii="Times New Roman" w:hAnsi="Times New Roman" w:cs="Times New Roman"/>
          <w:color w:val="auto"/>
          <w:sz w:val="24"/>
          <w:szCs w:val="24"/>
        </w:rPr>
        <w:t>о</w:t>
      </w:r>
      <w:r w:rsidR="00B209B3" w:rsidRPr="00B209B3">
        <w:rPr>
          <w:rFonts w:ascii="Times New Roman" w:hAnsi="Times New Roman" w:cs="Times New Roman"/>
          <w:color w:val="auto"/>
          <w:sz w:val="24"/>
          <w:szCs w:val="24"/>
        </w:rPr>
        <w:t>собность к освоению иноязычной информации в области профессиональной деятельности, к проведению и обоснованию научных исследований на иностранном языке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gramStart"/>
            <w:r w:rsidR="00024C23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="00024C23" w:rsidRPr="00024C23">
              <w:t>Иностранный язык профессиональной области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 w:rsidP="00CD34C4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024C23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Pr="00EE00EB" w:rsidRDefault="00024C23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024C23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gramStart"/>
            <w:r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Pr="00024C23">
              <w:rPr>
                <w:color w:val="auto"/>
              </w:rPr>
              <w:t>Углубленный курс разговорного английского языка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Pr="00EE00EB" w:rsidRDefault="00024C23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Pr="00EE00EB" w:rsidRDefault="00024C23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 w:rsidP="00CD34C4">
            <w:pPr>
              <w:snapToGrid w:val="0"/>
              <w:jc w:val="both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 w:rsidP="0075589C">
            <w:pPr>
              <w:snapToGrid w:val="0"/>
              <w:jc w:val="both"/>
            </w:pPr>
            <w:r>
              <w:t>216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6</w:t>
            </w:r>
          </w:p>
        </w:tc>
      </w:tr>
      <w:tr w:rsidR="00B30BEC" w:rsidRPr="00EE00EB" w:rsidTr="00E84C52">
        <w:trPr>
          <w:cantSplit/>
          <w:trHeight w:val="485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126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144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158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9980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65"/>
        <w:gridCol w:w="2835"/>
        <w:gridCol w:w="2977"/>
        <w:gridCol w:w="2503"/>
      </w:tblGrid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47618F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>
              <w:rPr>
                <w:rFonts w:eastAsia="Calibri"/>
                <w:b/>
                <w:bCs/>
                <w:color w:val="auto"/>
              </w:rPr>
              <w:t xml:space="preserve">соответствии с </w:t>
            </w:r>
            <w:r w:rsidRPr="0047618F">
              <w:rPr>
                <w:rFonts w:eastAsia="Calibri"/>
              </w:rPr>
              <w:t>ФГОС</w:t>
            </w:r>
            <w:r>
              <w:rPr>
                <w:rFonts w:eastAsia="Calibri"/>
                <w:lang w:val="en-US"/>
              </w:rPr>
              <w:t> </w:t>
            </w:r>
            <w:proofErr w:type="gramStart"/>
            <w:r w:rsidR="003758D9" w:rsidRPr="0047618F">
              <w:rPr>
                <w:rFonts w:eastAsia="Calibri"/>
              </w:rPr>
              <w:t>ВО</w:t>
            </w:r>
            <w:proofErr w:type="gramEnd"/>
            <w:r w:rsidR="003758D9"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D05CA2">
            <w:pPr>
              <w:rPr>
                <w:rFonts w:eastAsia="Calibri"/>
                <w:b/>
              </w:rPr>
            </w:pPr>
            <w:r w:rsidRPr="00D05CA2">
              <w:rPr>
                <w:rFonts w:eastAsia="Calibri"/>
                <w:b/>
              </w:rPr>
              <w:t>РО-0</w:t>
            </w:r>
            <w:r w:rsidR="003340DA">
              <w:rPr>
                <w:rFonts w:eastAsia="Calibri"/>
                <w:b/>
              </w:rPr>
              <w:t>6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9C0F19" w:rsidP="009C0F19">
            <w:pPr>
              <w:rPr>
                <w:rFonts w:eastAsia="Calibri"/>
                <w:b/>
              </w:rPr>
            </w:pPr>
            <w:r w:rsidRPr="009C0F19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освоению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иноязычной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информации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в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области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профессиональной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деятельности,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проведению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обоснованию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научных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исследований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на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иностранном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языке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4D9F" w:rsidRDefault="005C506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О</w:t>
            </w:r>
            <w:r w:rsidR="00064D9F">
              <w:rPr>
                <w:rFonts w:eastAsia="Calibri"/>
                <w:color w:val="auto"/>
              </w:rPr>
              <w:t>ПК-</w:t>
            </w:r>
            <w:r>
              <w:rPr>
                <w:rFonts w:eastAsia="Calibri"/>
                <w:color w:val="auto"/>
              </w:rPr>
              <w:t>4</w:t>
            </w:r>
          </w:p>
          <w:p w:rsidR="009C0F19" w:rsidRPr="009C0F19" w:rsidRDefault="009C0F19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ОПК-</w:t>
            </w:r>
            <w:r>
              <w:rPr>
                <w:rFonts w:eastAsia="Calibri"/>
                <w:color w:val="auto"/>
                <w:lang w:val="en-US"/>
              </w:rPr>
              <w:t>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jc w:val="center"/>
              <w:rPr>
                <w:b/>
                <w:bCs/>
              </w:rPr>
            </w:pPr>
            <w:r w:rsidRPr="00F9585E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F9585E" w:rsidRPr="00456ADF" w:rsidTr="0047618F">
        <w:tc>
          <w:tcPr>
            <w:tcW w:w="10065" w:type="dxa"/>
          </w:tcPr>
          <w:p w:rsidR="00F9585E" w:rsidRPr="00456ADF" w:rsidRDefault="00456ADF" w:rsidP="00456ADF">
            <w:pPr>
              <w:spacing w:before="60" w:after="60"/>
              <w:jc w:val="both"/>
              <w:rPr>
                <w:bCs/>
              </w:rPr>
            </w:pPr>
            <w:r w:rsidRPr="00456ADF">
              <w:rPr>
                <w:b/>
                <w:bCs/>
              </w:rPr>
              <w:t>ОПК-4</w:t>
            </w:r>
            <w:r>
              <w:rPr>
                <w:bCs/>
              </w:rPr>
              <w:t xml:space="preserve">: </w:t>
            </w:r>
            <w:r w:rsidRPr="00456ADF">
              <w:rPr>
                <w:bCs/>
              </w:rPr>
              <w:t>владение,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крайней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мере,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одним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из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иностранных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языков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на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уровне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социального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профессионального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общения,</w:t>
            </w:r>
            <w:r>
              <w:rPr>
                <w:bCs/>
              </w:rPr>
              <w:t xml:space="preserve"> </w:t>
            </w:r>
            <w:r w:rsidR="0020497A">
              <w:rPr>
                <w:bCs/>
              </w:rPr>
              <w:t>способность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применять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специальную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лексику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профессиональную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терминологию</w:t>
            </w:r>
            <w:r>
              <w:rPr>
                <w:bCs/>
              </w:rPr>
              <w:t xml:space="preserve"> </w:t>
            </w:r>
            <w:r w:rsidR="00075887">
              <w:rPr>
                <w:bCs/>
              </w:rPr>
              <w:t>языка</w:t>
            </w:r>
          </w:p>
        </w:tc>
      </w:tr>
      <w:tr w:rsidR="009C0F19" w:rsidRPr="00456ADF" w:rsidTr="0047618F">
        <w:tc>
          <w:tcPr>
            <w:tcW w:w="10065" w:type="dxa"/>
          </w:tcPr>
          <w:p w:rsidR="009C0F19" w:rsidRPr="003E76BF" w:rsidRDefault="009C0F19" w:rsidP="003E76BF">
            <w:pPr>
              <w:spacing w:before="60" w:after="60"/>
              <w:jc w:val="both"/>
              <w:rPr>
                <w:b/>
                <w:bCs/>
              </w:rPr>
            </w:pPr>
            <w:r w:rsidRPr="009C0F19">
              <w:rPr>
                <w:b/>
                <w:bCs/>
              </w:rPr>
              <w:t>ОПК-6</w:t>
            </w:r>
            <w:r w:rsidRPr="003E76BF">
              <w:rPr>
                <w:bCs/>
              </w:rPr>
              <w:t>:</w:t>
            </w:r>
            <w:r w:rsidR="003E76BF">
              <w:rPr>
                <w:bCs/>
              </w:rPr>
              <w:t xml:space="preserve"> способность </w:t>
            </w:r>
            <w:r w:rsidRPr="009C0F19">
              <w:rPr>
                <w:bCs/>
              </w:rPr>
              <w:t>анализировать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профессиональную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информацию,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выделять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в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ней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главное,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структурировать,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оформлять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и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представлять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в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виде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аналитических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обзоров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с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обоснованными</w:t>
            </w:r>
            <w:r w:rsidR="003E76BF">
              <w:rPr>
                <w:bCs/>
              </w:rPr>
              <w:t xml:space="preserve"> выводами и рекомендациями;</w:t>
            </w:r>
          </w:p>
        </w:tc>
      </w:tr>
    </w:tbl>
    <w:p w:rsidR="00F9585E" w:rsidRPr="002B1FA7" w:rsidRDefault="00F9585E" w:rsidP="00E84C52">
      <w:pPr>
        <w:jc w:val="both"/>
        <w:rPr>
          <w:bCs/>
          <w:caps/>
        </w:rPr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7722" w:type="dxa"/>
        <w:jc w:val="center"/>
        <w:tblInd w:w="-1209" w:type="dxa"/>
        <w:tblLayout w:type="fixed"/>
        <w:tblLook w:val="0000" w:firstRow="0" w:lastRow="0" w:firstColumn="0" w:lastColumn="0" w:noHBand="0" w:noVBand="0"/>
      </w:tblPr>
      <w:tblGrid>
        <w:gridCol w:w="456"/>
        <w:gridCol w:w="6266"/>
        <w:gridCol w:w="500"/>
        <w:gridCol w:w="500"/>
      </w:tblGrid>
      <w:tr w:rsidR="003E76BF" w:rsidRPr="00EE00EB" w:rsidTr="003E76BF">
        <w:trPr>
          <w:cantSplit/>
          <w:trHeight w:val="1134"/>
          <w:tblHeader/>
          <w:jc w:val="center"/>
        </w:trPr>
        <w:tc>
          <w:tcPr>
            <w:tcW w:w="6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76BF" w:rsidRPr="00EE00EB" w:rsidRDefault="003E76BF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E76BF" w:rsidRPr="007E376E" w:rsidRDefault="003E76BF" w:rsidP="00A7521F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ОПК-4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E76BF" w:rsidRPr="003E76BF" w:rsidRDefault="003E76BF" w:rsidP="00A7521F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ОПК-</w:t>
            </w:r>
            <w:r>
              <w:rPr>
                <w:b/>
                <w:lang w:val="en-US"/>
              </w:rPr>
              <w:t>6</w:t>
            </w:r>
          </w:p>
        </w:tc>
      </w:tr>
      <w:tr w:rsidR="003E76BF" w:rsidRPr="00EE00EB" w:rsidTr="003E76BF">
        <w:trPr>
          <w:cantSplit/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6BF" w:rsidRPr="00746830" w:rsidRDefault="003E76BF" w:rsidP="00420319">
            <w:pPr>
              <w:keepLines/>
              <w:jc w:val="both"/>
            </w:pPr>
            <w:r w:rsidRPr="00746830">
              <w:t>1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6BF" w:rsidRPr="00FA4963" w:rsidRDefault="003E76BF" w:rsidP="00420319">
            <w:pPr>
              <w:keepLines/>
            </w:pPr>
            <w:r w:rsidRPr="003E76BF">
              <w:t>Иностранный язык профессиональной области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BF" w:rsidRDefault="003E76BF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BF" w:rsidRDefault="003E76BF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0" w:name="_GoBack"/>
            <w:bookmarkEnd w:id="0"/>
          </w:p>
        </w:tc>
      </w:tr>
      <w:tr w:rsidR="003E76BF" w:rsidRPr="00EE00EB" w:rsidTr="003E76BF">
        <w:trPr>
          <w:cantSplit/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6BF" w:rsidRPr="003E76BF" w:rsidRDefault="003E76BF" w:rsidP="00420319">
            <w:pPr>
              <w:keepLines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6BF" w:rsidRPr="00B379B1" w:rsidRDefault="003E76BF" w:rsidP="00420319">
            <w:pPr>
              <w:keepLines/>
            </w:pPr>
            <w:r w:rsidRPr="003E76BF">
              <w:t>Углубленный курс разговорного английского языка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BF" w:rsidRPr="003E76BF" w:rsidRDefault="003E76BF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BF" w:rsidRPr="003E76BF" w:rsidRDefault="003E76BF" w:rsidP="00F9585E">
            <w:pPr>
              <w:keepLines/>
              <w:snapToGrid w:val="0"/>
              <w:jc w:val="center"/>
            </w:pPr>
          </w:p>
        </w:tc>
      </w:tr>
    </w:tbl>
    <w:p w:rsidR="00697CA4" w:rsidRPr="003E76BF" w:rsidRDefault="00697CA4">
      <w:pPr>
        <w:jc w:val="both"/>
        <w:rPr>
          <w:b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>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footerReference w:type="default" r:id="rId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AD0" w:rsidRDefault="009C4AD0">
      <w:r>
        <w:separator/>
      </w:r>
    </w:p>
  </w:endnote>
  <w:endnote w:type="continuationSeparator" w:id="0">
    <w:p w:rsidR="009C4AD0" w:rsidRDefault="009C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AD0" w:rsidRDefault="009C4AD0">
      <w:r>
        <w:separator/>
      </w:r>
    </w:p>
  </w:footnote>
  <w:footnote w:type="continuationSeparator" w:id="0">
    <w:p w:rsidR="009C4AD0" w:rsidRDefault="009C4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4C23"/>
    <w:rsid w:val="00042894"/>
    <w:rsid w:val="00056017"/>
    <w:rsid w:val="00061359"/>
    <w:rsid w:val="00064D9F"/>
    <w:rsid w:val="00075887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20497A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340DA"/>
    <w:rsid w:val="00344118"/>
    <w:rsid w:val="003758D9"/>
    <w:rsid w:val="003806FB"/>
    <w:rsid w:val="003814F8"/>
    <w:rsid w:val="0039361C"/>
    <w:rsid w:val="003B0913"/>
    <w:rsid w:val="003B13CC"/>
    <w:rsid w:val="003B5363"/>
    <w:rsid w:val="003B7E26"/>
    <w:rsid w:val="003E2ADA"/>
    <w:rsid w:val="003E76BF"/>
    <w:rsid w:val="003F40FD"/>
    <w:rsid w:val="0040075F"/>
    <w:rsid w:val="00403E3A"/>
    <w:rsid w:val="00405BE9"/>
    <w:rsid w:val="004131D8"/>
    <w:rsid w:val="00415474"/>
    <w:rsid w:val="00420319"/>
    <w:rsid w:val="00456ADF"/>
    <w:rsid w:val="004635EB"/>
    <w:rsid w:val="00465522"/>
    <w:rsid w:val="00474E19"/>
    <w:rsid w:val="0047618F"/>
    <w:rsid w:val="00477390"/>
    <w:rsid w:val="00490678"/>
    <w:rsid w:val="004A0D04"/>
    <w:rsid w:val="004B30C7"/>
    <w:rsid w:val="004B7394"/>
    <w:rsid w:val="004C1E35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5EFF"/>
    <w:rsid w:val="00596FB1"/>
    <w:rsid w:val="005A503E"/>
    <w:rsid w:val="005A7C50"/>
    <w:rsid w:val="005B7A62"/>
    <w:rsid w:val="005C5065"/>
    <w:rsid w:val="005E28C7"/>
    <w:rsid w:val="005E64CB"/>
    <w:rsid w:val="005F074C"/>
    <w:rsid w:val="005F19CC"/>
    <w:rsid w:val="00605927"/>
    <w:rsid w:val="00624B52"/>
    <w:rsid w:val="006278A6"/>
    <w:rsid w:val="0063540B"/>
    <w:rsid w:val="00640C41"/>
    <w:rsid w:val="00641707"/>
    <w:rsid w:val="00683AAB"/>
    <w:rsid w:val="00684ADA"/>
    <w:rsid w:val="006931DA"/>
    <w:rsid w:val="00697CA4"/>
    <w:rsid w:val="006B2464"/>
    <w:rsid w:val="006F0587"/>
    <w:rsid w:val="006F589E"/>
    <w:rsid w:val="007056A8"/>
    <w:rsid w:val="00732E98"/>
    <w:rsid w:val="00741077"/>
    <w:rsid w:val="00746830"/>
    <w:rsid w:val="007475BD"/>
    <w:rsid w:val="0075589C"/>
    <w:rsid w:val="00762179"/>
    <w:rsid w:val="00794CDA"/>
    <w:rsid w:val="007A117A"/>
    <w:rsid w:val="007E376E"/>
    <w:rsid w:val="00810A51"/>
    <w:rsid w:val="00812443"/>
    <w:rsid w:val="00817FB9"/>
    <w:rsid w:val="00832B9A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A1950"/>
    <w:rsid w:val="009C0F19"/>
    <w:rsid w:val="009C4AD0"/>
    <w:rsid w:val="009D7C33"/>
    <w:rsid w:val="009E1DFB"/>
    <w:rsid w:val="009E3DD5"/>
    <w:rsid w:val="00A0031A"/>
    <w:rsid w:val="00A10A04"/>
    <w:rsid w:val="00A22232"/>
    <w:rsid w:val="00A36D9E"/>
    <w:rsid w:val="00A53E3C"/>
    <w:rsid w:val="00A540FB"/>
    <w:rsid w:val="00A56307"/>
    <w:rsid w:val="00A6268E"/>
    <w:rsid w:val="00A7521F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09B3"/>
    <w:rsid w:val="00B23BFF"/>
    <w:rsid w:val="00B3046E"/>
    <w:rsid w:val="00B30BEC"/>
    <w:rsid w:val="00B379B1"/>
    <w:rsid w:val="00B51FCB"/>
    <w:rsid w:val="00B673C0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62F67"/>
    <w:rsid w:val="00C84510"/>
    <w:rsid w:val="00C852E5"/>
    <w:rsid w:val="00CA715B"/>
    <w:rsid w:val="00CB158A"/>
    <w:rsid w:val="00CC47EF"/>
    <w:rsid w:val="00CD34C4"/>
    <w:rsid w:val="00CE1A62"/>
    <w:rsid w:val="00CE21BD"/>
    <w:rsid w:val="00D05CA2"/>
    <w:rsid w:val="00D126D3"/>
    <w:rsid w:val="00D24C7A"/>
    <w:rsid w:val="00D27477"/>
    <w:rsid w:val="00D31623"/>
    <w:rsid w:val="00D370E3"/>
    <w:rsid w:val="00D422DC"/>
    <w:rsid w:val="00D5144E"/>
    <w:rsid w:val="00D75B81"/>
    <w:rsid w:val="00D7688D"/>
    <w:rsid w:val="00D8292C"/>
    <w:rsid w:val="00DA2E36"/>
    <w:rsid w:val="00DC3DA4"/>
    <w:rsid w:val="00DD163D"/>
    <w:rsid w:val="00DF7704"/>
    <w:rsid w:val="00E25D71"/>
    <w:rsid w:val="00E470CD"/>
    <w:rsid w:val="00E50BB4"/>
    <w:rsid w:val="00E53F81"/>
    <w:rsid w:val="00E729C5"/>
    <w:rsid w:val="00E743FD"/>
    <w:rsid w:val="00E752C7"/>
    <w:rsid w:val="00E808CF"/>
    <w:rsid w:val="00E80B51"/>
    <w:rsid w:val="00E84C52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9585E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79</cp:revision>
  <cp:lastPrinted>2013-04-29T06:42:00Z</cp:lastPrinted>
  <dcterms:created xsi:type="dcterms:W3CDTF">2016-12-09T08:49:00Z</dcterms:created>
  <dcterms:modified xsi:type="dcterms:W3CDTF">2017-12-14T11:09:00Z</dcterms:modified>
</cp:coreProperties>
</file>