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>Системы быстрого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0268F" w:rsidRPr="00EE00EB" w:rsidTr="002C2BA2">
        <w:trPr>
          <w:trHeight w:val="148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0268F" w:rsidRPr="00EE00EB" w:rsidRDefault="00A0268F" w:rsidP="002C2BA2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6D0390" w:rsidRDefault="00A0268F" w:rsidP="002C2BA2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A0268F" w:rsidRPr="0063540B" w:rsidRDefault="00A0268F" w:rsidP="002C2BA2">
            <w:r w:rsidRPr="006D0390">
              <w:t>Автоматизация проектиров</w:t>
            </w:r>
            <w:r w:rsidR="000A7F3B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A0268F" w:rsidRPr="00EE00EB" w:rsidRDefault="00A0268F" w:rsidP="002C2BA2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0268F" w:rsidRPr="0063540B" w:rsidRDefault="00A0268F" w:rsidP="002C2BA2">
            <w:r w:rsidRPr="000D66D0">
              <w:t>1134690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r w:rsidRPr="00EE00EB">
              <w:rPr>
                <w:b/>
              </w:rPr>
              <w:t>Образовательная программа</w:t>
            </w:r>
          </w:p>
          <w:p w:rsidR="00A0268F" w:rsidRPr="003F40FD" w:rsidRDefault="00A0268F" w:rsidP="002C2BA2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0268F" w:rsidRDefault="00A0268F" w:rsidP="002C2BA2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0268F" w:rsidRPr="003F40FD" w:rsidRDefault="00A0268F" w:rsidP="002C2BA2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0268F" w:rsidRPr="000C7A42" w:rsidRDefault="00A0268F" w:rsidP="002C2BA2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0268F" w:rsidRPr="00D31623" w:rsidRDefault="00A0268F" w:rsidP="002C2BA2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0268F" w:rsidRPr="00EE00EB" w:rsidRDefault="00A0268F" w:rsidP="002C2BA2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0268F" w:rsidRPr="00131F6B" w:rsidRDefault="00A0268F" w:rsidP="002C2BA2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0268F" w:rsidRPr="00131F6B" w:rsidRDefault="00A0268F" w:rsidP="002C2BA2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0268F" w:rsidRPr="00EE00EB" w:rsidRDefault="00A0268F" w:rsidP="002C2BA2">
            <w:pPr>
              <w:jc w:val="both"/>
            </w:pP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0268F" w:rsidRPr="0058684D" w:rsidRDefault="00A0268F" w:rsidP="002C2BA2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>Системы быстрого прототипирования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>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процессы</w:t>
            </w:r>
          </w:p>
        </w:tc>
      </w:tr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способность использовать передовые методы оценки качества, надежности и информационной безопасности ИС в процессе эксплуатации прикладных ИС;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основные понятия и определения в области аддитивных технологий и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F95FDA">
      <w:pPr>
        <w:keepNext/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r w:rsidRPr="00DE618F">
        <w:rPr>
          <w:spacing w:val="-5"/>
        </w:rPr>
        <w:t>для</w:t>
      </w:r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lastRenderedPageBreak/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>в работе с программным обеспечением, 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A7F3B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83102" w:rsidRPr="000A7F3B">
              <w:rPr>
                <w:sz w:val="16"/>
                <w:szCs w:val="16"/>
              </w:rPr>
              <w:t>12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bookmarkStart w:id="8" w:name="_GoBack" w:colFirst="24" w:colLast="24"/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ED25F9" w:rsidRDefault="00ED25F9" w:rsidP="00ED25F9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ED25F9" w:rsidRDefault="00ED25F9" w:rsidP="00ED25F9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ED25F9" w:rsidRDefault="00ED25F9" w:rsidP="00ED25F9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ED25F9" w:rsidRDefault="00ED25F9" w:rsidP="00ED25F9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ED25F9" w:rsidRDefault="00ED25F9" w:rsidP="00ED25F9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bookmarkEnd w:id="8"/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Pr="00ED25F9" w:rsidRDefault="00ED25F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Pr="00ED25F9" w:rsidRDefault="00ED25F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ED25F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2C2BA2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2C2BA2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2C2BA2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2C2BA2">
            <w:pPr>
              <w:jc w:val="center"/>
            </w:pPr>
            <w:r w:rsidRPr="001F6A55">
              <w:t>10</w:t>
            </w:r>
          </w:p>
        </w:tc>
      </w:tr>
      <w:tr w:rsidR="00FC6556" w:rsidRPr="001F6A55" w:rsidTr="002C2BA2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2C2BA2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2C2BA2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2C2BA2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2C2BA2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2C2BA2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2C2BA2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2C2BA2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7E74CC" w:rsidRDefault="007E74CC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5A1112" w:rsidP="002C2BA2">
      <w:pPr>
        <w:pStyle w:val="a6"/>
        <w:numPr>
          <w:ilvl w:val="0"/>
          <w:numId w:val="32"/>
        </w:numPr>
      </w:pPr>
      <w:r w:rsidRPr="005A1112">
        <w:t xml:space="preserve">Основы быстрого </w:t>
      </w:r>
      <w:proofErr w:type="gramStart"/>
      <w:r w:rsidRPr="005A1112">
        <w:t>прототипирования :</w:t>
      </w:r>
      <w:proofErr w:type="gramEnd"/>
      <w:r w:rsidRPr="005A1112">
        <w:t xml:space="preserve"> учебное пособие / А.Н. Поляков, А.И. Сердюк, К. Романенко, И.П. Никитина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университет». </w:t>
      </w:r>
      <w:r>
        <w:t>–</w:t>
      </w:r>
      <w:r w:rsidRPr="005A1112">
        <w:t xml:space="preserve"> </w:t>
      </w:r>
      <w:proofErr w:type="gramStart"/>
      <w:r w:rsidRPr="005A1112">
        <w:t>Оренбург :</w:t>
      </w:r>
      <w:proofErr w:type="gramEnd"/>
      <w:r w:rsidRPr="005A1112">
        <w:t xml:space="preserve"> ОГУ, 2014. </w:t>
      </w:r>
      <w:r>
        <w:t>–</w:t>
      </w:r>
      <w:r w:rsidRPr="005A1112">
        <w:t xml:space="preserve"> 128 с. </w:t>
      </w:r>
      <w:r>
        <w:t xml:space="preserve">– </w:t>
      </w:r>
      <w:r w:rsidRPr="005A1112">
        <w:t>URL: http://biblioclub.ru/index.php?page=book&amp;id=259324 (</w:t>
      </w:r>
      <w:r>
        <w:t>13</w:t>
      </w:r>
      <w:r w:rsidRPr="005A1112">
        <w:t>.</w:t>
      </w:r>
      <w:r>
        <w:t>02</w:t>
      </w:r>
      <w:r w:rsidRPr="005A1112">
        <w:t>.2017).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2C2BA2" w:rsidRPr="002C2BA2" w:rsidRDefault="002C2BA2" w:rsidP="00FB0102">
      <w:pPr>
        <w:pStyle w:val="a6"/>
        <w:numPr>
          <w:ilvl w:val="0"/>
          <w:numId w:val="37"/>
        </w:numPr>
      </w:pPr>
      <w:r w:rsidRPr="002C2BA2">
        <w:t xml:space="preserve">Евстигнеев, А. Д. Основы компьютерного обеспечения машиностроительного </w:t>
      </w:r>
      <w:proofErr w:type="gramStart"/>
      <w:r w:rsidRPr="002C2BA2">
        <w:t>производства :</w:t>
      </w:r>
      <w:proofErr w:type="gramEnd"/>
      <w:r w:rsidRPr="002C2BA2">
        <w:t xml:space="preserve"> учебно-практическое пособие / А. Д. Евстигнеев; Ульян. гос. </w:t>
      </w:r>
      <w:proofErr w:type="spellStart"/>
      <w:r w:rsidRPr="002C2BA2">
        <w:t>техн</w:t>
      </w:r>
      <w:proofErr w:type="spellEnd"/>
      <w:r w:rsidRPr="002C2BA2">
        <w:t>. ун-т. – Ульяновск : УлГТУ, 2013. – 149 с.</w:t>
      </w:r>
      <w:r w:rsidR="00695E21" w:rsidRPr="00695E21">
        <w:t xml:space="preserve"> </w:t>
      </w:r>
      <w:r w:rsidR="00695E21">
        <w:t xml:space="preserve">– </w:t>
      </w:r>
      <w:r w:rsidR="00695E21" w:rsidRPr="005A1112">
        <w:t>URL: http://biblioclub.ru/index.php?page=book&amp;id=</w:t>
      </w:r>
      <w:r w:rsidR="00695E21" w:rsidRPr="00695E21">
        <w:t xml:space="preserve">363223 </w:t>
      </w:r>
      <w:r w:rsidR="00695E21" w:rsidRPr="005A1112">
        <w:t>(</w:t>
      </w:r>
      <w:r w:rsidR="00695E21">
        <w:t>13</w:t>
      </w:r>
      <w:r w:rsidR="00695E21" w:rsidRPr="005A1112">
        <w:t>.</w:t>
      </w:r>
      <w:r w:rsidR="00695E21">
        <w:t>02</w:t>
      </w:r>
      <w:r w:rsidR="00695E21" w:rsidRPr="005A1112">
        <w:t>.2017).</w:t>
      </w:r>
    </w:p>
    <w:p w:rsidR="00E3484E" w:rsidRPr="005A1112" w:rsidRDefault="00E3484E" w:rsidP="00FB0102">
      <w:pPr>
        <w:pStyle w:val="a6"/>
        <w:numPr>
          <w:ilvl w:val="0"/>
          <w:numId w:val="37"/>
        </w:numPr>
      </w:pPr>
      <w:r w:rsidRPr="00E3484E">
        <w:rPr>
          <w:spacing w:val="-4"/>
        </w:rPr>
        <w:t>Каменев С. В. Технологии аддитивного производства: учебное пособие / С. В. Каменев, К.</w:t>
      </w:r>
      <w:r>
        <w:rPr>
          <w:spacing w:val="-4"/>
        </w:rPr>
        <w:t xml:space="preserve"> </w:t>
      </w:r>
      <w:r w:rsidRPr="00E3484E">
        <w:rPr>
          <w:spacing w:val="-4"/>
        </w:rPr>
        <w:t>С. Романенко; Оренбургский гос. ун-т. – Оренбург: ОГУ, 2017. – 144 с.</w:t>
      </w:r>
      <w:r>
        <w:rPr>
          <w:spacing w:val="-4"/>
        </w:rPr>
        <w:t xml:space="preserve"> –</w:t>
      </w:r>
      <w:r w:rsidRPr="00E3484E">
        <w:rPr>
          <w:spacing w:val="-4"/>
        </w:rPr>
        <w:t xml:space="preserve"> </w:t>
      </w:r>
      <w:r w:rsidRPr="005A1112">
        <w:t>URL: http://biblioclub.ru/index.php?page=book&amp;id=</w:t>
      </w:r>
      <w:r w:rsidRPr="00E3484E">
        <w:t xml:space="preserve"> 481769 </w:t>
      </w:r>
      <w:r w:rsidRPr="005A1112">
        <w:t>(</w:t>
      </w:r>
      <w:r>
        <w:t>13</w:t>
      </w:r>
      <w:r w:rsidRPr="005A1112">
        <w:t>.</w:t>
      </w:r>
      <w:r>
        <w:t>02</w:t>
      </w:r>
      <w:r w:rsidRPr="005A1112">
        <w:t>.2017).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A72563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6979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r w:rsidR="009E7264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2. Лазерная </w:t>
      </w:r>
      <w:proofErr w:type="spellStart"/>
      <w:r>
        <w:t>стереолитография</w:t>
      </w:r>
      <w:proofErr w:type="spellEnd"/>
      <w:r>
        <w:t>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>7.Технологии газовой атомизации VIGA, EIGA. Технология плазменной атомизации</w:t>
      </w:r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>10.Технологии центробежной атомизации REP, PREP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11. </w:t>
      </w:r>
      <w:proofErr w:type="spellStart"/>
      <w:r>
        <w:t>Фотоп</w:t>
      </w:r>
      <w:r w:rsidR="009E7264">
        <w:t>о</w:t>
      </w:r>
      <w:r>
        <w:t>лимеризация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14.Direct </w:t>
      </w:r>
      <w:proofErr w:type="spellStart"/>
      <w:r>
        <w:t>deposition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proofErr w:type="spellStart"/>
      <w:r>
        <w:t>Direct</w:t>
      </w:r>
      <w:proofErr w:type="spellEnd"/>
      <w:r w:rsidR="007846FF">
        <w:t xml:space="preserve"> </w:t>
      </w:r>
      <w:proofErr w:type="spellStart"/>
      <w:r>
        <w:t>Deposition</w:t>
      </w:r>
      <w:proofErr w:type="spellEnd"/>
      <w:r>
        <w:t>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21. Основные принципы размещения деталей в объеме камеры построения машины EOS Р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 xml:space="preserve">25. Гибридные установки на основе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>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3C3EBE"/>
    <w:multiLevelType w:val="hybridMultilevel"/>
    <w:tmpl w:val="A60805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265F17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20"/>
  </w:num>
  <w:num w:numId="10">
    <w:abstractNumId w:val="29"/>
  </w:num>
  <w:num w:numId="11">
    <w:abstractNumId w:val="4"/>
  </w:num>
  <w:num w:numId="12">
    <w:abstractNumId w:val="30"/>
  </w:num>
  <w:num w:numId="13">
    <w:abstractNumId w:val="36"/>
  </w:num>
  <w:num w:numId="14">
    <w:abstractNumId w:val="23"/>
  </w:num>
  <w:num w:numId="15">
    <w:abstractNumId w:val="35"/>
  </w:num>
  <w:num w:numId="16">
    <w:abstractNumId w:val="26"/>
  </w:num>
  <w:num w:numId="17">
    <w:abstractNumId w:val="33"/>
  </w:num>
  <w:num w:numId="18">
    <w:abstractNumId w:val="34"/>
  </w:num>
  <w:num w:numId="19">
    <w:abstractNumId w:val="15"/>
  </w:num>
  <w:num w:numId="20">
    <w:abstractNumId w:val="5"/>
  </w:num>
  <w:num w:numId="21">
    <w:abstractNumId w:val="31"/>
  </w:num>
  <w:num w:numId="22">
    <w:abstractNumId w:val="32"/>
  </w:num>
  <w:num w:numId="23">
    <w:abstractNumId w:val="2"/>
  </w:num>
  <w:num w:numId="24">
    <w:abstractNumId w:val="24"/>
  </w:num>
  <w:num w:numId="25">
    <w:abstractNumId w:val="1"/>
  </w:num>
  <w:num w:numId="26">
    <w:abstractNumId w:val="19"/>
  </w:num>
  <w:num w:numId="27">
    <w:abstractNumId w:val="8"/>
  </w:num>
  <w:num w:numId="28">
    <w:abstractNumId w:val="22"/>
  </w:num>
  <w:num w:numId="29">
    <w:abstractNumId w:val="3"/>
  </w:num>
  <w:num w:numId="30">
    <w:abstractNumId w:val="28"/>
  </w:num>
  <w:num w:numId="31">
    <w:abstractNumId w:val="17"/>
  </w:num>
  <w:num w:numId="32">
    <w:abstractNumId w:val="27"/>
  </w:num>
  <w:num w:numId="33">
    <w:abstractNumId w:val="25"/>
  </w:num>
  <w:num w:numId="34">
    <w:abstractNumId w:val="10"/>
  </w:num>
  <w:num w:numId="35">
    <w:abstractNumId w:val="7"/>
  </w:num>
  <w:num w:numId="36">
    <w:abstractNumId w:val="18"/>
  </w:num>
  <w:num w:numId="3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A7F3B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C2BA2"/>
    <w:rsid w:val="002D32E5"/>
    <w:rsid w:val="002F40A2"/>
    <w:rsid w:val="00304B8D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A1112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5E21"/>
    <w:rsid w:val="00696561"/>
    <w:rsid w:val="006A3D5D"/>
    <w:rsid w:val="006A3F5D"/>
    <w:rsid w:val="006F3BEB"/>
    <w:rsid w:val="00705705"/>
    <w:rsid w:val="0071371A"/>
    <w:rsid w:val="0071635A"/>
    <w:rsid w:val="007260E5"/>
    <w:rsid w:val="00762A38"/>
    <w:rsid w:val="00766558"/>
    <w:rsid w:val="007846FF"/>
    <w:rsid w:val="00790B45"/>
    <w:rsid w:val="007B749B"/>
    <w:rsid w:val="007C4931"/>
    <w:rsid w:val="007D5A72"/>
    <w:rsid w:val="007E2001"/>
    <w:rsid w:val="007E2817"/>
    <w:rsid w:val="007E74CC"/>
    <w:rsid w:val="007E7F56"/>
    <w:rsid w:val="00806DB5"/>
    <w:rsid w:val="00817297"/>
    <w:rsid w:val="00840B0E"/>
    <w:rsid w:val="00873896"/>
    <w:rsid w:val="00882382"/>
    <w:rsid w:val="0088310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E7264"/>
    <w:rsid w:val="009F44C5"/>
    <w:rsid w:val="00A0268F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72563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3484E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25F9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5FDA"/>
    <w:rsid w:val="00FB0102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74A62"/>
  <w15:docId w15:val="{7709616F-F44D-4FDB-988E-EC1492BC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1C8C-5B05-4AA7-969F-9CCA2B3F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343</TotalTime>
  <Pages>13</Pages>
  <Words>2949</Words>
  <Characters>16813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176</cp:revision>
  <cp:lastPrinted>1900-12-31T19:00:00Z</cp:lastPrinted>
  <dcterms:created xsi:type="dcterms:W3CDTF">2016-12-09T08:14:00Z</dcterms:created>
  <dcterms:modified xsi:type="dcterms:W3CDTF">2018-02-13T09:23:00Z</dcterms:modified>
</cp:coreProperties>
</file>