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68CB" w:rsidRDefault="002768CB" w:rsidP="002768CB">
      <w:pPr>
        <w:jc w:val="center"/>
      </w:pPr>
      <w:r>
        <w:t>МИНИСТЕРСТВО ОБРАЗОВАНИЯ И НАУКИ РОССИЙСКОЙ ФЕДЕРАЦИИ</w:t>
      </w:r>
    </w:p>
    <w:p w:rsidR="002768CB" w:rsidRDefault="002768CB" w:rsidP="002768CB">
      <w:pPr>
        <w:jc w:val="center"/>
      </w:pPr>
      <w:r>
        <w:t>Федеральное государственное автономное образовательное учреждение</w:t>
      </w:r>
    </w:p>
    <w:p w:rsidR="002768CB" w:rsidRDefault="002768CB" w:rsidP="002768CB">
      <w:pPr>
        <w:jc w:val="center"/>
      </w:pPr>
      <w:r>
        <w:t>высшего образования</w:t>
      </w:r>
    </w:p>
    <w:p w:rsidR="002768CB" w:rsidRDefault="002768CB" w:rsidP="002768C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Default="002768CB" w:rsidP="002768CB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2768CB" w:rsidRPr="007E2001" w:rsidRDefault="002768CB" w:rsidP="002768CB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768CB">
        <w:rPr>
          <w:iCs/>
          <w:caps/>
          <w:color w:val="000000"/>
          <w:spacing w:val="-1"/>
        </w:rPr>
        <w:t>Языки управления техническими системами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2768CB" w:rsidRPr="00EE00EB" w:rsidTr="000A4F94">
        <w:trPr>
          <w:trHeight w:val="148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6D0390" w:rsidRDefault="002768CB" w:rsidP="000A4F94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2768CB" w:rsidRPr="0063540B" w:rsidRDefault="002768CB" w:rsidP="000A4F94">
            <w:r w:rsidRPr="006D0390">
              <w:t>Автоматизация проектиров</w:t>
            </w:r>
            <w:r w:rsidR="007B2CF5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2768CB" w:rsidRPr="0063540B" w:rsidRDefault="002768CB" w:rsidP="000A4F94">
            <w:r w:rsidRPr="000D66D0">
              <w:t>1134690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Образовательная программа</w:t>
            </w:r>
          </w:p>
          <w:p w:rsidR="002768CB" w:rsidRPr="003F40FD" w:rsidRDefault="002768CB" w:rsidP="000A4F9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2768CB" w:rsidRDefault="002768CB" w:rsidP="000A4F9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2768CB" w:rsidRPr="003F40FD" w:rsidRDefault="002768CB" w:rsidP="000A4F9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2768CB" w:rsidRPr="000C7A42" w:rsidRDefault="002768CB" w:rsidP="000A4F94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2768CB" w:rsidRPr="00D31623" w:rsidRDefault="002768CB" w:rsidP="000A4F9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2768CB" w:rsidRPr="00EE00EB" w:rsidRDefault="002768CB" w:rsidP="000A4F94">
            <w:pPr>
              <w:jc w:val="both"/>
            </w:pP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2768CB" w:rsidRPr="0058684D" w:rsidRDefault="002768CB" w:rsidP="000A4F94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r w:rsidR="003B0493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8E3CB4" w:rsidRDefault="008E3CB4" w:rsidP="008E3CB4">
      <w:pPr>
        <w:pageBreakBefore/>
      </w:pPr>
      <w:r>
        <w:lastRenderedPageBreak/>
        <w:t>Рабочая программа дисциплины составлена авторами:</w:t>
      </w:r>
    </w:p>
    <w:p w:rsidR="008E3CB4" w:rsidRDefault="008E3CB4" w:rsidP="008E3CB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8E3CB4" w:rsidTr="000A4F9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8E3CB4" w:rsidRPr="00EE00EB" w:rsidTr="000A4F9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 w:rsidRPr="008E3CB4">
              <w:t>Копорушкин Павел Анатольевич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rPr>
                <w:lang w:val="en-US"/>
              </w:rPr>
              <w:t>к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477D03" w:rsidRDefault="008E3CB4" w:rsidP="000A4F9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snapToGrid w:val="0"/>
              <w:ind w:right="2"/>
              <w:jc w:val="center"/>
            </w:pPr>
          </w:p>
        </w:tc>
      </w:tr>
    </w:tbl>
    <w:p w:rsidR="008E3CB4" w:rsidRPr="00EE00EB" w:rsidRDefault="008E3CB4" w:rsidP="008E3CB4">
      <w:pPr>
        <w:jc w:val="both"/>
        <w:rPr>
          <w:spacing w:val="-3"/>
        </w:rPr>
      </w:pPr>
    </w:p>
    <w:p w:rsidR="008E3CB4" w:rsidRPr="00231435" w:rsidRDefault="008E3CB4" w:rsidP="008E3CB4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8E3CB4" w:rsidRPr="009E0BD3" w:rsidRDefault="008E3CB4" w:rsidP="008E3CB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8E3CB4" w:rsidRPr="00EE00EB" w:rsidRDefault="008E3CB4" w:rsidP="008E3CB4">
      <w:pPr>
        <w:ind w:firstLine="709"/>
        <w:jc w:val="both"/>
      </w:pPr>
    </w:p>
    <w:p w:rsidR="008E3CB4" w:rsidRPr="00807340" w:rsidRDefault="008E3CB4" w:rsidP="008E3CB4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E3CB4" w:rsidRPr="00807340" w:rsidRDefault="008E3CB4" w:rsidP="008E3CB4">
      <w:pPr>
        <w:ind w:firstLine="709"/>
        <w:jc w:val="both"/>
      </w:pPr>
    </w:p>
    <w:p w:rsidR="008E3CB4" w:rsidRPr="002B1965" w:rsidRDefault="008E3CB4" w:rsidP="008E3CB4">
      <w:pPr>
        <w:ind w:firstLine="709"/>
        <w:jc w:val="both"/>
      </w:pPr>
      <w:r w:rsidRPr="00EE00EB">
        <w:t>Протокол № ______   от __________ г.</w:t>
      </w:r>
    </w:p>
    <w:p w:rsidR="008E3CB4" w:rsidRPr="00807340" w:rsidRDefault="008E3CB4" w:rsidP="008E3CB4">
      <w:pPr>
        <w:jc w:val="both"/>
        <w:rPr>
          <w:spacing w:val="-3"/>
        </w:rPr>
      </w:pPr>
    </w:p>
    <w:p w:rsidR="008E3CB4" w:rsidRPr="0070465E" w:rsidRDefault="008E3CB4" w:rsidP="008E3CB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E3CB4" w:rsidRPr="00B4013A" w:rsidRDefault="008E3CB4" w:rsidP="008E3CB4">
      <w:pPr>
        <w:ind w:left="7079" w:firstLine="709"/>
        <w:jc w:val="both"/>
      </w:pPr>
      <w:r>
        <w:t>А.А. Петунин</w:t>
      </w:r>
    </w:p>
    <w:p w:rsidR="008E3CB4" w:rsidRPr="006907FB" w:rsidRDefault="008E3CB4" w:rsidP="008E3CB4">
      <w:pPr>
        <w:jc w:val="both"/>
        <w:rPr>
          <w:spacing w:val="-3"/>
        </w:rPr>
      </w:pPr>
    </w:p>
    <w:p w:rsidR="008E3CB4" w:rsidRPr="006E69FD" w:rsidRDefault="008E3CB4" w:rsidP="008E3CB4">
      <w:pPr>
        <w:ind w:firstLine="709"/>
        <w:jc w:val="both"/>
      </w:pPr>
      <w:r w:rsidRPr="006E69FD">
        <w:t>Согласовано:</w:t>
      </w:r>
    </w:p>
    <w:p w:rsidR="008E3CB4" w:rsidRPr="00EE00EB" w:rsidRDefault="008E3CB4" w:rsidP="008E3CB4">
      <w:pPr>
        <w:ind w:firstLine="709"/>
        <w:jc w:val="both"/>
      </w:pPr>
    </w:p>
    <w:p w:rsidR="008E3CB4" w:rsidRDefault="008E3CB4" w:rsidP="008E3CB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50C9A" w:rsidRPr="00851317" w:rsidRDefault="00A50C9A" w:rsidP="00012862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012862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«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Языки управления техническими системами</w:t>
      </w:r>
      <w:r w:rsidR="00012862">
        <w:rPr>
          <w:rFonts w:ascii="Times New Roman" w:hAnsi="Times New Roman" w:cs="Times New Roman"/>
          <w:b w:val="0"/>
          <w:kern w:val="24"/>
          <w:sz w:val="24"/>
          <w:lang w:val="ru-RU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 w:rsidR="00EB249D" w:rsidRPr="00EB249D">
        <w:rPr>
          <w:rFonts w:ascii="Times New Roman" w:hAnsi="Times New Roman"/>
          <w:szCs w:val="24"/>
          <w:lang w:val="ru-RU"/>
        </w:rPr>
        <w:t>Языки управления техническими системами</w:t>
      </w:r>
      <w:r w:rsidRPr="00AE6D9E">
        <w:rPr>
          <w:spacing w:val="-5"/>
          <w:lang w:val="ru-RU"/>
        </w:rPr>
        <w:t xml:space="preserve">» входит в вариативную часть образовательной программы </w:t>
      </w:r>
      <w:r>
        <w:rPr>
          <w:spacing w:val="-5"/>
          <w:lang w:val="ru-RU"/>
        </w:rPr>
        <w:t>«</w:t>
      </w:r>
      <w:r w:rsidR="00EB249D" w:rsidRPr="00EB249D">
        <w:rPr>
          <w:lang w:val="ru-RU"/>
        </w:rPr>
        <w:t>Программное обеспечение информационных систем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модуля «</w:t>
      </w:r>
      <w:r w:rsidR="00EB249D" w:rsidRPr="00A766AB">
        <w:rPr>
          <w:lang w:val="ru-RU"/>
        </w:rPr>
        <w:t>Автоматизация проектиров</w:t>
      </w:r>
      <w:r w:rsidR="0091698B">
        <w:rPr>
          <w:rFonts w:asciiTheme="minorHAnsi" w:hAnsiTheme="minorHAnsi"/>
          <w:lang w:val="ru-RU"/>
        </w:rPr>
        <w:t>а</w:t>
      </w:r>
      <w:r w:rsidR="00EB249D" w:rsidRPr="00A766AB">
        <w:rPr>
          <w:lang w:val="ru-RU"/>
        </w:rPr>
        <w:t>ния</w:t>
      </w:r>
      <w:r>
        <w:rPr>
          <w:lang w:val="ru-RU"/>
        </w:rPr>
        <w:t>».</w:t>
      </w:r>
    </w:p>
    <w:p w:rsidR="00E81933" w:rsidRDefault="00E81933" w:rsidP="005864A3">
      <w:pPr>
        <w:pStyle w:val="-Eaaaao1"/>
        <w:ind w:firstLine="400"/>
        <w:rPr>
          <w:lang w:val="ru-RU"/>
        </w:rPr>
      </w:pP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техническими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трансляторов</w:t>
      </w:r>
      <w:r w:rsidR="005E2CF9">
        <w:rPr>
          <w:spacing w:val="-5"/>
        </w:rPr>
        <w:t>.</w:t>
      </w:r>
    </w:p>
    <w:p w:rsidR="005864A3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 xml:space="preserve">управления системами, языков управления станками, микроконтроллерами, разработки языков </w:t>
      </w:r>
      <w:r w:rsidR="003B0493">
        <w:rPr>
          <w:spacing w:val="-5"/>
        </w:rPr>
        <w:t xml:space="preserve">программирования, </w:t>
      </w:r>
      <w:r w:rsidR="003B0493" w:rsidRPr="00894439">
        <w:rPr>
          <w:spacing w:val="-5"/>
        </w:rPr>
        <w:t>практические</w:t>
      </w:r>
      <w:r w:rsidR="005864A3">
        <w:rPr>
          <w:spacing w:val="-5"/>
        </w:rPr>
        <w:t xml:space="preserve"> </w:t>
      </w:r>
      <w:r w:rsidR="005864A3" w:rsidRPr="00894439">
        <w:rPr>
          <w:spacing w:val="-5"/>
        </w:rPr>
        <w:t>подход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станками ЧПУ</w:t>
      </w:r>
      <w:r w:rsidR="005864A3" w:rsidRPr="00894439">
        <w:rPr>
          <w:spacing w:val="-5"/>
        </w:rPr>
        <w:t>.</w:t>
      </w:r>
    </w:p>
    <w:p w:rsidR="00E81933" w:rsidRPr="00894439" w:rsidRDefault="00E81933" w:rsidP="005864A3">
      <w:pPr>
        <w:ind w:firstLine="360"/>
        <w:jc w:val="both"/>
        <w:rPr>
          <w:spacing w:val="-5"/>
        </w:rPr>
      </w:pP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работ</w:t>
      </w:r>
      <w:r>
        <w:rPr>
          <w:spacing w:val="-5"/>
        </w:rPr>
        <w:t>у студентов</w:t>
      </w:r>
      <w:r w:rsidRPr="00894439">
        <w:rPr>
          <w:spacing w:val="-5"/>
        </w:rPr>
        <w:t xml:space="preserve">. Основные формы интерактивного обучения: проектная работа, кейс-анализ, командная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>практические работы, домашние и контрольную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бально-рейтинговая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занятиях. Качества и своевременности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3B0493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3B0493" w:rsidRPr="009F4598">
        <w:rPr>
          <w:rFonts w:ascii="Times New Roman" w:hAnsi="Times New Roman" w:cs="Times New Roman"/>
          <w:i w:val="0"/>
          <w:iCs w:val="0"/>
          <w:sz w:val="24"/>
        </w:rPr>
        <w:t>результаты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контекстно-свободных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данных, и формального описания грамматик этих языков;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анализаторов;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lastRenderedPageBreak/>
        <w:t>способы описания синтаксических диаграмм и построения синтаксических анализаторов;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t xml:space="preserve">а) применять знания и понимание 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проведения построения и анализа лексических диаграмм;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построения лексических анализаторов;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построения и анализа синтаксических диаграмм;</w:t>
      </w:r>
    </w:p>
    <w:p w:rsidR="005864A3" w:rsidRPr="00CA4F83" w:rsidRDefault="005864A3" w:rsidP="00A20036">
      <w:pPr>
        <w:pStyle w:val="af4"/>
        <w:numPr>
          <w:ilvl w:val="0"/>
          <w:numId w:val="34"/>
        </w:numPr>
      </w:pPr>
      <w:r>
        <w:t>построения синтаксических анализаторов;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A20036">
      <w:pPr>
        <w:pStyle w:val="af4"/>
        <w:numPr>
          <w:ilvl w:val="0"/>
          <w:numId w:val="34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научно-исследовательских задач, связанных с разработ</w:t>
      </w:r>
      <w:r>
        <w:t>кой языков и методов трансляции;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программирования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>Демонстрировать навыки и опыт 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терминологи</w:t>
      </w:r>
      <w:r>
        <w:t>и</w:t>
      </w:r>
      <w:r w:rsidRPr="00894439">
        <w:t xml:space="preserve"> методов управления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синтаксических анализаторов lex и yacc как средства для построения взаимодействия с техническими системами.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6640D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982FCE" w:rsidRDefault="007F6015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Всего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рабо</w:t>
            </w:r>
            <w:r w:rsidR="00DA5297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741FEB">
            <w:pPr>
              <w:snapToGrid w:val="0"/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D5345B">
            <w:pPr>
              <w:snapToGrid w:val="0"/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F6640D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30727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0727" w:rsidRPr="00982FCE" w:rsidRDefault="00F30727" w:rsidP="00F3072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727" w:rsidRPr="00982FCE" w:rsidRDefault="00F30727" w:rsidP="00F3072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982FCE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</w:tr>
      <w:tr w:rsidR="00F30727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0727" w:rsidRPr="00982FCE" w:rsidRDefault="00F30727" w:rsidP="00F3072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727" w:rsidRPr="00982FCE" w:rsidRDefault="00F30727" w:rsidP="00F3072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982FCE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</w:tr>
      <w:tr w:rsidR="00F30727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0727" w:rsidRPr="00982FCE" w:rsidRDefault="00F30727" w:rsidP="00F3072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727" w:rsidRPr="00982FCE" w:rsidRDefault="00F30727" w:rsidP="00F3072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982FCE" w:rsidRDefault="00F30727" w:rsidP="00F30727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30727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0727" w:rsidRPr="00982FCE" w:rsidRDefault="00F30727" w:rsidP="00F3072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727" w:rsidRPr="00982FCE" w:rsidRDefault="00F30727" w:rsidP="00F3072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727" w:rsidRPr="00C043D7" w:rsidRDefault="00F30727" w:rsidP="00F3072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C043D7" w:rsidRDefault="00F30727" w:rsidP="00F30727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727" w:rsidRPr="00C043D7" w:rsidRDefault="00F30727" w:rsidP="00F30727">
            <w:pPr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Э 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982FCE" w:rsidRDefault="00F30727" w:rsidP="00F30727">
            <w:pPr>
              <w:jc w:val="center"/>
              <w:rPr>
                <w:sz w:val="20"/>
                <w:szCs w:val="20"/>
              </w:rPr>
            </w:pPr>
          </w:p>
        </w:tc>
      </w:tr>
      <w:tr w:rsidR="00F30727" w:rsidRPr="00982FCE" w:rsidTr="00D5345B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0727" w:rsidRPr="00982FCE" w:rsidRDefault="00F30727" w:rsidP="00F3072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727" w:rsidRPr="00982FCE" w:rsidRDefault="00F30727" w:rsidP="00F3072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</w:t>
            </w:r>
            <w:r>
              <w:rPr>
                <w:color w:val="000000"/>
              </w:rPr>
              <w:t>4.4</w:t>
            </w: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727" w:rsidRPr="00982FCE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</w:tr>
      <w:tr w:rsidR="00F30727" w:rsidTr="00D5345B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0727" w:rsidRPr="00982FCE" w:rsidRDefault="00F30727" w:rsidP="00F3072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727" w:rsidRPr="00C65C57" w:rsidRDefault="00F30727" w:rsidP="00F3072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727" w:rsidRPr="00507FB3" w:rsidRDefault="00F30727" w:rsidP="00F3072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727" w:rsidRDefault="00F30727" w:rsidP="00F30727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2E5D0B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734688" w:rsidP="002E5D0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2E5D0B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определения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программ. Компиляторы, интерпретаторы, конверторы, кросс-компиляторы. Число проходов трансляции.</w:t>
            </w:r>
            <w:r w:rsidR="00CB5AC4">
              <w:t xml:space="preserve"> Синтаксис и семантика языка. Формальные языки и 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Контекстно-свободные грамматики и синтаксический анализ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Регулярные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Контекстно зависимые и контекстно свободные грамматики. Проектирование синтаксических анализаторов. Методы грамматического разбора. Грамматический разбор "сверху</w:t>
            </w:r>
            <w:r w:rsidR="00A0152F" w:rsidRPr="00F30727">
              <w:t>-</w:t>
            </w:r>
            <w:r w:rsidR="00CB5AC4">
              <w:t>вниз" и "</w:t>
            </w:r>
            <w:r w:rsidR="00A0152F">
              <w:t>снизу-вверх</w:t>
            </w:r>
            <w:r w:rsidR="00CB5AC4">
              <w:t>". Левосторонний и правосторонний вывод.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постфиксной записи и генерация кода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Промежуточные формы записи. Четверки. Генерация кода.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архитектурные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9D3A53" w:rsidRPr="00E10A60" w:rsidRDefault="009D3A53" w:rsidP="009D3A53">
      <w:pPr>
        <w:spacing w:line="360" w:lineRule="auto"/>
        <w:ind w:firstLine="720"/>
        <w:jc w:val="both"/>
        <w:rPr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D5345B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D3A53" w:rsidRPr="009F44C5" w:rsidRDefault="009D3A53" w:rsidP="009D3A53">
      <w:pPr>
        <w:numPr>
          <w:ilvl w:val="0"/>
          <w:numId w:val="37"/>
        </w:numPr>
        <w:tabs>
          <w:tab w:val="num" w:pos="1026"/>
        </w:tabs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0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9D3A53" w:rsidRPr="005B43F1" w:rsidRDefault="009D3A53" w:rsidP="009D3A53">
      <w:pPr>
        <w:numPr>
          <w:ilvl w:val="1"/>
          <w:numId w:val="37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72"/>
        <w:gridCol w:w="2492"/>
        <w:gridCol w:w="629"/>
        <w:gridCol w:w="439"/>
        <w:gridCol w:w="477"/>
        <w:gridCol w:w="467"/>
        <w:gridCol w:w="369"/>
        <w:gridCol w:w="549"/>
        <w:gridCol w:w="500"/>
        <w:gridCol w:w="552"/>
        <w:gridCol w:w="562"/>
        <w:gridCol w:w="516"/>
        <w:gridCol w:w="327"/>
        <w:gridCol w:w="552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92"/>
        <w:gridCol w:w="366"/>
        <w:gridCol w:w="549"/>
        <w:gridCol w:w="418"/>
        <w:gridCol w:w="477"/>
        <w:gridCol w:w="422"/>
        <w:gridCol w:w="428"/>
        <w:gridCol w:w="418"/>
        <w:gridCol w:w="507"/>
      </w:tblGrid>
      <w:tr w:rsidR="009D3A53" w:rsidRPr="003C3315" w:rsidTr="00C504B6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3A53" w:rsidRPr="000A7F3B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Pr="000A7F3B">
              <w:rPr>
                <w:sz w:val="16"/>
                <w:szCs w:val="16"/>
              </w:rPr>
              <w:t>12</w:t>
            </w:r>
          </w:p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D3A53" w:rsidRPr="003C3315" w:rsidTr="000567B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504B6" w:rsidRPr="003C3315" w:rsidTr="000567B5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1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0567B5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9D3A53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504B6" w:rsidRPr="003C3315" w:rsidTr="000567B5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D3A53" w:rsidRPr="003C3315" w:rsidRDefault="009D3A53" w:rsidP="00D5345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6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3B0493" w:rsidRPr="003C3315">
              <w:rPr>
                <w:sz w:val="16"/>
                <w:szCs w:val="16"/>
              </w:rPr>
              <w:t>по модулю</w:t>
            </w:r>
          </w:p>
        </w:tc>
      </w:tr>
      <w:tr w:rsidR="000567B5" w:rsidRPr="003C3315" w:rsidTr="000567B5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567B5" w:rsidRPr="00C504B6" w:rsidRDefault="000567B5" w:rsidP="000567B5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 xml:space="preserve">Структура и основные типы транслирующих программ. </w:t>
            </w:r>
          </w:p>
          <w:p w:rsidR="000567B5" w:rsidRPr="00C504B6" w:rsidRDefault="000567B5" w:rsidP="000567B5">
            <w:pPr>
              <w:shd w:val="clear" w:color="auto" w:fill="FFFFFF"/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Методы формального определения синтаксиса языка.</w:t>
            </w:r>
          </w:p>
        </w:tc>
        <w:tc>
          <w:tcPr>
            <w:tcW w:w="191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567B5" w:rsidRPr="006F681B" w:rsidRDefault="006F681B" w:rsidP="006F681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6" w:type="pct"/>
            <w:vMerge/>
            <w:shd w:val="clear" w:color="auto" w:fill="auto"/>
            <w:textDirection w:val="btL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567B5" w:rsidRPr="003C3315" w:rsidTr="000567B5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567B5" w:rsidRPr="00C504B6" w:rsidRDefault="000567B5" w:rsidP="000567B5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Регулярные грамматики и лексический анализ. Контекстно-свободные грамматики и синтаксический анализ</w:t>
            </w:r>
          </w:p>
        </w:tc>
        <w:tc>
          <w:tcPr>
            <w:tcW w:w="191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567B5" w:rsidRPr="006F681B" w:rsidRDefault="006F681B" w:rsidP="006F681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6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7B5" w:rsidRPr="003C3315" w:rsidTr="000567B5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567B5" w:rsidRPr="00C504B6" w:rsidRDefault="000567B5" w:rsidP="000567B5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Формирование постфиксной записи и генерация кода</w:t>
            </w:r>
          </w:p>
        </w:tc>
        <w:tc>
          <w:tcPr>
            <w:tcW w:w="191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567B5" w:rsidRPr="006F681B" w:rsidRDefault="006F681B" w:rsidP="006F681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Pr="00977610" w:rsidRDefault="000567B5" w:rsidP="000567B5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6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7B5" w:rsidRPr="003C3315" w:rsidTr="000567B5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567B5" w:rsidRPr="00C504B6" w:rsidRDefault="000567B5" w:rsidP="000567B5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Классификация языков САПР. Основы языка VHDL.</w:t>
            </w:r>
          </w:p>
        </w:tc>
        <w:tc>
          <w:tcPr>
            <w:tcW w:w="191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567B5" w:rsidRPr="006F681B" w:rsidRDefault="006F681B" w:rsidP="006F681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6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567B5" w:rsidRPr="003C3315" w:rsidTr="000567B5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0567B5" w:rsidRPr="00894889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0567B5" w:rsidRP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0567B5" w:rsidRP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0567B5" w:rsidRP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0567B5" w:rsidRP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567B5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567B5" w:rsidRPr="00C504B6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567B5" w:rsidRPr="00977610" w:rsidRDefault="000567B5" w:rsidP="000567B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6" w:type="pct"/>
            <w:vMerge/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0567B5" w:rsidRPr="003C3315" w:rsidTr="000567B5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67B5" w:rsidRPr="000A2D90" w:rsidRDefault="000567B5" w:rsidP="000567B5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67B5" w:rsidRPr="001557CA" w:rsidRDefault="000567B5" w:rsidP="000567B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67B5" w:rsidRPr="000A2D90" w:rsidRDefault="000567B5" w:rsidP="000567B5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67B5" w:rsidRPr="001557CA" w:rsidRDefault="000567B5" w:rsidP="000567B5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0567B5" w:rsidRPr="003B56A4" w:rsidRDefault="000567B5" w:rsidP="000567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67B5" w:rsidRPr="000A2D90" w:rsidRDefault="000567B5" w:rsidP="000567B5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15391D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67B5" w:rsidRPr="003C3315" w:rsidRDefault="000567B5" w:rsidP="000567B5">
            <w:pPr>
              <w:jc w:val="center"/>
            </w:pP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67B5" w:rsidRPr="003C3315" w:rsidRDefault="000567B5" w:rsidP="000567B5">
            <w:pPr>
              <w:jc w:val="center"/>
            </w:pPr>
          </w:p>
        </w:tc>
      </w:tr>
      <w:tr w:rsidR="000567B5" w:rsidRPr="003C3315" w:rsidTr="00C504B6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567B5" w:rsidRPr="003C3315" w:rsidRDefault="000567B5" w:rsidP="000567B5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D5345B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A50C9A" w:rsidRDefault="00A50C9A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0567B5" w:rsidRPr="006F79EC" w:rsidRDefault="000567B5" w:rsidP="000567B5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67B5" w:rsidTr="000567B5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67B5" w:rsidRDefault="000567B5" w:rsidP="00056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67B5" w:rsidRDefault="000567B5" w:rsidP="00056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67B5" w:rsidRDefault="000567B5" w:rsidP="00056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67B5" w:rsidRDefault="000567B5" w:rsidP="00056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67B5" w:rsidRDefault="000567B5" w:rsidP="00056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67B5" w:rsidRDefault="000567B5" w:rsidP="00056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67B5" w:rsidRDefault="000567B5" w:rsidP="000567B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67B5" w:rsidTr="000567B5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Default="000567B5" w:rsidP="000567B5">
            <w:pPr>
              <w:snapToGrid w:val="0"/>
              <w:jc w:val="center"/>
            </w:pPr>
            <w:r>
              <w:t xml:space="preserve">Р1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4</w:t>
            </w:r>
          </w:p>
        </w:tc>
      </w:tr>
      <w:tr w:rsidR="000567B5" w:rsidTr="000567B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4</w:t>
            </w:r>
          </w:p>
        </w:tc>
      </w:tr>
      <w:tr w:rsidR="000567B5" w:rsidTr="000567B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4</w:t>
            </w:r>
          </w:p>
        </w:tc>
      </w:tr>
      <w:tr w:rsidR="000567B5" w:rsidTr="000567B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67B5" w:rsidRPr="002F5826" w:rsidRDefault="000567B5" w:rsidP="000567B5">
            <w:pPr>
              <w:snapToGrid w:val="0"/>
              <w:jc w:val="center"/>
            </w:pPr>
            <w:r>
              <w:t>6</w:t>
            </w:r>
          </w:p>
        </w:tc>
      </w:tr>
      <w:tr w:rsidR="000567B5" w:rsidRPr="00641240" w:rsidTr="000567B5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7B5" w:rsidRPr="00641240" w:rsidRDefault="000567B5" w:rsidP="000567B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67B5" w:rsidRPr="006F79EC" w:rsidRDefault="000567B5" w:rsidP="000567B5">
            <w:pPr>
              <w:snapToGrid w:val="0"/>
              <w:jc w:val="center"/>
            </w:pPr>
            <w:r>
              <w:t>18</w:t>
            </w:r>
          </w:p>
        </w:tc>
      </w:tr>
    </w:tbl>
    <w:p w:rsidR="000567B5" w:rsidRDefault="000567B5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 С++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3B0493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</w:t>
            </w:r>
            <w:r w:rsidR="00A50C9A" w:rsidRPr="00641240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7F6015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r w:rsidR="006F79EC">
              <w:rPr>
                <w:bCs/>
                <w:caps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3B0493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3B0493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FA2753" w:rsidP="00FA2753">
      <w:pPr>
        <w:numPr>
          <w:ilvl w:val="0"/>
          <w:numId w:val="30"/>
        </w:numPr>
        <w:spacing w:after="60"/>
      </w:pPr>
      <w:r w:rsidRPr="00FA2753">
        <w:rPr>
          <w:spacing w:val="-4"/>
        </w:rPr>
        <w:t>Малявко А.</w:t>
      </w:r>
      <w:r w:rsidR="00132FE3" w:rsidRPr="00132FE3">
        <w:rPr>
          <w:spacing w:val="-4"/>
        </w:rPr>
        <w:t xml:space="preserve"> </w:t>
      </w:r>
      <w:r w:rsidRPr="00FA2753">
        <w:rPr>
          <w:spacing w:val="-4"/>
        </w:rPr>
        <w:t xml:space="preserve">А. Формальные языки и </w:t>
      </w:r>
      <w:r w:rsidR="00132FE3" w:rsidRPr="00FA2753">
        <w:rPr>
          <w:spacing w:val="-4"/>
        </w:rPr>
        <w:t>компиляторы:</w:t>
      </w:r>
      <w:r w:rsidRPr="00FA2753">
        <w:rPr>
          <w:spacing w:val="-4"/>
        </w:rPr>
        <w:t xml:space="preserve"> учебник / А.А. Малявко. – Новосибирск: Изд-во НГТУ, 2014. – 431 с. – </w:t>
      </w:r>
      <w:r>
        <w:rPr>
          <w:spacing w:val="-4"/>
          <w:lang w:val="en-US"/>
        </w:rPr>
        <w:t>URL</w:t>
      </w:r>
      <w:r w:rsidRPr="00FA2753">
        <w:rPr>
          <w:spacing w:val="-4"/>
        </w:rPr>
        <w:t>: http://biblioclub.ru/index.php?page=book&amp;id=436055 (13.02.2018)</w:t>
      </w:r>
    </w:p>
    <w:p w:rsidR="00132FE3" w:rsidRPr="00AB5405" w:rsidRDefault="00132FE3" w:rsidP="00132FE3">
      <w:pPr>
        <w:numPr>
          <w:ilvl w:val="0"/>
          <w:numId w:val="30"/>
        </w:numPr>
        <w:spacing w:after="60"/>
      </w:pPr>
      <w:r w:rsidRPr="00132FE3">
        <w:t xml:space="preserve">Теория и реализация языков программирования / В.А. Серебряков, М.П. Галочкин, Д.Р. Гончар, М.Г. Фуругян – М.: Национальный Открытый Университет "ИНТУИТ", 2007. </w:t>
      </w:r>
      <w:r>
        <w:t>–</w:t>
      </w:r>
      <w:r w:rsidRPr="00132FE3">
        <w:t xml:space="preserve"> 323 </w:t>
      </w:r>
      <w:r>
        <w:t>с.</w:t>
      </w:r>
      <w:r w:rsidRPr="00132FE3">
        <w:t xml:space="preserve"> – </w:t>
      </w:r>
      <w:r>
        <w:rPr>
          <w:lang w:val="en-US"/>
        </w:rPr>
        <w:t>URL</w:t>
      </w:r>
      <w:r w:rsidRPr="00132FE3">
        <w:t>:</w:t>
      </w:r>
      <w:r w:rsidRPr="00132FE3">
        <w:rPr>
          <w:spacing w:val="-4"/>
        </w:rPr>
        <w:t xml:space="preserve"> </w:t>
      </w:r>
      <w:r w:rsidRPr="00FA2753">
        <w:rPr>
          <w:spacing w:val="-4"/>
        </w:rPr>
        <w:t>http://biblioclub.ru/index.php?page=book&amp;id=</w:t>
      </w:r>
      <w:r w:rsidRPr="00132FE3">
        <w:t xml:space="preserve"> </w:t>
      </w:r>
      <w:r w:rsidRPr="00132FE3">
        <w:rPr>
          <w:spacing w:val="-4"/>
        </w:rPr>
        <w:t xml:space="preserve">234669 </w:t>
      </w:r>
      <w:r w:rsidRPr="00FA2753">
        <w:rPr>
          <w:spacing w:val="-4"/>
        </w:rPr>
        <w:t>(13.02.2018)</w:t>
      </w:r>
    </w:p>
    <w:p w:rsidR="0027622E" w:rsidRPr="00FA06F7" w:rsidRDefault="0027622E" w:rsidP="00132FE3">
      <w:pPr>
        <w:numPr>
          <w:ilvl w:val="0"/>
          <w:numId w:val="30"/>
        </w:numPr>
        <w:spacing w:after="60"/>
      </w:pP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="00132FE3" w:rsidRPr="00132FE3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 xml:space="preserve">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/ В.</w:t>
      </w:r>
      <w:r w:rsidR="005E0F91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en-US"/>
        </w:rPr>
        <w:t> 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А.</w:t>
      </w:r>
      <w:r w:rsidR="005E0F91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en-US"/>
        </w:rPr>
        <w:t> 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Серебряков.</w:t>
      </w:r>
      <w:r w:rsidR="00132FE3" w:rsidRPr="00132FE3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 xml:space="preserve"> –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Москва : ФИЗМАТЛИТ, 2012 .</w:t>
      </w:r>
      <w:r w:rsidR="00132FE3" w:rsidRPr="00132FE3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 xml:space="preserve"> –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236 с.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Льюис, Ф. Теоретические основы проектирования компиляторов = Compiler Design Theory [Текст] / Ф. Льюис, Д. Розенкранц, Р. Стирнз ; пер. с англ. В. А. Исаева, В. С. Нумерова, Н. П. Терновой ; под ред. В. Н. Агафонова.</w:t>
      </w:r>
      <w:r w:rsidR="00132FE3">
        <w:rPr>
          <w:rFonts w:ascii="Times New Roman" w:hAnsi="Times New Roman" w:cs="Times New Roman"/>
          <w:b w:val="0"/>
          <w:spacing w:val="-4"/>
          <w:sz w:val="24"/>
          <w:szCs w:val="24"/>
          <w:lang w:val="en-US"/>
        </w:rPr>
        <w:t xml:space="preserve"> –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</w:t>
      </w:r>
      <w:r w:rsidR="00132FE3">
        <w:rPr>
          <w:rFonts w:ascii="Times New Roman" w:hAnsi="Times New Roman" w:cs="Times New Roman"/>
          <w:b w:val="0"/>
          <w:spacing w:val="-4"/>
          <w:sz w:val="24"/>
          <w:szCs w:val="24"/>
          <w:lang w:val="en-US"/>
        </w:rPr>
        <w:t xml:space="preserve"> –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654 с.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="00AE0D03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2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</w:t>
      </w:r>
      <w:r w:rsidR="005E0F91">
        <w:rPr>
          <w:spacing w:val="-5"/>
        </w:rPr>
        <w:t>ю</w:t>
      </w:r>
      <w:r w:rsidRPr="00894439">
        <w:rPr>
          <w:spacing w:val="-5"/>
        </w:rPr>
        <w:t>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3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</w:t>
      </w:r>
      <w:r w:rsidR="003B0493"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3B0493" w:rsidRPr="00894439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bookmarkEnd w:id="3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4" w:name="_Toc473732991"/>
      <w:r>
        <w:t>Операционная система Windows 7</w:t>
      </w:r>
    </w:p>
    <w:p w:rsidR="0027622E" w:rsidRPr="00E570D4" w:rsidRDefault="00851138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 xml:space="preserve">Microsoft </w:t>
      </w:r>
      <w:r w:rsidR="0027622E">
        <w:rPr>
          <w:lang w:val="en-US"/>
        </w:rPr>
        <w:t>Visual</w:t>
      </w:r>
      <w:r w:rsidR="0027622E" w:rsidRPr="00E570D4">
        <w:rPr>
          <w:lang w:val="en-US"/>
        </w:rPr>
        <w:t xml:space="preserve"> </w:t>
      </w:r>
      <w:r w:rsidR="0027622E">
        <w:rPr>
          <w:lang w:val="en-US"/>
        </w:rPr>
        <w:t>Studio</w:t>
      </w:r>
      <w:r w:rsidR="0027622E" w:rsidRPr="00E570D4">
        <w:rPr>
          <w:lang w:val="en-US"/>
        </w:rPr>
        <w:t xml:space="preserve"> 2015 </w:t>
      </w:r>
      <w:r w:rsidR="0027622E">
        <w:t>и</w:t>
      </w:r>
      <w:r w:rsidR="0027622E" w:rsidRPr="00E570D4">
        <w:rPr>
          <w:lang w:val="en-US"/>
        </w:rPr>
        <w:t xml:space="preserve"> </w:t>
      </w:r>
      <w:r w:rsidR="0027622E">
        <w:t>выше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4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7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urfu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8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elibrary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5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3B0493"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3B0493" w:rsidRPr="00894439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bookmarkEnd w:id="5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3B0493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3B0493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6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6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C43F9F" w:rsidRPr="00C43F9F">
        <w:t>2</w:t>
      </w:r>
      <w:r w:rsidR="00C43F9F" w:rsidRPr="00FA2753">
        <w:t>.</w:t>
      </w:r>
      <w:r w:rsidR="006F79EC" w:rsidRPr="00C43F9F">
        <w:t>5</w:t>
      </w:r>
      <w:r w:rsidR="00C43F9F" w:rsidRPr="00FA2753">
        <w:t>0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3B0493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3B0493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5C08C9" w:rsidRPr="005C08C9">
              <w:t>0.</w:t>
            </w:r>
            <w:r w:rsidR="00903D8E" w:rsidRPr="005C08C9">
              <w:t>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3B0493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43F9F">
              <w:rPr>
                <w:rFonts w:ascii="Times New Roman" w:hAnsi="Times New Roman" w:cs="Times New Roman"/>
                <w:b/>
                <w:sz w:val="24"/>
                <w:szCs w:val="24"/>
              </w:rPr>
              <w:t>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43F9F" w:rsidRDefault="00903D8E" w:rsidP="00AE054C">
            <w:pPr>
              <w:snapToGrid w:val="0"/>
            </w:pPr>
            <w:r w:rsidRPr="00C43F9F"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</w:t>
            </w:r>
            <w:r w:rsidR="00C43F9F">
              <w:rPr>
                <w:lang w:val="en-US"/>
              </w:rPr>
              <w:t>II</w:t>
            </w:r>
            <w:r w:rsidRPr="00903D8E">
              <w:rPr>
                <w:lang w:val="en-US"/>
              </w:rPr>
              <w:t>,</w:t>
            </w:r>
            <w:r w:rsidRPr="00903D8E">
              <w:t xml:space="preserve"> </w:t>
            </w:r>
            <w:r w:rsidR="00C43F9F">
              <w:rPr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43F9F" w:rsidRDefault="00903D8E" w:rsidP="00903D8E">
            <w:pPr>
              <w:snapToGrid w:val="0"/>
            </w:pPr>
            <w:r w:rsidRPr="00C43F9F"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</w:t>
            </w:r>
            <w:r w:rsidR="00C43F9F">
              <w:rPr>
                <w:lang w:val="en-US"/>
              </w:rPr>
              <w:t>II</w:t>
            </w:r>
            <w:r w:rsidRPr="00903D8E">
              <w:rPr>
                <w:lang w:val="en-US"/>
              </w:rPr>
              <w:t xml:space="preserve">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C43F9F" w:rsidP="00AE054C">
            <w:pPr>
              <w:snapToGrid w:val="0"/>
              <w:jc w:val="center"/>
            </w:pPr>
            <w: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5C08C9" w:rsidRPr="005C08C9">
              <w:t>0.</w:t>
            </w:r>
            <w:r w:rsidR="00903D8E" w:rsidRPr="005C08C9">
              <w:t>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346D89" w:rsidRPr="00346D89">
              <w:t>Экзамен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46D89" w:rsidRPr="00346D89">
              <w:t>0.</w:t>
            </w:r>
            <w:r w:rsidR="00903D8E" w:rsidRPr="00346D89">
              <w:t>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411FE" w:rsidRDefault="00AD4DA8" w:rsidP="00903D8E">
            <w:r w:rsidRPr="00641240">
              <w:rPr>
                <w:b/>
              </w:rPr>
              <w:t xml:space="preserve">2. Практические/семинарские занятия: коэффициент значимости </w:t>
            </w:r>
            <w:r w:rsidR="003B0493" w:rsidRPr="00641240">
              <w:rPr>
                <w:b/>
              </w:rPr>
              <w:t>совокупных результатов</w:t>
            </w:r>
            <w:r w:rsidRPr="00641240">
              <w:rPr>
                <w:b/>
              </w:rPr>
              <w:t xml:space="preserve"> практических/семинарских занятий – </w:t>
            </w:r>
            <w:r w:rsidR="007411FE" w:rsidRPr="007411FE">
              <w:t>0.6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7411FE" w:rsidRPr="00641240">
              <w:rPr>
                <w:b/>
              </w:rPr>
              <w:t xml:space="preserve">практических/семинарских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0D52BC" w:rsidP="005B0DD9">
            <w:pPr>
              <w:snapToGrid w:val="0"/>
            </w:pPr>
            <w:r w:rsidRPr="00CD7EB2">
              <w:t>Вып</w:t>
            </w:r>
            <w:r w:rsidR="005B0DD9">
              <w:t xml:space="preserve">олнение </w:t>
            </w:r>
            <w:r w:rsidR="007411FE">
              <w:t>практической</w:t>
            </w:r>
            <w:r w:rsidR="005B0DD9">
              <w:t xml:space="preserve"> работы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D7EB2">
              <w:rPr>
                <w:lang w:val="en-US"/>
              </w:rPr>
              <w:t>II</w:t>
            </w:r>
            <w:r>
              <w:rPr>
                <w:lang w:val="en-US"/>
              </w:rPr>
              <w:t>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AE054C">
            <w:pPr>
              <w:snapToGrid w:val="0"/>
            </w:pPr>
            <w:r w:rsidRPr="00CD7EB2">
              <w:t>Вып</w:t>
            </w:r>
            <w:r>
              <w:t xml:space="preserve">олнение </w:t>
            </w:r>
            <w:r w:rsidR="007411FE">
              <w:t>практической</w:t>
            </w:r>
            <w:r w:rsidR="007411FE">
              <w:t xml:space="preserve"> </w:t>
            </w:r>
            <w:r>
              <w:t>работы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5B0DD9">
            <w:pPr>
              <w:snapToGrid w:val="0"/>
            </w:pPr>
            <w:r w:rsidRPr="00CD7EB2">
              <w:t>Вып</w:t>
            </w:r>
            <w:r>
              <w:t xml:space="preserve">олнение </w:t>
            </w:r>
            <w:r w:rsidR="007411FE">
              <w:t>практической</w:t>
            </w:r>
            <w:r w:rsidR="007411FE">
              <w:t xml:space="preserve"> </w:t>
            </w:r>
            <w:r>
              <w:t>работы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5B0DD9">
            <w:pPr>
              <w:snapToGrid w:val="0"/>
            </w:pPr>
            <w:r w:rsidRPr="00CD7EB2">
              <w:t>Вып</w:t>
            </w:r>
            <w:r>
              <w:t xml:space="preserve">олнение </w:t>
            </w:r>
            <w:r w:rsidR="007411FE">
              <w:t>практической</w:t>
            </w:r>
            <w:r w:rsidR="007411FE">
              <w:t xml:space="preserve"> </w:t>
            </w:r>
            <w:r>
              <w:t>работы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0D52BC" w:rsidP="00AE054C">
            <w:pPr>
              <w:snapToGrid w:val="0"/>
            </w:pPr>
            <w:r w:rsidRPr="00CD7EB2"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12391A" w:rsidRPr="00641240">
              <w:rPr>
                <w:b/>
              </w:rPr>
              <w:t>практически</w:t>
            </w:r>
            <w:r w:rsidR="0012391A">
              <w:rPr>
                <w:b/>
              </w:rPr>
              <w:t>м</w:t>
            </w:r>
            <w:r w:rsidR="0012391A" w:rsidRPr="00641240">
              <w:rPr>
                <w:b/>
              </w:rPr>
              <w:t>/семинарски</w:t>
            </w:r>
            <w:r w:rsidR="0012391A">
              <w:rPr>
                <w:b/>
              </w:rPr>
              <w:t>м</w:t>
            </w:r>
            <w:r w:rsidR="0012391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 -</w:t>
            </w:r>
            <w:r w:rsidR="00CD7EB2" w:rsidRPr="00CD7EB2">
              <w:rPr>
                <w:b/>
              </w:rPr>
              <w:t xml:space="preserve"> </w:t>
            </w:r>
            <w:r w:rsidR="00CD7EB2" w:rsidRPr="00CD7EB2">
              <w:t>1.</w:t>
            </w:r>
            <w:r w:rsidRPr="00CD7EB2">
              <w:t>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12391A" w:rsidRPr="00641240">
              <w:rPr>
                <w:b/>
              </w:rPr>
              <w:t>практически</w:t>
            </w:r>
            <w:r w:rsidR="0012391A">
              <w:rPr>
                <w:b/>
              </w:rPr>
              <w:t>м</w:t>
            </w:r>
            <w:r w:rsidR="0012391A" w:rsidRPr="00641240">
              <w:rPr>
                <w:b/>
              </w:rPr>
              <w:t>/семинарски</w:t>
            </w:r>
            <w:r w:rsidR="0012391A">
              <w:rPr>
                <w:b/>
              </w:rPr>
              <w:t>м</w:t>
            </w:r>
            <w:r w:rsidR="0012391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CD7EB2" w:rsidRPr="00CD7EB2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CD7EB2">
              <w:t>не предусмотрено</w:t>
            </w:r>
          </w:p>
          <w:p w:rsidR="000D52BC" w:rsidRPr="00641240" w:rsidRDefault="000D52BC" w:rsidP="00CD7EB2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12391A" w:rsidRPr="00641240">
              <w:rPr>
                <w:b/>
              </w:rPr>
              <w:t>практически</w:t>
            </w:r>
            <w:r w:rsidR="0012391A">
              <w:rPr>
                <w:b/>
              </w:rPr>
              <w:t>м</w:t>
            </w:r>
            <w:r w:rsidR="0012391A" w:rsidRPr="00641240">
              <w:rPr>
                <w:b/>
              </w:rPr>
              <w:t>/семинарски</w:t>
            </w:r>
            <w:r w:rsidR="0012391A">
              <w:rPr>
                <w:b/>
              </w:rPr>
              <w:t>м</w:t>
            </w:r>
            <w:r w:rsidR="0012391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CD7EB2" w:rsidRPr="00CD7EB2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CD7EB2">
              <w:t>0</w:t>
            </w:r>
            <w:r w:rsidR="00CD7EB2" w:rsidRPr="00CD7EB2">
              <w:t>.</w:t>
            </w:r>
            <w:r w:rsidRPr="00CD7EB2">
              <w:t>0</w:t>
            </w:r>
          </w:p>
        </w:tc>
      </w:tr>
      <w:tr w:rsidR="007411FE" w:rsidRPr="00641240" w:rsidTr="007411F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1FE" w:rsidRPr="007411FE" w:rsidRDefault="007411FE" w:rsidP="00F47C0D">
            <w:pPr>
              <w:rPr>
                <w:b/>
                <w:lang w:val="en-US"/>
              </w:rPr>
            </w:pPr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Pr="0012391A">
              <w:t>не предусмотрено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CD7EB2"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D7EB2" w:rsidRDefault="00AD4DA8" w:rsidP="000D52BC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CD7EB2">
              <w:rPr>
                <w:rFonts w:ascii="Symbol" w:hAnsi="Symbol"/>
                <w:lang w:val="en-US"/>
              </w:rPr>
              <w:t></w:t>
            </w:r>
            <w:r w:rsidR="00CD7EB2">
              <w:rPr>
                <w:rFonts w:ascii="Symbol" w:hAnsi="Symbol"/>
                <w:lang w:val="en-US"/>
              </w:rPr>
              <w:t></w:t>
            </w:r>
            <w:r w:rsidR="00CD7EB2"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B0B00" w:rsidRDefault="000D52BC" w:rsidP="000D52BC">
            <w:pPr>
              <w:jc w:val="center"/>
            </w:pPr>
            <w:r w:rsidRPr="003B0B00">
              <w:t>1</w:t>
            </w:r>
          </w:p>
        </w:tc>
      </w:tr>
    </w:tbl>
    <w:p w:rsidR="00AE054C" w:rsidRPr="00641240" w:rsidRDefault="000D52BC" w:rsidP="000D52BC">
      <w:pPr>
        <w:pStyle w:val="aa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a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9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Интернет-тренажеры </w:t>
      </w:r>
      <w:hyperlink r:id="rId10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портале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2768CB" w:rsidRDefault="00EA2634" w:rsidP="00EA2634">
      <w:pPr>
        <w:ind w:firstLine="708"/>
        <w:jc w:val="center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A2634" w:rsidRPr="00641240" w:rsidRDefault="00EA2634" w:rsidP="003A40AC">
      <w:pPr>
        <w:pStyle w:val="aa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 xml:space="preserve">В рамках БРС применяются утвержденные на кафедре критерии оценивания достижений студентов по </w:t>
      </w:r>
      <w:r w:rsidR="003B0493" w:rsidRPr="00641240">
        <w:t>каждому контрольно</w:t>
      </w:r>
      <w:r w:rsidRPr="00641240">
        <w:t>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5B71F2" w:rsidRPr="00641240">
              <w:rPr>
                <w:rFonts w:eastAsia="Calibri"/>
              </w:rPr>
              <w:t>полученные знания</w:t>
            </w:r>
            <w:bookmarkStart w:id="7" w:name="_GoBack"/>
            <w:bookmarkEnd w:id="7"/>
            <w:r w:rsidRPr="00641240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3B0493" w:rsidRPr="00641240">
              <w:rPr>
                <w:rFonts w:eastAsia="Calibri"/>
              </w:rPr>
              <w:t>алгоритму в</w:t>
            </w:r>
            <w:r w:rsidRPr="00641240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3B0493" w:rsidRPr="00641240">
              <w:rPr>
                <w:rFonts w:eastAsia="Calibri"/>
              </w:rPr>
              <w:t>комбинации известных</w:t>
            </w:r>
            <w:r w:rsidRPr="00641240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 xml:space="preserve">8.2. КРИТЕРИИ ОЦЕНИВАНИЯ </w:t>
      </w:r>
      <w:r w:rsidR="003B0493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641240" w:rsidRDefault="00EA2634" w:rsidP="00EA2634">
      <w:pPr>
        <w:pStyle w:val="aa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DD0A97">
      <w:pPr>
        <w:keepLines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>
        <w:t>Написать программу чтения из файла конечного автомата и его минимизации.</w:t>
      </w:r>
    </w:p>
    <w:p w:rsidR="00FE227F" w:rsidRDefault="00D10DF3" w:rsidP="00DD0A97">
      <w:pPr>
        <w:keepLines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>
        <w:t>Написать программу разбиения исходного текста программы на лексемы с указанием их типа и значения.</w:t>
      </w:r>
    </w:p>
    <w:p w:rsidR="00DD0A97" w:rsidRPr="00A10826" w:rsidRDefault="00DD0A97" w:rsidP="00DD0A97">
      <w:pPr>
        <w:shd w:val="clear" w:color="auto" w:fill="FFFFFF"/>
        <w:spacing w:after="60"/>
      </w:pPr>
    </w:p>
    <w:p w:rsidR="00E650FD" w:rsidRPr="00641240" w:rsidRDefault="00EA2634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Перечислите основные операции, выполняемые над цепочками символов.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Назовите основные способы описания синтаксиса формальных языков.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Перечислите особенности языков программирования. </w:t>
      </w:r>
    </w:p>
    <w:p w:rsidR="00D10DF3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Назовите основные классы грамматик по Хомскому и приведите примеры. </w:t>
      </w:r>
    </w:p>
    <w:p w:rsidR="00DD0A97" w:rsidRPr="00D84877" w:rsidRDefault="00DD0A97" w:rsidP="00DD0A97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</w:pPr>
    </w:p>
    <w:p w:rsidR="00E650FD" w:rsidRPr="00A10826" w:rsidRDefault="00EA2634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DD0A97" w:rsidRPr="000D52BC" w:rsidRDefault="00DD0A97" w:rsidP="000D52BC">
      <w:pPr>
        <w:ind w:firstLine="709"/>
      </w:pPr>
    </w:p>
    <w:p w:rsidR="00E650FD" w:rsidRPr="00641240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</w:t>
      </w:r>
      <w:r w:rsidR="00C74B93">
        <w:rPr>
          <w:b/>
          <w:color w:val="auto"/>
          <w:sz w:val="24"/>
          <w:szCs w:val="24"/>
          <w:lang w:val="ru-RU"/>
        </w:rPr>
        <w:t>экзамена</w:t>
      </w:r>
      <w:r w:rsidR="00EA2634" w:rsidRPr="00641240">
        <w:rPr>
          <w:b/>
          <w:color w:val="auto"/>
          <w:sz w:val="24"/>
          <w:szCs w:val="24"/>
        </w:rPr>
        <w:t xml:space="preserve">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построения детерминированного конечного автомата по недетерминированному конечному автомату.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Какое соотношение можно установить между регулярными грамматиками и конечными автоматами?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группы лексем языков программирования. Составьте синтаксическую диаграмму с действиями для языка из курсовой работы.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операции преобразования для КС-грамматик.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В чем заключается специфика синтаксически управляемого перевода?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Компиляция.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Однозначность грамматики и однозначность языка.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сравнительную характеристику известных форм внутреннего представления программы. </w:t>
      </w:r>
    </w:p>
    <w:p w:rsidR="000D52BC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DD0A97" w:rsidRPr="00A10826" w:rsidRDefault="00DD0A97" w:rsidP="00DD0A97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spacing w:val="-5"/>
        </w:rPr>
      </w:pPr>
    </w:p>
    <w:p w:rsidR="00E650FD" w:rsidRPr="00641240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74B93">
        <w:rPr>
          <w:b/>
          <w:color w:val="auto"/>
          <w:sz w:val="24"/>
          <w:szCs w:val="24"/>
          <w:lang w:val="ru-RU"/>
        </w:rPr>
        <w:t>зачёта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DD0A97" w:rsidRPr="000D52BC" w:rsidRDefault="00DD0A97" w:rsidP="000D52BC">
      <w:pPr>
        <w:ind w:firstLine="709"/>
      </w:pPr>
    </w:p>
    <w:p w:rsidR="00E650FD" w:rsidRPr="00A10826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 w:rsidR="009E4885">
        <w:t>использую</w:t>
      </w:r>
      <w:r>
        <w:t>тся</w:t>
      </w:r>
    </w:p>
    <w:p w:rsidR="00DD0A97" w:rsidRPr="000D52BC" w:rsidRDefault="00DD0A97" w:rsidP="000D52BC">
      <w:pPr>
        <w:ind w:firstLine="709"/>
      </w:pPr>
    </w:p>
    <w:p w:rsidR="00E650FD" w:rsidRPr="00A10826" w:rsidRDefault="00EA2634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</w:t>
      </w:r>
      <w:r w:rsidR="00A16325">
        <w:t>ьзую</w:t>
      </w:r>
      <w:r>
        <w:t>тся</w:t>
      </w:r>
    </w:p>
    <w:p w:rsidR="00DD0A97" w:rsidRPr="000D52BC" w:rsidRDefault="00DD0A97" w:rsidP="000D52BC">
      <w:pPr>
        <w:ind w:firstLine="709"/>
      </w:pPr>
    </w:p>
    <w:p w:rsidR="00E650FD" w:rsidRPr="00A10826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Default="000D52BC" w:rsidP="000D52BC">
      <w:pPr>
        <w:ind w:firstLine="709"/>
      </w:pPr>
      <w:r w:rsidRPr="000D52BC">
        <w:t xml:space="preserve">Не </w:t>
      </w:r>
      <w:r w:rsidR="00A16325">
        <w:t>использую</w:t>
      </w:r>
      <w:r>
        <w:t>тся</w:t>
      </w:r>
    </w:p>
    <w:p w:rsidR="00726A45" w:rsidRPr="000D52BC" w:rsidRDefault="00726A45" w:rsidP="000D52BC">
      <w:pPr>
        <w:ind w:firstLine="709"/>
      </w:pPr>
    </w:p>
    <w:sectPr w:rsidR="00726A45" w:rsidRPr="000D52BC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E84" w:rsidRDefault="00541E84" w:rsidP="000E41FF">
      <w:r>
        <w:separator/>
      </w:r>
    </w:p>
  </w:endnote>
  <w:endnote w:type="continuationSeparator" w:id="0">
    <w:p w:rsidR="00541E84" w:rsidRDefault="00541E84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E84" w:rsidRDefault="00541E84" w:rsidP="000E41FF">
      <w:r>
        <w:separator/>
      </w:r>
    </w:p>
  </w:footnote>
  <w:footnote w:type="continuationSeparator" w:id="0">
    <w:p w:rsidR="00541E84" w:rsidRDefault="00541E84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68D0DE5"/>
    <w:multiLevelType w:val="hybridMultilevel"/>
    <w:tmpl w:val="531A9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9" w15:restartNumberingAfterBreak="0">
    <w:nsid w:val="23EC5820"/>
    <w:multiLevelType w:val="multilevel"/>
    <w:tmpl w:val="27567F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B324E50"/>
    <w:multiLevelType w:val="hybridMultilevel"/>
    <w:tmpl w:val="29D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B507D59"/>
    <w:multiLevelType w:val="multilevel"/>
    <w:tmpl w:val="4BD23A5C"/>
    <w:lvl w:ilvl="0">
      <w:start w:val="3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 w15:restartNumberingAfterBreak="0">
    <w:nsid w:val="77EF5067"/>
    <w:multiLevelType w:val="hybridMultilevel"/>
    <w:tmpl w:val="81A65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3"/>
  </w:num>
  <w:num w:numId="14">
    <w:abstractNumId w:val="25"/>
  </w:num>
  <w:num w:numId="15">
    <w:abstractNumId w:val="32"/>
  </w:num>
  <w:num w:numId="16">
    <w:abstractNumId w:val="24"/>
  </w:num>
  <w:num w:numId="17">
    <w:abstractNumId w:val="17"/>
  </w:num>
  <w:num w:numId="18">
    <w:abstractNumId w:val="20"/>
  </w:num>
  <w:num w:numId="19">
    <w:abstractNumId w:val="21"/>
  </w:num>
  <w:num w:numId="20">
    <w:abstractNumId w:val="35"/>
  </w:num>
  <w:num w:numId="21">
    <w:abstractNumId w:val="36"/>
  </w:num>
  <w:num w:numId="22">
    <w:abstractNumId w:val="13"/>
  </w:num>
  <w:num w:numId="23">
    <w:abstractNumId w:val="10"/>
  </w:num>
  <w:num w:numId="24">
    <w:abstractNumId w:val="30"/>
  </w:num>
  <w:num w:numId="25">
    <w:abstractNumId w:val="18"/>
  </w:num>
  <w:num w:numId="26">
    <w:abstractNumId w:val="29"/>
  </w:num>
  <w:num w:numId="27">
    <w:abstractNumId w:val="2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4"/>
  </w:num>
  <w:num w:numId="31">
    <w:abstractNumId w:val="15"/>
  </w:num>
  <w:num w:numId="32">
    <w:abstractNumId w:val="23"/>
  </w:num>
  <w:num w:numId="33">
    <w:abstractNumId w:val="34"/>
  </w:num>
  <w:num w:numId="34">
    <w:abstractNumId w:val="11"/>
  </w:num>
  <w:num w:numId="35">
    <w:abstractNumId w:val="22"/>
  </w:num>
  <w:num w:numId="36">
    <w:abstractNumId w:val="27"/>
  </w:num>
  <w:num w:numId="37">
    <w:abstractNumId w:val="2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10379"/>
    <w:rsid w:val="00012862"/>
    <w:rsid w:val="00020546"/>
    <w:rsid w:val="000323E6"/>
    <w:rsid w:val="00034F77"/>
    <w:rsid w:val="00037ADF"/>
    <w:rsid w:val="000414CE"/>
    <w:rsid w:val="000567B5"/>
    <w:rsid w:val="000744C1"/>
    <w:rsid w:val="00097A3A"/>
    <w:rsid w:val="000A13FD"/>
    <w:rsid w:val="000A2432"/>
    <w:rsid w:val="000A4F94"/>
    <w:rsid w:val="000B03FC"/>
    <w:rsid w:val="000D52BC"/>
    <w:rsid w:val="000E41FF"/>
    <w:rsid w:val="000F40C9"/>
    <w:rsid w:val="0012391A"/>
    <w:rsid w:val="00132FE3"/>
    <w:rsid w:val="00146D5B"/>
    <w:rsid w:val="0015391D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768CB"/>
    <w:rsid w:val="002D35A0"/>
    <w:rsid w:val="002E5D0B"/>
    <w:rsid w:val="002E70D0"/>
    <w:rsid w:val="002F4BC9"/>
    <w:rsid w:val="002F5826"/>
    <w:rsid w:val="002F63B8"/>
    <w:rsid w:val="003132E2"/>
    <w:rsid w:val="003313F5"/>
    <w:rsid w:val="00346D89"/>
    <w:rsid w:val="00381340"/>
    <w:rsid w:val="003A40AC"/>
    <w:rsid w:val="003B0493"/>
    <w:rsid w:val="003B0B00"/>
    <w:rsid w:val="003E3BFE"/>
    <w:rsid w:val="003F41B7"/>
    <w:rsid w:val="0040142F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1E84"/>
    <w:rsid w:val="00543149"/>
    <w:rsid w:val="0055659B"/>
    <w:rsid w:val="00561EC3"/>
    <w:rsid w:val="005746C1"/>
    <w:rsid w:val="00584010"/>
    <w:rsid w:val="005864A3"/>
    <w:rsid w:val="0059631A"/>
    <w:rsid w:val="005A7AF6"/>
    <w:rsid w:val="005B0DD9"/>
    <w:rsid w:val="005B5119"/>
    <w:rsid w:val="005B71F2"/>
    <w:rsid w:val="005C08C9"/>
    <w:rsid w:val="005D40C2"/>
    <w:rsid w:val="005E0F91"/>
    <w:rsid w:val="005E2CF9"/>
    <w:rsid w:val="005F2CCD"/>
    <w:rsid w:val="00600D2C"/>
    <w:rsid w:val="00641240"/>
    <w:rsid w:val="00644522"/>
    <w:rsid w:val="00657C6B"/>
    <w:rsid w:val="006D0913"/>
    <w:rsid w:val="006D50CF"/>
    <w:rsid w:val="006F681B"/>
    <w:rsid w:val="006F79EC"/>
    <w:rsid w:val="0070301C"/>
    <w:rsid w:val="00706259"/>
    <w:rsid w:val="007134BF"/>
    <w:rsid w:val="00720697"/>
    <w:rsid w:val="00726A45"/>
    <w:rsid w:val="007313C1"/>
    <w:rsid w:val="00734688"/>
    <w:rsid w:val="007356B9"/>
    <w:rsid w:val="007411FE"/>
    <w:rsid w:val="00741FEB"/>
    <w:rsid w:val="00754E53"/>
    <w:rsid w:val="007B2CF5"/>
    <w:rsid w:val="007B32F7"/>
    <w:rsid w:val="007B5F5C"/>
    <w:rsid w:val="007F6015"/>
    <w:rsid w:val="00834A63"/>
    <w:rsid w:val="00841D90"/>
    <w:rsid w:val="00851138"/>
    <w:rsid w:val="00851317"/>
    <w:rsid w:val="00855C7A"/>
    <w:rsid w:val="00871B8F"/>
    <w:rsid w:val="008805C3"/>
    <w:rsid w:val="008835CE"/>
    <w:rsid w:val="00887E84"/>
    <w:rsid w:val="008938FD"/>
    <w:rsid w:val="008A7ACB"/>
    <w:rsid w:val="008B130D"/>
    <w:rsid w:val="008B3D6D"/>
    <w:rsid w:val="008C4A2F"/>
    <w:rsid w:val="008E3CB4"/>
    <w:rsid w:val="008F33BC"/>
    <w:rsid w:val="008F4A3F"/>
    <w:rsid w:val="00903D8E"/>
    <w:rsid w:val="0091698B"/>
    <w:rsid w:val="00925C92"/>
    <w:rsid w:val="00926394"/>
    <w:rsid w:val="009378D3"/>
    <w:rsid w:val="00940923"/>
    <w:rsid w:val="00947C5E"/>
    <w:rsid w:val="00980CF7"/>
    <w:rsid w:val="00982FCE"/>
    <w:rsid w:val="009D3A53"/>
    <w:rsid w:val="009E4885"/>
    <w:rsid w:val="009F1269"/>
    <w:rsid w:val="009F4598"/>
    <w:rsid w:val="00A0152F"/>
    <w:rsid w:val="00A046F4"/>
    <w:rsid w:val="00A10826"/>
    <w:rsid w:val="00A16325"/>
    <w:rsid w:val="00A20036"/>
    <w:rsid w:val="00A50C9A"/>
    <w:rsid w:val="00A52D39"/>
    <w:rsid w:val="00A52EAC"/>
    <w:rsid w:val="00A6200E"/>
    <w:rsid w:val="00A766AB"/>
    <w:rsid w:val="00AD4DA8"/>
    <w:rsid w:val="00AE054C"/>
    <w:rsid w:val="00AE0D03"/>
    <w:rsid w:val="00B01FA6"/>
    <w:rsid w:val="00B44623"/>
    <w:rsid w:val="00B97C1B"/>
    <w:rsid w:val="00BA01AC"/>
    <w:rsid w:val="00BA4DFD"/>
    <w:rsid w:val="00BB74B9"/>
    <w:rsid w:val="00BC0001"/>
    <w:rsid w:val="00BF72C3"/>
    <w:rsid w:val="00C043D7"/>
    <w:rsid w:val="00C049FE"/>
    <w:rsid w:val="00C24BE9"/>
    <w:rsid w:val="00C43F9F"/>
    <w:rsid w:val="00C504B6"/>
    <w:rsid w:val="00C51EA9"/>
    <w:rsid w:val="00C65C57"/>
    <w:rsid w:val="00C74B93"/>
    <w:rsid w:val="00CA7BDA"/>
    <w:rsid w:val="00CB5AC4"/>
    <w:rsid w:val="00CD7EB2"/>
    <w:rsid w:val="00CF34E4"/>
    <w:rsid w:val="00CF55E3"/>
    <w:rsid w:val="00CF6B42"/>
    <w:rsid w:val="00D10DF3"/>
    <w:rsid w:val="00D43B2C"/>
    <w:rsid w:val="00D5345B"/>
    <w:rsid w:val="00D7018E"/>
    <w:rsid w:val="00DA5297"/>
    <w:rsid w:val="00DC0FFC"/>
    <w:rsid w:val="00DD0A97"/>
    <w:rsid w:val="00DE26A8"/>
    <w:rsid w:val="00DF5C4F"/>
    <w:rsid w:val="00E23023"/>
    <w:rsid w:val="00E26473"/>
    <w:rsid w:val="00E569AF"/>
    <w:rsid w:val="00E650FD"/>
    <w:rsid w:val="00E774FB"/>
    <w:rsid w:val="00E81933"/>
    <w:rsid w:val="00E917CE"/>
    <w:rsid w:val="00EA2634"/>
    <w:rsid w:val="00EA3647"/>
    <w:rsid w:val="00EB249D"/>
    <w:rsid w:val="00EB3FC2"/>
    <w:rsid w:val="00ED24EA"/>
    <w:rsid w:val="00ED3F34"/>
    <w:rsid w:val="00ED7327"/>
    <w:rsid w:val="00EE386B"/>
    <w:rsid w:val="00F30727"/>
    <w:rsid w:val="00F6640D"/>
    <w:rsid w:val="00F819D0"/>
    <w:rsid w:val="00FA015F"/>
    <w:rsid w:val="00FA2753"/>
    <w:rsid w:val="00FA6D35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21C7D4"/>
  <w15:docId w15:val="{7709616F-F44D-4FDB-988E-EC1492B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4">
    <w:name w:val="List Paragraph"/>
    <w:basedOn w:val="a0"/>
    <w:uiPriority w:val="34"/>
    <w:qFormat/>
    <w:rsid w:val="00A20036"/>
    <w:pPr>
      <w:ind w:left="720"/>
      <w:contextualSpacing/>
    </w:pPr>
  </w:style>
  <w:style w:type="character" w:styleId="af5">
    <w:name w:val="Unresolved Mention"/>
    <w:basedOn w:val="a1"/>
    <w:uiPriority w:val="99"/>
    <w:semiHidden/>
    <w:unhideWhenUsed/>
    <w:rsid w:val="00FA27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rary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urf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raining.i-exam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po.i-exam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67</TotalTime>
  <Pages>1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24897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50</cp:revision>
  <cp:lastPrinted>2013-05-07T06:40:00Z</cp:lastPrinted>
  <dcterms:created xsi:type="dcterms:W3CDTF">2017-12-16T08:42:00Z</dcterms:created>
  <dcterms:modified xsi:type="dcterms:W3CDTF">2018-02-13T09:41:00Z</dcterms:modified>
</cp:coreProperties>
</file>