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CB025" w14:textId="77777777" w:rsidR="00DC71DF" w:rsidRPr="00986623" w:rsidRDefault="00DC71DF" w:rsidP="00986623">
      <w:pPr>
        <w:spacing w:line="240" w:lineRule="auto"/>
        <w:jc w:val="both"/>
        <w:rPr>
          <w:rFonts w:ascii="Alef" w:hAnsi="Alef" w:cs="Alef"/>
          <w:sz w:val="16"/>
          <w:szCs w:val="16"/>
          <w:rtl/>
        </w:rPr>
      </w:pPr>
      <w:r w:rsidRPr="00986623">
        <w:rPr>
          <w:rFonts w:ascii="Alef" w:hAnsi="Alef" w:cs="Alef"/>
          <w:b/>
          <w:bCs/>
          <w:rtl/>
        </w:rPr>
        <w:t>הוראות שימוש לתיקיית "קורס תכלת"</w:t>
      </w:r>
      <w:r w:rsidR="00A43A38" w:rsidRPr="00986623">
        <w:rPr>
          <w:rFonts w:ascii="Alef" w:hAnsi="Alef" w:cs="Alef"/>
          <w:rtl/>
        </w:rPr>
        <w:t xml:space="preserve"> ולחיפוש האמת באופן כללי </w:t>
      </w:r>
      <w:r w:rsidRPr="00986623">
        <w:rPr>
          <w:rFonts w:ascii="Alef" w:hAnsi="Alef" w:cs="Alef"/>
          <w:sz w:val="16"/>
          <w:szCs w:val="16"/>
          <w:rtl/>
        </w:rPr>
        <w:t>\ אוריאל קורל</w:t>
      </w:r>
    </w:p>
    <w:p w14:paraId="41CE4432" w14:textId="77777777" w:rsidR="00A74A80" w:rsidRPr="00986623" w:rsidRDefault="00A74A80" w:rsidP="00986623">
      <w:pPr>
        <w:spacing w:line="240" w:lineRule="auto"/>
        <w:jc w:val="both"/>
        <w:rPr>
          <w:rFonts w:ascii="Alef" w:hAnsi="Alef" w:cs="Alef"/>
          <w:b/>
          <w:bCs/>
          <w:rtl/>
        </w:rPr>
      </w:pPr>
      <w:r w:rsidRPr="00986623">
        <w:rPr>
          <w:rFonts w:ascii="Alef" w:hAnsi="Alef" w:cs="Alef"/>
          <w:b/>
          <w:bCs/>
          <w:rtl/>
        </w:rPr>
        <w:t>מבוא:</w:t>
      </w:r>
    </w:p>
    <w:p w14:paraId="211B1A51" w14:textId="77777777" w:rsidR="00DC71DF" w:rsidRPr="00986623" w:rsidRDefault="00DC71DF" w:rsidP="00986623">
      <w:pPr>
        <w:spacing w:line="240" w:lineRule="auto"/>
        <w:jc w:val="both"/>
        <w:rPr>
          <w:rFonts w:ascii="Alef" w:hAnsi="Alef" w:cs="Alef"/>
          <w:rtl/>
        </w:rPr>
      </w:pPr>
      <w:r w:rsidRPr="00986623">
        <w:rPr>
          <w:rFonts w:ascii="Alef" w:hAnsi="Alef" w:cs="Alef"/>
          <w:rtl/>
        </w:rPr>
        <w:t>ברכותיי! אתה בדרך אל האור. גאים בך.</w:t>
      </w:r>
    </w:p>
    <w:p w14:paraId="27CD5B56" w14:textId="725DFBF0" w:rsidR="00A74A80" w:rsidRPr="00986623" w:rsidRDefault="00A74A80" w:rsidP="00986623">
      <w:pPr>
        <w:spacing w:line="240" w:lineRule="auto"/>
        <w:jc w:val="both"/>
        <w:rPr>
          <w:rFonts w:ascii="Alef" w:hAnsi="Alef" w:cs="Alef"/>
          <w:rtl/>
        </w:rPr>
      </w:pPr>
      <w:r w:rsidRPr="00986623">
        <w:rPr>
          <w:rFonts w:ascii="Alef" w:hAnsi="Alef" w:cs="Alef"/>
          <w:rtl/>
        </w:rPr>
        <w:t>נהוג בעולם שכל מי שרוצה להתחיל ללמוד את הנושא מתחיל בלשאול מישהו, קורא מאמר בנושא, ואז מתחיל לטבוע במידע ו</w:t>
      </w:r>
      <w:r w:rsidR="00047C6B" w:rsidRPr="00986623">
        <w:rPr>
          <w:rFonts w:ascii="Alef" w:hAnsi="Alef" w:cs="Alef"/>
          <w:rtl/>
        </w:rPr>
        <w:t>ב</w:t>
      </w:r>
      <w:r w:rsidRPr="00986623">
        <w:rPr>
          <w:rFonts w:ascii="Alef" w:hAnsi="Alef" w:cs="Alef"/>
          <w:rtl/>
        </w:rPr>
        <w:t>מאמרים בלי לראות את הדרך החוצה.</w:t>
      </w:r>
    </w:p>
    <w:p w14:paraId="0C35B7C7" w14:textId="77777777" w:rsidR="00A74A80" w:rsidRPr="00986623" w:rsidRDefault="00A74A80" w:rsidP="00986623">
      <w:pPr>
        <w:spacing w:line="240" w:lineRule="auto"/>
        <w:jc w:val="both"/>
        <w:rPr>
          <w:rFonts w:ascii="Alef" w:hAnsi="Alef" w:cs="Alef"/>
          <w:rtl/>
        </w:rPr>
      </w:pPr>
      <w:r w:rsidRPr="00986623">
        <w:rPr>
          <w:rFonts w:ascii="Alef" w:hAnsi="Alef" w:cs="Alef"/>
          <w:rtl/>
        </w:rPr>
        <w:t>אני באתי לעקור מנהג ישראל מהשורש, בתקווה לעשות יותר תועלת מנזק.</w:t>
      </w:r>
      <w:r w:rsidR="00DC71DF" w:rsidRPr="00986623">
        <w:rPr>
          <w:rFonts w:ascii="Alef" w:hAnsi="Alef" w:cs="Alef"/>
          <w:rtl/>
        </w:rPr>
        <w:t xml:space="preserve"> נקווה לטוב.</w:t>
      </w:r>
    </w:p>
    <w:p w14:paraId="03D8165A" w14:textId="29A88311" w:rsidR="00671400" w:rsidRPr="00986623" w:rsidRDefault="00B46821" w:rsidP="00986623">
      <w:pPr>
        <w:spacing w:line="240" w:lineRule="auto"/>
        <w:jc w:val="both"/>
        <w:rPr>
          <w:rFonts w:ascii="Alef" w:hAnsi="Alef" w:cs="Alef"/>
          <w:sz w:val="16"/>
          <w:szCs w:val="16"/>
          <w:rtl/>
        </w:rPr>
      </w:pPr>
      <w:r w:rsidRPr="00986623">
        <w:rPr>
          <w:rFonts w:ascii="Alef" w:hAnsi="Alef" w:cs="Alef"/>
          <w:sz w:val="16"/>
          <w:szCs w:val="16"/>
          <w:rtl/>
        </w:rPr>
        <w:t>[</w:t>
      </w:r>
      <w:r w:rsidR="00671400" w:rsidRPr="00986623">
        <w:rPr>
          <w:rFonts w:ascii="Alef" w:hAnsi="Alef" w:cs="Alef"/>
          <w:sz w:val="16"/>
          <w:szCs w:val="16"/>
          <w:rtl/>
        </w:rPr>
        <w:t>כל המאמרים שאני מפנה אליהם בלי מקור נמצאים בתי</w:t>
      </w:r>
      <w:r w:rsidR="0085682A" w:rsidRPr="00986623">
        <w:rPr>
          <w:rFonts w:ascii="Alef" w:hAnsi="Alef" w:cs="Alef"/>
          <w:sz w:val="16"/>
          <w:szCs w:val="16"/>
          <w:rtl/>
        </w:rPr>
        <w:t xml:space="preserve">קייה </w:t>
      </w:r>
      <w:r w:rsidRPr="00986623">
        <w:rPr>
          <w:rFonts w:ascii="Alef" w:hAnsi="Alef" w:cs="Alef"/>
          <w:sz w:val="16"/>
          <w:szCs w:val="16"/>
          <w:rtl/>
        </w:rPr>
        <w:t xml:space="preserve">הממוינת </w:t>
      </w:r>
      <w:r w:rsidR="0085682A" w:rsidRPr="00986623">
        <w:rPr>
          <w:rFonts w:ascii="Alef" w:hAnsi="Alef" w:cs="Alef"/>
          <w:sz w:val="16"/>
          <w:szCs w:val="16"/>
          <w:rtl/>
        </w:rPr>
        <w:t xml:space="preserve">הנפלאה </w:t>
      </w:r>
      <w:r w:rsidRPr="00986623">
        <w:rPr>
          <w:rFonts w:ascii="Alef" w:hAnsi="Alef" w:cs="Alef"/>
          <w:sz w:val="16"/>
          <w:szCs w:val="16"/>
          <w:rtl/>
        </w:rPr>
        <w:t>שהכנתי לכם]</w:t>
      </w:r>
    </w:p>
    <w:p w14:paraId="13DE31FF" w14:textId="77777777" w:rsidR="00A74A80" w:rsidRPr="00986623" w:rsidRDefault="00A74A80" w:rsidP="00986623">
      <w:pPr>
        <w:spacing w:line="240" w:lineRule="auto"/>
        <w:jc w:val="both"/>
        <w:rPr>
          <w:rFonts w:ascii="Alef" w:hAnsi="Alef" w:cs="Alef"/>
          <w:rtl/>
        </w:rPr>
      </w:pPr>
    </w:p>
    <w:p w14:paraId="4E30B90F" w14:textId="77777777" w:rsidR="00A74A80" w:rsidRPr="00986623" w:rsidRDefault="00A74A80" w:rsidP="00986623">
      <w:pPr>
        <w:spacing w:line="240" w:lineRule="auto"/>
        <w:jc w:val="both"/>
        <w:rPr>
          <w:rFonts w:ascii="Alef" w:hAnsi="Alef" w:cs="Alef"/>
          <w:rtl/>
        </w:rPr>
      </w:pPr>
      <w:r w:rsidRPr="00986623">
        <w:rPr>
          <w:rFonts w:ascii="Alef" w:hAnsi="Alef" w:cs="Alef"/>
          <w:b/>
          <w:bCs/>
          <w:rtl/>
        </w:rPr>
        <w:t xml:space="preserve">האם </w:t>
      </w:r>
      <w:r w:rsidR="0085682A" w:rsidRPr="00986623">
        <w:rPr>
          <w:rFonts w:ascii="Alef" w:hAnsi="Alef" w:cs="Alef"/>
          <w:b/>
          <w:bCs/>
          <w:rtl/>
        </w:rPr>
        <w:t>להטיל</w:t>
      </w:r>
      <w:r w:rsidRPr="00986623">
        <w:rPr>
          <w:rFonts w:ascii="Alef" w:hAnsi="Alef" w:cs="Alef"/>
          <w:b/>
          <w:bCs/>
          <w:rtl/>
        </w:rPr>
        <w:t xml:space="preserve"> תכלת?</w:t>
      </w:r>
      <w:r w:rsidR="00D80679" w:rsidRPr="00986623">
        <w:rPr>
          <w:rFonts w:ascii="Alef" w:hAnsi="Alef" w:cs="Alef"/>
          <w:b/>
          <w:bCs/>
          <w:rtl/>
        </w:rPr>
        <w:t xml:space="preserve"> </w:t>
      </w:r>
      <w:r w:rsidR="00D80679" w:rsidRPr="00986623">
        <w:rPr>
          <w:rFonts w:ascii="Alef" w:hAnsi="Alef" w:cs="Alef"/>
          <w:rtl/>
        </w:rPr>
        <w:t>(השאלות שצריך לשאול בתחום)</w:t>
      </w:r>
    </w:p>
    <w:p w14:paraId="3E3861D8" w14:textId="77777777" w:rsidR="00A74A80" w:rsidRPr="00986623" w:rsidRDefault="00A74A80" w:rsidP="00986623">
      <w:pPr>
        <w:pStyle w:val="a3"/>
        <w:numPr>
          <w:ilvl w:val="0"/>
          <w:numId w:val="1"/>
        </w:numPr>
        <w:spacing w:line="240" w:lineRule="auto"/>
        <w:jc w:val="both"/>
        <w:rPr>
          <w:rFonts w:ascii="Alef" w:hAnsi="Alef" w:cs="Alef"/>
          <w:rtl/>
        </w:rPr>
      </w:pPr>
      <w:r w:rsidRPr="00986623">
        <w:rPr>
          <w:rFonts w:ascii="Alef" w:hAnsi="Alef" w:cs="Alef"/>
          <w:rtl/>
        </w:rPr>
        <w:t xml:space="preserve">האם אפשר לחדש מצווה שהופסקה, ואם כן </w:t>
      </w:r>
      <w:r w:rsidR="0085682A" w:rsidRPr="00986623">
        <w:rPr>
          <w:rFonts w:ascii="Alef" w:hAnsi="Alef" w:cs="Alef"/>
          <w:rtl/>
        </w:rPr>
        <w:t xml:space="preserve"> – באילו</w:t>
      </w:r>
      <w:r w:rsidRPr="00986623">
        <w:rPr>
          <w:rFonts w:ascii="Alef" w:hAnsi="Alef" w:cs="Alef"/>
          <w:rtl/>
        </w:rPr>
        <w:t xml:space="preserve"> תנאים?</w:t>
      </w:r>
    </w:p>
    <w:p w14:paraId="140E7CCE" w14:textId="77777777" w:rsidR="00A74A80" w:rsidRPr="00986623" w:rsidRDefault="00A74A80" w:rsidP="00986623">
      <w:pPr>
        <w:pStyle w:val="a3"/>
        <w:numPr>
          <w:ilvl w:val="0"/>
          <w:numId w:val="1"/>
        </w:numPr>
        <w:spacing w:line="240" w:lineRule="auto"/>
        <w:jc w:val="both"/>
        <w:rPr>
          <w:rFonts w:ascii="Alef" w:hAnsi="Alef" w:cs="Alef"/>
          <w:rtl/>
        </w:rPr>
      </w:pPr>
      <w:r w:rsidRPr="00986623">
        <w:rPr>
          <w:rFonts w:ascii="Alef" w:hAnsi="Alef" w:cs="Alef"/>
          <w:rtl/>
        </w:rPr>
        <w:t>בהנחה שאפשר, איזו רמה של ו</w:t>
      </w:r>
      <w:r w:rsidR="0085682A" w:rsidRPr="00986623">
        <w:rPr>
          <w:rFonts w:ascii="Alef" w:hAnsi="Alef" w:cs="Alef"/>
          <w:rtl/>
        </w:rPr>
        <w:t>ו</w:t>
      </w:r>
      <w:r w:rsidRPr="00986623">
        <w:rPr>
          <w:rFonts w:ascii="Alef" w:hAnsi="Alef" w:cs="Alef"/>
          <w:rtl/>
        </w:rPr>
        <w:t xml:space="preserve">דאות צריך? </w:t>
      </w:r>
      <w:r w:rsidR="00D80679" w:rsidRPr="00986623">
        <w:rPr>
          <w:rFonts w:ascii="Alef" w:hAnsi="Alef" w:cs="Alef"/>
          <w:rtl/>
        </w:rPr>
        <w:t xml:space="preserve">האם יש בעיה </w:t>
      </w:r>
      <w:r w:rsidR="0085682A" w:rsidRPr="00986623">
        <w:rPr>
          <w:rFonts w:ascii="Alef" w:hAnsi="Alef" w:cs="Alef"/>
          <w:rtl/>
        </w:rPr>
        <w:t>להטיל</w:t>
      </w:r>
      <w:r w:rsidR="00D80679" w:rsidRPr="00986623">
        <w:rPr>
          <w:rFonts w:ascii="Alef" w:hAnsi="Alef" w:cs="Alef"/>
          <w:rtl/>
        </w:rPr>
        <w:t xml:space="preserve"> תכלת מזויפת? ו</w:t>
      </w:r>
      <w:r w:rsidRPr="00986623">
        <w:rPr>
          <w:rFonts w:ascii="Alef" w:hAnsi="Alef" w:cs="Alef"/>
          <w:rtl/>
        </w:rPr>
        <w:t>ספק</w:t>
      </w:r>
      <w:r w:rsidR="00D80679" w:rsidRPr="00986623">
        <w:rPr>
          <w:rFonts w:ascii="Alef" w:hAnsi="Alef" w:cs="Alef"/>
          <w:rtl/>
        </w:rPr>
        <w:t xml:space="preserve"> תכלת</w:t>
      </w:r>
      <w:r w:rsidRPr="00986623">
        <w:rPr>
          <w:rFonts w:ascii="Alef" w:hAnsi="Alef" w:cs="Alef"/>
          <w:rtl/>
        </w:rPr>
        <w:t>?</w:t>
      </w:r>
    </w:p>
    <w:p w14:paraId="0AD69C71" w14:textId="77777777" w:rsidR="00B46821" w:rsidRPr="00986623" w:rsidRDefault="00A74A80" w:rsidP="00986623">
      <w:pPr>
        <w:pStyle w:val="a3"/>
        <w:numPr>
          <w:ilvl w:val="0"/>
          <w:numId w:val="1"/>
        </w:numPr>
        <w:spacing w:line="240" w:lineRule="auto"/>
        <w:jc w:val="both"/>
        <w:rPr>
          <w:rFonts w:ascii="Alef" w:hAnsi="Alef" w:cs="Alef"/>
          <w:rtl/>
        </w:rPr>
      </w:pPr>
      <w:proofErr w:type="spellStart"/>
      <w:r w:rsidRPr="00986623">
        <w:rPr>
          <w:rFonts w:ascii="Alef" w:hAnsi="Alef" w:cs="Alef"/>
          <w:rtl/>
        </w:rPr>
        <w:t>תכל'ס</w:t>
      </w:r>
      <w:proofErr w:type="spellEnd"/>
      <w:r w:rsidR="0085682A" w:rsidRPr="00986623">
        <w:rPr>
          <w:rFonts w:ascii="Alef" w:hAnsi="Alef" w:cs="Alef"/>
          <w:rtl/>
        </w:rPr>
        <w:t xml:space="preserve"> –</w:t>
      </w:r>
      <w:r w:rsidR="00EA59ED" w:rsidRPr="00986623">
        <w:rPr>
          <w:rFonts w:ascii="Alef" w:hAnsi="Alef" w:cs="Alef"/>
          <w:rtl/>
        </w:rPr>
        <w:t xml:space="preserve"> איזה בע"ח? (</w:t>
      </w:r>
      <w:r w:rsidRPr="00986623">
        <w:rPr>
          <w:rFonts w:ascii="Alef" w:hAnsi="Alef" w:cs="Alef"/>
          <w:rtl/>
        </w:rPr>
        <w:t>לחלק מהשיטות לא ברור שצריך בע"ח בכלל)</w:t>
      </w:r>
    </w:p>
    <w:p w14:paraId="663C57F7" w14:textId="7A42B614" w:rsidR="00DC760D" w:rsidRPr="00986623" w:rsidRDefault="00A74A80" w:rsidP="00986623">
      <w:pPr>
        <w:spacing w:line="240" w:lineRule="auto"/>
        <w:ind w:left="360"/>
        <w:jc w:val="both"/>
        <w:rPr>
          <w:rFonts w:ascii="Alef" w:hAnsi="Alef" w:cs="Alef"/>
          <w:rtl/>
        </w:rPr>
      </w:pPr>
      <w:r w:rsidRPr="00986623">
        <w:rPr>
          <w:rFonts w:ascii="Alef" w:hAnsi="Alef" w:cs="Alef"/>
          <w:rtl/>
        </w:rPr>
        <w:t>{הערה: נראה שי</w:t>
      </w:r>
      <w:r w:rsidR="00367FF6" w:rsidRPr="00986623">
        <w:rPr>
          <w:rFonts w:ascii="Alef" w:hAnsi="Alef" w:cs="Alef"/>
          <w:rtl/>
        </w:rPr>
        <w:t>ש הרבה יותר מאמרים בעד מאשר נגד.</w:t>
      </w:r>
      <w:r w:rsidRPr="00986623">
        <w:rPr>
          <w:rFonts w:ascii="Alef" w:hAnsi="Alef" w:cs="Alef"/>
          <w:rtl/>
        </w:rPr>
        <w:t xml:space="preserve"> וגם</w:t>
      </w:r>
      <w:r w:rsidR="008E43D7" w:rsidRPr="00986623">
        <w:rPr>
          <w:rFonts w:ascii="Alef" w:hAnsi="Alef" w:cs="Alef"/>
          <w:rtl/>
        </w:rPr>
        <w:t xml:space="preserve"> עלול להיראות כאילו אני, המסדר, </w:t>
      </w:r>
      <w:r w:rsidRPr="00986623">
        <w:rPr>
          <w:rFonts w:ascii="Alef" w:hAnsi="Alef" w:cs="Alef"/>
          <w:rtl/>
        </w:rPr>
        <w:t>מוטה מאוד לכיוון ה'בעד'.</w:t>
      </w:r>
      <w:r w:rsidR="008E43D7" w:rsidRPr="00986623">
        <w:rPr>
          <w:rFonts w:ascii="Alef" w:hAnsi="Alef" w:cs="Alef"/>
          <w:rtl/>
        </w:rPr>
        <w:t xml:space="preserve"> </w:t>
      </w:r>
      <w:r w:rsidRPr="00986623">
        <w:rPr>
          <w:rFonts w:ascii="Alef" w:hAnsi="Alef" w:cs="Alef"/>
          <w:rtl/>
        </w:rPr>
        <w:t>אז ככה</w:t>
      </w:r>
      <w:r w:rsidR="0085682A" w:rsidRPr="00986623">
        <w:rPr>
          <w:rFonts w:ascii="Alef" w:hAnsi="Alef" w:cs="Alef"/>
          <w:rtl/>
        </w:rPr>
        <w:t xml:space="preserve"> – </w:t>
      </w:r>
      <w:r w:rsidRPr="00986623">
        <w:rPr>
          <w:rFonts w:ascii="Alef" w:hAnsi="Alef" w:cs="Alef"/>
          <w:rtl/>
        </w:rPr>
        <w:t xml:space="preserve">באופן טבעי, אלה שבעד באו לחדש ולהוסיף </w:t>
      </w:r>
      <w:r w:rsidR="00367FF6" w:rsidRPr="00986623">
        <w:rPr>
          <w:rFonts w:ascii="Alef" w:hAnsi="Alef" w:cs="Alef"/>
          <w:rtl/>
        </w:rPr>
        <w:t xml:space="preserve">ולכן הם כתבו יותר, בשונה מאלה שנגד, </w:t>
      </w:r>
      <w:r w:rsidRPr="00986623">
        <w:rPr>
          <w:rFonts w:ascii="Alef" w:hAnsi="Alef" w:cs="Alef"/>
          <w:rtl/>
        </w:rPr>
        <w:t>שלא ראו עניין להת</w:t>
      </w:r>
      <w:r w:rsidR="00D80679" w:rsidRPr="00986623">
        <w:rPr>
          <w:rFonts w:ascii="Alef" w:hAnsi="Alef" w:cs="Alef"/>
          <w:rtl/>
        </w:rPr>
        <w:t xml:space="preserve">עסק </w:t>
      </w:r>
      <w:r w:rsidR="00367FF6" w:rsidRPr="00986623">
        <w:rPr>
          <w:rFonts w:ascii="Alef" w:hAnsi="Alef" w:cs="Alef"/>
          <w:rtl/>
        </w:rPr>
        <w:t>ב</w:t>
      </w:r>
      <w:r w:rsidR="00D80679" w:rsidRPr="00986623">
        <w:rPr>
          <w:rFonts w:ascii="Alef" w:hAnsi="Alef" w:cs="Alef"/>
          <w:rtl/>
        </w:rPr>
        <w:t>נושא, בטח שלא באותה רמה.</w:t>
      </w:r>
      <w:r w:rsidRPr="00986623">
        <w:rPr>
          <w:rFonts w:ascii="Alef" w:hAnsi="Alef" w:cs="Alef"/>
          <w:rtl/>
        </w:rPr>
        <w:t xml:space="preserve"> </w:t>
      </w:r>
      <w:r w:rsidR="00F55E3B" w:rsidRPr="00986623">
        <w:rPr>
          <w:rFonts w:ascii="Alef" w:hAnsi="Alef" w:cs="Alef"/>
          <w:rtl/>
        </w:rPr>
        <w:t>בעניין השני</w:t>
      </w:r>
      <w:r w:rsidR="007B792D" w:rsidRPr="00986623">
        <w:rPr>
          <w:rFonts w:ascii="Alef" w:hAnsi="Alef" w:cs="Alef"/>
          <w:rtl/>
        </w:rPr>
        <w:t xml:space="preserve"> –</w:t>
      </w:r>
      <w:r w:rsidR="00F55E3B" w:rsidRPr="00986623">
        <w:rPr>
          <w:rFonts w:ascii="Alef" w:hAnsi="Alef" w:cs="Alef"/>
          <w:rtl/>
        </w:rPr>
        <w:t xml:space="preserve"> </w:t>
      </w:r>
      <w:r w:rsidRPr="00986623">
        <w:rPr>
          <w:rFonts w:ascii="Alef" w:hAnsi="Alef" w:cs="Alef"/>
          <w:rtl/>
        </w:rPr>
        <w:t>אני באמת מוטה.</w:t>
      </w:r>
      <w:r w:rsidR="00DC760D" w:rsidRPr="00986623">
        <w:rPr>
          <w:rFonts w:ascii="Alef" w:hAnsi="Alef" w:cs="Alef"/>
          <w:rtl/>
        </w:rPr>
        <w:t xml:space="preserve"> אני בעד. מודה. למה מה תעשו לי?}</w:t>
      </w:r>
    </w:p>
    <w:p w14:paraId="3407926C" w14:textId="77777777" w:rsidR="00DC760D" w:rsidRPr="00986623" w:rsidRDefault="00DC760D" w:rsidP="00986623">
      <w:pPr>
        <w:spacing w:line="240" w:lineRule="auto"/>
        <w:jc w:val="both"/>
        <w:rPr>
          <w:rFonts w:ascii="Alef" w:hAnsi="Alef" w:cs="Alef"/>
          <w:sz w:val="2"/>
          <w:szCs w:val="2"/>
          <w:rtl/>
        </w:rPr>
      </w:pPr>
    </w:p>
    <w:p w14:paraId="2188FE18" w14:textId="77777777" w:rsidR="00A74A80" w:rsidRPr="00986623" w:rsidRDefault="00A74A80" w:rsidP="00986623">
      <w:pPr>
        <w:spacing w:line="240" w:lineRule="auto"/>
        <w:jc w:val="both"/>
        <w:rPr>
          <w:rFonts w:ascii="Alef" w:hAnsi="Alef" w:cs="Alef"/>
          <w:sz w:val="2"/>
          <w:szCs w:val="2"/>
          <w:rtl/>
        </w:rPr>
      </w:pPr>
      <w:r w:rsidRPr="00986623">
        <w:rPr>
          <w:rFonts w:ascii="Alef" w:hAnsi="Alef" w:cs="Alef"/>
          <w:b/>
          <w:bCs/>
          <w:rtl/>
        </w:rPr>
        <w:t xml:space="preserve">אם </w:t>
      </w:r>
      <w:r w:rsidR="0085682A" w:rsidRPr="00986623">
        <w:rPr>
          <w:rFonts w:ascii="Alef" w:hAnsi="Alef" w:cs="Alef"/>
          <w:b/>
          <w:bCs/>
          <w:rtl/>
        </w:rPr>
        <w:t>מטילים</w:t>
      </w:r>
      <w:r w:rsidRPr="00986623">
        <w:rPr>
          <w:rFonts w:ascii="Alef" w:hAnsi="Alef" w:cs="Alef"/>
          <w:b/>
          <w:bCs/>
          <w:rtl/>
        </w:rPr>
        <w:t xml:space="preserve"> תכלת, כמה חוטים?</w:t>
      </w:r>
    </w:p>
    <w:p w14:paraId="1F88B5CA" w14:textId="6C501AEB" w:rsidR="00A74A80" w:rsidRPr="00986623" w:rsidRDefault="007B792D" w:rsidP="00986623">
      <w:pPr>
        <w:spacing w:line="240" w:lineRule="auto"/>
        <w:jc w:val="both"/>
        <w:rPr>
          <w:rFonts w:ascii="Alef" w:hAnsi="Alef" w:cs="Alef"/>
          <w:rtl/>
        </w:rPr>
      </w:pPr>
      <w:r w:rsidRPr="00986623">
        <w:rPr>
          <w:rFonts w:ascii="Alef" w:hAnsi="Alef" w:cs="Alef"/>
          <w:rtl/>
        </w:rPr>
        <w:t xml:space="preserve">יש </w:t>
      </w:r>
      <w:r w:rsidR="00A74A80" w:rsidRPr="00986623">
        <w:rPr>
          <w:rFonts w:ascii="Alef" w:hAnsi="Alef" w:cs="Alef"/>
          <w:rtl/>
        </w:rPr>
        <w:t>3 שיטות בראשונים:</w:t>
      </w:r>
    </w:p>
    <w:p w14:paraId="5AB2BC68" w14:textId="77777777" w:rsidR="00A74A80" w:rsidRPr="00986623" w:rsidRDefault="00A74A80" w:rsidP="00986623">
      <w:pPr>
        <w:pStyle w:val="a3"/>
        <w:numPr>
          <w:ilvl w:val="0"/>
          <w:numId w:val="2"/>
        </w:numPr>
        <w:spacing w:line="240" w:lineRule="auto"/>
        <w:jc w:val="both"/>
        <w:rPr>
          <w:rFonts w:ascii="Alef" w:hAnsi="Alef" w:cs="Alef"/>
          <w:rtl/>
        </w:rPr>
      </w:pPr>
      <w:r w:rsidRPr="00986623">
        <w:rPr>
          <w:rFonts w:ascii="Alef" w:hAnsi="Alef" w:cs="Alef"/>
          <w:rtl/>
        </w:rPr>
        <w:t>1 מתוך 8</w:t>
      </w:r>
      <w:r w:rsidR="00367FF6" w:rsidRPr="00986623">
        <w:rPr>
          <w:rFonts w:ascii="Alef" w:hAnsi="Alef" w:cs="Alef"/>
          <w:rtl/>
        </w:rPr>
        <w:t xml:space="preserve"> [רמב"ם]</w:t>
      </w:r>
    </w:p>
    <w:p w14:paraId="15F2BA33" w14:textId="77777777" w:rsidR="00A74A80" w:rsidRPr="00986623" w:rsidRDefault="00367FF6" w:rsidP="00986623">
      <w:pPr>
        <w:pStyle w:val="a3"/>
        <w:numPr>
          <w:ilvl w:val="0"/>
          <w:numId w:val="2"/>
        </w:numPr>
        <w:spacing w:line="240" w:lineRule="auto"/>
        <w:jc w:val="both"/>
        <w:rPr>
          <w:rFonts w:ascii="Alef" w:hAnsi="Alef" w:cs="Alef"/>
          <w:rtl/>
        </w:rPr>
      </w:pPr>
      <w:r w:rsidRPr="00986623">
        <w:rPr>
          <w:rFonts w:ascii="Alef" w:hAnsi="Alef" w:cs="Alef"/>
          <w:rtl/>
        </w:rPr>
        <w:t>2</w:t>
      </w:r>
      <w:r w:rsidR="00A74A80" w:rsidRPr="00986623">
        <w:rPr>
          <w:rFonts w:ascii="Alef" w:hAnsi="Alef" w:cs="Alef"/>
          <w:rtl/>
        </w:rPr>
        <w:t xml:space="preserve"> מתוך 8 </w:t>
      </w:r>
      <w:r w:rsidR="00A74A80" w:rsidRPr="00986623">
        <w:rPr>
          <w:rFonts w:ascii="Alef" w:hAnsi="Alef" w:cs="Alef"/>
          <w:sz w:val="18"/>
          <w:szCs w:val="18"/>
          <w:rtl/>
        </w:rPr>
        <w:t>(1 מ4 ואז מקפלים)</w:t>
      </w:r>
      <w:r w:rsidR="00A74A80" w:rsidRPr="00986623">
        <w:rPr>
          <w:rFonts w:ascii="Alef" w:hAnsi="Alef" w:cs="Alef"/>
          <w:rtl/>
        </w:rPr>
        <w:t xml:space="preserve"> [מייחסים את השיטה </w:t>
      </w:r>
      <w:proofErr w:type="spellStart"/>
      <w:r w:rsidR="00A74A80" w:rsidRPr="00986623">
        <w:rPr>
          <w:rFonts w:ascii="Alef" w:hAnsi="Alef" w:cs="Alef"/>
          <w:rtl/>
        </w:rPr>
        <w:t>לראב"ד</w:t>
      </w:r>
      <w:proofErr w:type="spellEnd"/>
      <w:r w:rsidR="00A74A80" w:rsidRPr="00986623">
        <w:rPr>
          <w:rFonts w:ascii="Alef" w:hAnsi="Alef" w:cs="Alef"/>
          <w:rtl/>
        </w:rPr>
        <w:t>, אבל בפ</w:t>
      </w:r>
      <w:r w:rsidR="00641713" w:rsidRPr="00986623">
        <w:rPr>
          <w:rFonts w:ascii="Alef" w:hAnsi="Alef" w:cs="Alef"/>
          <w:rtl/>
        </w:rPr>
        <w:t xml:space="preserve">שטות זו גם שיטת הגאונים, הגר"א, </w:t>
      </w:r>
      <w:r w:rsidR="00A74A80" w:rsidRPr="00986623">
        <w:rPr>
          <w:rFonts w:ascii="Alef" w:hAnsi="Alef" w:cs="Alef"/>
          <w:rtl/>
        </w:rPr>
        <w:t>ספר החינוך</w:t>
      </w:r>
      <w:r w:rsidR="00641713" w:rsidRPr="00986623">
        <w:rPr>
          <w:rFonts w:ascii="Alef" w:hAnsi="Alef" w:cs="Alef"/>
          <w:rtl/>
        </w:rPr>
        <w:t xml:space="preserve"> ועוד</w:t>
      </w:r>
      <w:r w:rsidR="00A74A80" w:rsidRPr="00986623">
        <w:rPr>
          <w:rFonts w:ascii="Alef" w:hAnsi="Alef" w:cs="Alef"/>
          <w:rtl/>
        </w:rPr>
        <w:t>]</w:t>
      </w:r>
    </w:p>
    <w:p w14:paraId="1BDDF6E5" w14:textId="77777777" w:rsidR="00A74A80" w:rsidRPr="00986623" w:rsidRDefault="00A74A80" w:rsidP="00986623">
      <w:pPr>
        <w:pStyle w:val="a3"/>
        <w:numPr>
          <w:ilvl w:val="0"/>
          <w:numId w:val="2"/>
        </w:numPr>
        <w:spacing w:line="240" w:lineRule="auto"/>
        <w:jc w:val="both"/>
        <w:rPr>
          <w:rFonts w:ascii="Alef" w:hAnsi="Alef" w:cs="Alef"/>
          <w:rtl/>
        </w:rPr>
      </w:pPr>
      <w:r w:rsidRPr="00986623">
        <w:rPr>
          <w:rFonts w:ascii="Alef" w:hAnsi="Alef" w:cs="Alef"/>
          <w:rtl/>
        </w:rPr>
        <w:t>4 מתוך 8</w:t>
      </w:r>
      <w:r w:rsidR="006301CD" w:rsidRPr="00986623">
        <w:rPr>
          <w:rFonts w:ascii="Alef" w:hAnsi="Alef" w:cs="Alef"/>
          <w:rtl/>
        </w:rPr>
        <w:t xml:space="preserve"> [</w:t>
      </w:r>
      <w:r w:rsidR="00367FF6" w:rsidRPr="00986623">
        <w:rPr>
          <w:rFonts w:ascii="Alef" w:hAnsi="Alef" w:cs="Alef"/>
          <w:rtl/>
        </w:rPr>
        <w:t xml:space="preserve">שיטת התוס' </w:t>
      </w:r>
      <w:r w:rsidR="006301CD" w:rsidRPr="00986623">
        <w:rPr>
          <w:rFonts w:ascii="Alef" w:hAnsi="Alef" w:cs="Alef"/>
          <w:rtl/>
        </w:rPr>
        <w:t xml:space="preserve">וגם רוב הראשונים, המשנ"ב </w:t>
      </w:r>
      <w:r w:rsidR="001C48BD" w:rsidRPr="00986623">
        <w:rPr>
          <w:rFonts w:ascii="Alef" w:hAnsi="Alef" w:cs="Alef"/>
          <w:rtl/>
        </w:rPr>
        <w:t>ועוד</w:t>
      </w:r>
      <w:r w:rsidR="006301CD" w:rsidRPr="00986623">
        <w:rPr>
          <w:rFonts w:ascii="Alef" w:hAnsi="Alef" w:cs="Alef"/>
          <w:rtl/>
        </w:rPr>
        <w:t>]</w:t>
      </w:r>
    </w:p>
    <w:p w14:paraId="2D5563CB" w14:textId="77777777" w:rsidR="00A74A80" w:rsidRPr="00986623" w:rsidRDefault="00A74A80" w:rsidP="00986623">
      <w:pPr>
        <w:spacing w:line="240" w:lineRule="auto"/>
        <w:jc w:val="both"/>
        <w:rPr>
          <w:rFonts w:ascii="Alef" w:hAnsi="Alef" w:cs="Alef"/>
          <w:sz w:val="2"/>
          <w:szCs w:val="2"/>
          <w:rtl/>
        </w:rPr>
      </w:pPr>
    </w:p>
    <w:p w14:paraId="3FE229DA" w14:textId="77777777" w:rsidR="00A74A80" w:rsidRPr="00986623" w:rsidRDefault="00A74A80" w:rsidP="00986623">
      <w:pPr>
        <w:spacing w:line="240" w:lineRule="auto"/>
        <w:jc w:val="both"/>
        <w:rPr>
          <w:rFonts w:ascii="Alef" w:hAnsi="Alef" w:cs="Alef"/>
          <w:b/>
          <w:bCs/>
          <w:rtl/>
        </w:rPr>
      </w:pPr>
      <w:r w:rsidRPr="00986623">
        <w:rPr>
          <w:rFonts w:ascii="Alef" w:hAnsi="Alef" w:cs="Alef"/>
          <w:b/>
          <w:bCs/>
          <w:rtl/>
        </w:rPr>
        <w:t>איך לקשור?</w:t>
      </w:r>
    </w:p>
    <w:p w14:paraId="626C787E" w14:textId="77777777" w:rsidR="00A74A80" w:rsidRPr="00986623" w:rsidRDefault="00A74A80" w:rsidP="00986623">
      <w:pPr>
        <w:pStyle w:val="a3"/>
        <w:numPr>
          <w:ilvl w:val="0"/>
          <w:numId w:val="3"/>
        </w:numPr>
        <w:spacing w:line="240" w:lineRule="auto"/>
        <w:jc w:val="both"/>
        <w:rPr>
          <w:rFonts w:ascii="Alef" w:hAnsi="Alef" w:cs="Alef"/>
          <w:rtl/>
        </w:rPr>
      </w:pPr>
      <w:r w:rsidRPr="00986623">
        <w:rPr>
          <w:rFonts w:ascii="Alef" w:hAnsi="Alef" w:cs="Alef"/>
          <w:rtl/>
        </w:rPr>
        <w:t>יש כמה מימרות בגמרא שמדברות על הקשירה, על איך נראה הגדיל</w:t>
      </w:r>
      <w:r w:rsidR="00EA59ED" w:rsidRPr="00986623">
        <w:rPr>
          <w:rFonts w:ascii="Alef" w:hAnsi="Alef" w:cs="Alef"/>
          <w:rtl/>
        </w:rPr>
        <w:t xml:space="preserve">, מספרי </w:t>
      </w:r>
      <w:r w:rsidR="006146E7" w:rsidRPr="00986623">
        <w:rPr>
          <w:rFonts w:ascii="Alef" w:hAnsi="Alef" w:cs="Alef"/>
          <w:rtl/>
        </w:rPr>
        <w:t>ליפופים,</w:t>
      </w:r>
      <w:r w:rsidR="00EA59ED" w:rsidRPr="00986623">
        <w:rPr>
          <w:rFonts w:ascii="Alef" w:hAnsi="Alef" w:cs="Alef"/>
          <w:rtl/>
        </w:rPr>
        <w:t xml:space="preserve"> </w:t>
      </w:r>
      <w:r w:rsidR="006146E7" w:rsidRPr="00986623">
        <w:rPr>
          <w:rFonts w:ascii="Alef" w:hAnsi="Alef" w:cs="Alef"/>
          <w:rtl/>
        </w:rPr>
        <w:t>חוליות, קשרים</w:t>
      </w:r>
      <w:r w:rsidRPr="00986623">
        <w:rPr>
          <w:rFonts w:ascii="Alef" w:hAnsi="Alef" w:cs="Alef"/>
          <w:rtl/>
        </w:rPr>
        <w:t xml:space="preserve"> ועוד.</w:t>
      </w:r>
    </w:p>
    <w:p w14:paraId="765773FA" w14:textId="77777777" w:rsidR="00A74A80" w:rsidRPr="00986623" w:rsidRDefault="00A74A80" w:rsidP="00986623">
      <w:pPr>
        <w:pStyle w:val="a3"/>
        <w:numPr>
          <w:ilvl w:val="0"/>
          <w:numId w:val="3"/>
        </w:numPr>
        <w:spacing w:line="240" w:lineRule="auto"/>
        <w:jc w:val="both"/>
        <w:rPr>
          <w:rFonts w:ascii="Alef" w:hAnsi="Alef" w:cs="Alef"/>
          <w:rtl/>
        </w:rPr>
      </w:pPr>
      <w:r w:rsidRPr="00986623">
        <w:rPr>
          <w:rFonts w:ascii="Alef" w:hAnsi="Alef" w:cs="Alef"/>
          <w:rtl/>
        </w:rPr>
        <w:t xml:space="preserve">יש הרבה מחלוקות </w:t>
      </w:r>
      <w:r w:rsidR="008C41B5" w:rsidRPr="00986623">
        <w:rPr>
          <w:rFonts w:ascii="Alef" w:hAnsi="Alef" w:cs="Alef"/>
          <w:rtl/>
        </w:rPr>
        <w:t xml:space="preserve">בפירוש המימרות, על מה בדיוק מדובר בכל אחת ואיך ליישב בין מימרות שנראות כסותרות. </w:t>
      </w:r>
      <w:r w:rsidRPr="00986623">
        <w:rPr>
          <w:rFonts w:ascii="Alef" w:hAnsi="Alef" w:cs="Alef"/>
          <w:rtl/>
        </w:rPr>
        <w:t xml:space="preserve">ממילא </w:t>
      </w:r>
      <w:r w:rsidR="00D80679" w:rsidRPr="00986623">
        <w:rPr>
          <w:rFonts w:ascii="Alef" w:hAnsi="Alef" w:cs="Alef"/>
          <w:rtl/>
        </w:rPr>
        <w:t xml:space="preserve">יש </w:t>
      </w:r>
      <w:r w:rsidRPr="00986623">
        <w:rPr>
          <w:rFonts w:ascii="Alef" w:hAnsi="Alef" w:cs="Alef"/>
          <w:rtl/>
        </w:rPr>
        <w:t>הרבה מאוד שיטות קשירה.</w:t>
      </w:r>
    </w:p>
    <w:p w14:paraId="140947D7" w14:textId="77777777" w:rsidR="00A74A80" w:rsidRPr="00986623" w:rsidRDefault="00A74A80" w:rsidP="00986623">
      <w:pPr>
        <w:pStyle w:val="a3"/>
        <w:numPr>
          <w:ilvl w:val="0"/>
          <w:numId w:val="3"/>
        </w:numPr>
        <w:spacing w:line="240" w:lineRule="auto"/>
        <w:jc w:val="both"/>
        <w:rPr>
          <w:rFonts w:ascii="Alef" w:hAnsi="Alef" w:cs="Alef"/>
          <w:rtl/>
        </w:rPr>
      </w:pPr>
      <w:r w:rsidRPr="00986623">
        <w:rPr>
          <w:rFonts w:ascii="Alef" w:hAnsi="Alef" w:cs="Alef"/>
          <w:rtl/>
        </w:rPr>
        <w:t xml:space="preserve">בימינו </w:t>
      </w:r>
      <w:r w:rsidR="006146E7" w:rsidRPr="00986623">
        <w:rPr>
          <w:rFonts w:ascii="Alef" w:hAnsi="Alef" w:cs="Alef"/>
          <w:rtl/>
        </w:rPr>
        <w:t>יש ש</w:t>
      </w:r>
      <w:r w:rsidRPr="00986623">
        <w:rPr>
          <w:rFonts w:ascii="Alef" w:hAnsi="Alef" w:cs="Alef"/>
          <w:rtl/>
        </w:rPr>
        <w:t xml:space="preserve">המציאו שיטות חדשות שנועדו </w:t>
      </w:r>
      <w:r w:rsidR="008C41B5" w:rsidRPr="00986623">
        <w:rPr>
          <w:rFonts w:ascii="Alef" w:hAnsi="Alef" w:cs="Alef"/>
          <w:rtl/>
        </w:rPr>
        <w:t>לפשר</w:t>
      </w:r>
      <w:r w:rsidRPr="00986623">
        <w:rPr>
          <w:rFonts w:ascii="Alef" w:hAnsi="Alef" w:cs="Alef"/>
          <w:rtl/>
        </w:rPr>
        <w:t xml:space="preserve"> בין שיטות קיימות או ל</w:t>
      </w:r>
      <w:r w:rsidR="006146E7" w:rsidRPr="00986623">
        <w:rPr>
          <w:rFonts w:ascii="Alef" w:hAnsi="Alef" w:cs="Alef"/>
          <w:rtl/>
        </w:rPr>
        <w:t xml:space="preserve">התאים את </w:t>
      </w:r>
      <w:r w:rsidRPr="00986623">
        <w:rPr>
          <w:rFonts w:ascii="Alef" w:hAnsi="Alef" w:cs="Alef"/>
          <w:rtl/>
        </w:rPr>
        <w:t xml:space="preserve">מסורת הקשירה המקובלת בלבן </w:t>
      </w:r>
      <w:r w:rsidR="008C41B5" w:rsidRPr="00986623">
        <w:rPr>
          <w:rFonts w:ascii="Alef" w:hAnsi="Alef" w:cs="Alef"/>
          <w:rtl/>
        </w:rPr>
        <w:t xml:space="preserve">אל </w:t>
      </w:r>
      <w:r w:rsidR="006146E7" w:rsidRPr="00986623">
        <w:rPr>
          <w:rFonts w:ascii="Alef" w:hAnsi="Alef" w:cs="Alef"/>
          <w:rtl/>
        </w:rPr>
        <w:t>מציאות שיש</w:t>
      </w:r>
      <w:r w:rsidR="008C41B5" w:rsidRPr="00986623">
        <w:rPr>
          <w:rFonts w:ascii="Alef" w:hAnsi="Alef" w:cs="Alef"/>
          <w:rtl/>
        </w:rPr>
        <w:t xml:space="preserve"> בה</w:t>
      </w:r>
      <w:r w:rsidR="006146E7" w:rsidRPr="00986623">
        <w:rPr>
          <w:rFonts w:ascii="Alef" w:hAnsi="Alef" w:cs="Alef"/>
          <w:rtl/>
        </w:rPr>
        <w:t xml:space="preserve"> תכלת </w:t>
      </w:r>
      <w:r w:rsidRPr="00986623">
        <w:rPr>
          <w:rFonts w:ascii="Alef" w:hAnsi="Alef" w:cs="Alef"/>
          <w:rtl/>
        </w:rPr>
        <w:t>ועוד.</w:t>
      </w:r>
    </w:p>
    <w:p w14:paraId="4315CD0F" w14:textId="77777777" w:rsidR="00A74A80" w:rsidRPr="00986623" w:rsidRDefault="006146E7" w:rsidP="00986623">
      <w:pPr>
        <w:pStyle w:val="a3"/>
        <w:numPr>
          <w:ilvl w:val="0"/>
          <w:numId w:val="3"/>
        </w:numPr>
        <w:spacing w:line="240" w:lineRule="auto"/>
        <w:jc w:val="both"/>
        <w:rPr>
          <w:rFonts w:ascii="Alef" w:hAnsi="Alef" w:cs="Alef"/>
          <w:rtl/>
        </w:rPr>
      </w:pPr>
      <w:r w:rsidRPr="00986623">
        <w:rPr>
          <w:rFonts w:ascii="Alef" w:hAnsi="Alef" w:cs="Alef"/>
          <w:rtl/>
        </w:rPr>
        <w:t>שמעתי</w:t>
      </w:r>
      <w:r w:rsidR="001C48BD" w:rsidRPr="00986623">
        <w:rPr>
          <w:rFonts w:ascii="Alef" w:hAnsi="Alef" w:cs="Alef"/>
          <w:rtl/>
        </w:rPr>
        <w:t xml:space="preserve"> מהרב אחיה</w:t>
      </w:r>
      <w:r w:rsidR="00A74A80" w:rsidRPr="00986623">
        <w:rPr>
          <w:rFonts w:ascii="Alef" w:hAnsi="Alef" w:cs="Alef"/>
          <w:rtl/>
        </w:rPr>
        <w:t xml:space="preserve"> </w:t>
      </w:r>
      <w:r w:rsidR="00A74A80" w:rsidRPr="00986623">
        <w:rPr>
          <w:rFonts w:ascii="Alef" w:hAnsi="Alef" w:cs="Alef"/>
          <w:u w:val="single"/>
          <w:rtl/>
        </w:rPr>
        <w:t xml:space="preserve">בשם הרב </w:t>
      </w:r>
      <w:proofErr w:type="spellStart"/>
      <w:r w:rsidR="00A74A80" w:rsidRPr="00986623">
        <w:rPr>
          <w:rFonts w:ascii="Alef" w:hAnsi="Alef" w:cs="Alef"/>
          <w:u w:val="single"/>
          <w:rtl/>
        </w:rPr>
        <w:t>ריסקין</w:t>
      </w:r>
      <w:proofErr w:type="spellEnd"/>
      <w:r w:rsidR="00A74A80" w:rsidRPr="00986623">
        <w:rPr>
          <w:rFonts w:ascii="Alef" w:hAnsi="Alef" w:cs="Alef"/>
          <w:rtl/>
        </w:rPr>
        <w:t xml:space="preserve"> שאחרי שהכרעת בשאלת הזיהוי ובשאלת מספר החוטים</w:t>
      </w:r>
      <w:r w:rsidR="00B46821" w:rsidRPr="00986623">
        <w:rPr>
          <w:rFonts w:ascii="Alef" w:hAnsi="Alef" w:cs="Alef"/>
          <w:rtl/>
        </w:rPr>
        <w:t>,</w:t>
      </w:r>
      <w:r w:rsidR="00A74A80" w:rsidRPr="00986623">
        <w:rPr>
          <w:rFonts w:ascii="Alef" w:hAnsi="Alef" w:cs="Alef"/>
          <w:rtl/>
        </w:rPr>
        <w:t xml:space="preserve"> </w:t>
      </w:r>
      <w:r w:rsidR="00BB157A" w:rsidRPr="00986623">
        <w:rPr>
          <w:rFonts w:ascii="Alef" w:hAnsi="Alef" w:cs="Alef"/>
          <w:rtl/>
        </w:rPr>
        <w:t xml:space="preserve">לשאלת הקשירה אין אפילו חשיבות </w:t>
      </w:r>
      <w:proofErr w:type="spellStart"/>
      <w:r w:rsidR="00BB157A" w:rsidRPr="00986623">
        <w:rPr>
          <w:rFonts w:ascii="Alef" w:hAnsi="Alef" w:cs="Alef"/>
          <w:rtl/>
        </w:rPr>
        <w:t>דרבננית</w:t>
      </w:r>
      <w:proofErr w:type="spellEnd"/>
      <w:r w:rsidR="00BB157A" w:rsidRPr="00986623">
        <w:rPr>
          <w:rFonts w:ascii="Alef" w:hAnsi="Alef" w:cs="Alef"/>
          <w:rtl/>
        </w:rPr>
        <w:t xml:space="preserve"> לרוב השיטות.</w:t>
      </w:r>
      <w:r w:rsidR="00A74A80" w:rsidRPr="00986623">
        <w:rPr>
          <w:rFonts w:ascii="Alef" w:hAnsi="Alef" w:cs="Alef"/>
          <w:rtl/>
        </w:rPr>
        <w:t xml:space="preserve"> ובגלל </w:t>
      </w:r>
      <w:r w:rsidR="00BB157A" w:rsidRPr="00986623">
        <w:rPr>
          <w:rFonts w:ascii="Alef" w:hAnsi="Alef" w:cs="Alef"/>
          <w:rtl/>
        </w:rPr>
        <w:t>ש</w:t>
      </w:r>
      <w:r w:rsidR="00A74A80" w:rsidRPr="00986623">
        <w:rPr>
          <w:rFonts w:ascii="Alef" w:hAnsi="Alef" w:cs="Alef"/>
          <w:rtl/>
        </w:rPr>
        <w:t>לאבות</w:t>
      </w:r>
      <w:r w:rsidR="00BB157A" w:rsidRPr="00986623">
        <w:rPr>
          <w:rFonts w:ascii="Alef" w:hAnsi="Alef" w:cs="Alef"/>
          <w:rtl/>
        </w:rPr>
        <w:t>ינו בדורות האחרונים לא היה תכלת</w:t>
      </w:r>
      <w:r w:rsidR="00F27A9A" w:rsidRPr="00986623">
        <w:rPr>
          <w:rFonts w:ascii="Alef" w:hAnsi="Alef" w:cs="Alef"/>
          <w:rtl/>
        </w:rPr>
        <w:t>,</w:t>
      </w:r>
      <w:r w:rsidR="00BB157A" w:rsidRPr="00986623">
        <w:rPr>
          <w:rFonts w:ascii="Alef" w:hAnsi="Alef" w:cs="Alef"/>
          <w:rtl/>
        </w:rPr>
        <w:t xml:space="preserve"> אין לנו מנהג</w:t>
      </w:r>
      <w:r w:rsidR="00A74A80" w:rsidRPr="00986623">
        <w:rPr>
          <w:rFonts w:ascii="Alef" w:hAnsi="Alef" w:cs="Alef"/>
          <w:rtl/>
        </w:rPr>
        <w:t xml:space="preserve"> </w:t>
      </w:r>
      <w:r w:rsidR="00BB157A" w:rsidRPr="00986623">
        <w:rPr>
          <w:rFonts w:ascii="Alef" w:hAnsi="Alef" w:cs="Alef"/>
          <w:rtl/>
        </w:rPr>
        <w:t>ו</w:t>
      </w:r>
      <w:r w:rsidR="00A74A80" w:rsidRPr="00986623">
        <w:rPr>
          <w:rFonts w:ascii="Alef" w:hAnsi="Alef" w:cs="Alef"/>
          <w:rtl/>
        </w:rPr>
        <w:t>נשארנו רק עם הכלל של נוי מצווה, "זה אלי ואנוהו", כלומר</w:t>
      </w:r>
      <w:r w:rsidR="0085682A" w:rsidRPr="00986623">
        <w:rPr>
          <w:rFonts w:ascii="Alef" w:hAnsi="Alef" w:cs="Alef"/>
          <w:rtl/>
        </w:rPr>
        <w:t xml:space="preserve"> – </w:t>
      </w:r>
      <w:r w:rsidR="00A74A80" w:rsidRPr="00986623">
        <w:rPr>
          <w:rFonts w:ascii="Alef" w:hAnsi="Alef" w:cs="Alef"/>
          <w:u w:val="single"/>
          <w:rtl/>
        </w:rPr>
        <w:t>תבחר את השיטה הכי יפה</w:t>
      </w:r>
      <w:r w:rsidR="00A74A80" w:rsidRPr="00986623">
        <w:rPr>
          <w:rFonts w:ascii="Alef" w:hAnsi="Alef" w:cs="Alef"/>
          <w:rtl/>
        </w:rPr>
        <w:t>.</w:t>
      </w:r>
      <w:r w:rsidRPr="00986623">
        <w:rPr>
          <w:rFonts w:ascii="Alef" w:hAnsi="Alef" w:cs="Alef"/>
          <w:rtl/>
        </w:rPr>
        <w:t xml:space="preserve"> תחשבו על זה.</w:t>
      </w:r>
    </w:p>
    <w:p w14:paraId="36689D01" w14:textId="77777777" w:rsidR="00A74A80" w:rsidRPr="00986623" w:rsidRDefault="00A74A80" w:rsidP="00986623">
      <w:pPr>
        <w:spacing w:line="240" w:lineRule="auto"/>
        <w:jc w:val="both"/>
        <w:rPr>
          <w:rFonts w:ascii="Alef" w:hAnsi="Alef" w:cs="Alef"/>
          <w:sz w:val="2"/>
          <w:szCs w:val="2"/>
          <w:rtl/>
        </w:rPr>
      </w:pPr>
    </w:p>
    <w:p w14:paraId="665C000F" w14:textId="77777777" w:rsidR="00A74A80" w:rsidRPr="00986623" w:rsidRDefault="00A74A80" w:rsidP="00986623">
      <w:pPr>
        <w:spacing w:line="240" w:lineRule="auto"/>
        <w:jc w:val="both"/>
        <w:rPr>
          <w:rFonts w:ascii="Alef" w:hAnsi="Alef" w:cs="Alef"/>
          <w:rtl/>
        </w:rPr>
      </w:pPr>
      <w:r w:rsidRPr="00986623">
        <w:rPr>
          <w:rFonts w:ascii="Alef" w:hAnsi="Alef" w:cs="Alef"/>
          <w:b/>
          <w:bCs/>
          <w:rtl/>
        </w:rPr>
        <w:t>גרד</w:t>
      </w:r>
      <w:r w:rsidR="00F27A9A" w:rsidRPr="00986623">
        <w:rPr>
          <w:rFonts w:ascii="Alef" w:hAnsi="Alef" w:cs="Alef"/>
          <w:b/>
          <w:bCs/>
          <w:rtl/>
        </w:rPr>
        <w:t>ומי תכלת</w:t>
      </w:r>
    </w:p>
    <w:p w14:paraId="727B3156" w14:textId="77777777" w:rsidR="00A74A80" w:rsidRPr="00986623" w:rsidRDefault="00A74A80" w:rsidP="00986623">
      <w:pPr>
        <w:pStyle w:val="a3"/>
        <w:numPr>
          <w:ilvl w:val="0"/>
          <w:numId w:val="4"/>
        </w:numPr>
        <w:spacing w:line="240" w:lineRule="auto"/>
        <w:jc w:val="both"/>
        <w:rPr>
          <w:rFonts w:ascii="Alef" w:hAnsi="Alef" w:cs="Alef"/>
          <w:rtl/>
        </w:rPr>
      </w:pPr>
      <w:proofErr w:type="spellStart"/>
      <w:r w:rsidRPr="00986623">
        <w:rPr>
          <w:rFonts w:ascii="Alef" w:hAnsi="Alef" w:cs="Alef"/>
          <w:rtl/>
        </w:rPr>
        <w:lastRenderedPageBreak/>
        <w:t>בשו"ע</w:t>
      </w:r>
      <w:proofErr w:type="spellEnd"/>
      <w:r w:rsidRPr="00986623">
        <w:rPr>
          <w:rFonts w:ascii="Alef" w:hAnsi="Alef" w:cs="Alef"/>
          <w:rtl/>
        </w:rPr>
        <w:t xml:space="preserve"> </w:t>
      </w:r>
      <w:proofErr w:type="spellStart"/>
      <w:r w:rsidRPr="00986623">
        <w:rPr>
          <w:rFonts w:ascii="Alef" w:hAnsi="Alef" w:cs="Alef"/>
          <w:rtl/>
        </w:rPr>
        <w:t>ובמשנ"ב</w:t>
      </w:r>
      <w:proofErr w:type="spellEnd"/>
      <w:r w:rsidRPr="00986623">
        <w:rPr>
          <w:rFonts w:ascii="Alef" w:hAnsi="Alef" w:cs="Alef"/>
          <w:rtl/>
        </w:rPr>
        <w:t xml:space="preserve"> נפסקו הלכות הנוגעות לציציות שנקרעו. למסקנה נפסק שם שילוב מסויים של שיטות ר"ת והרא"ש.</w:t>
      </w:r>
    </w:p>
    <w:p w14:paraId="7B20B40A" w14:textId="77777777" w:rsidR="00A74A80" w:rsidRPr="00986623" w:rsidRDefault="00A74A80" w:rsidP="00986623">
      <w:pPr>
        <w:pStyle w:val="a3"/>
        <w:numPr>
          <w:ilvl w:val="0"/>
          <w:numId w:val="4"/>
        </w:numPr>
        <w:spacing w:line="240" w:lineRule="auto"/>
        <w:jc w:val="both"/>
        <w:rPr>
          <w:rFonts w:ascii="Alef" w:hAnsi="Alef" w:cs="Alef"/>
          <w:rtl/>
        </w:rPr>
      </w:pPr>
      <w:r w:rsidRPr="00986623">
        <w:rPr>
          <w:rFonts w:ascii="Alef" w:hAnsi="Alef" w:cs="Alef"/>
          <w:rtl/>
        </w:rPr>
        <w:t xml:space="preserve">שיטת ר"ת מבוססת באופן </w:t>
      </w:r>
      <w:r w:rsidR="00F27A9A" w:rsidRPr="00986623">
        <w:rPr>
          <w:rFonts w:ascii="Alef" w:hAnsi="Alef" w:cs="Alef"/>
          <w:rtl/>
        </w:rPr>
        <w:t>מובהק על שיטתו במספר חוטי התכלת (ר"ת הוא תוספות).</w:t>
      </w:r>
    </w:p>
    <w:p w14:paraId="30A7D0F4" w14:textId="77777777" w:rsidR="00F27A9A" w:rsidRPr="00986623" w:rsidRDefault="00A74A80" w:rsidP="00986623">
      <w:pPr>
        <w:pStyle w:val="a3"/>
        <w:numPr>
          <w:ilvl w:val="0"/>
          <w:numId w:val="4"/>
        </w:numPr>
        <w:spacing w:line="240" w:lineRule="auto"/>
        <w:jc w:val="both"/>
        <w:rPr>
          <w:rFonts w:ascii="Alef" w:hAnsi="Alef" w:cs="Alef"/>
        </w:rPr>
      </w:pPr>
      <w:r w:rsidRPr="00986623">
        <w:rPr>
          <w:rFonts w:ascii="Alef" w:hAnsi="Alef" w:cs="Alef"/>
          <w:rtl/>
        </w:rPr>
        <w:t xml:space="preserve">מה קורה עם מי שנוהג כרמב"ם או </w:t>
      </w:r>
      <w:r w:rsidR="00F27A9A" w:rsidRPr="00986623">
        <w:rPr>
          <w:rFonts w:ascii="Alef" w:hAnsi="Alef" w:cs="Alef"/>
          <w:rtl/>
        </w:rPr>
        <w:t>כ</w:t>
      </w:r>
      <w:r w:rsidRPr="00986623">
        <w:rPr>
          <w:rFonts w:ascii="Alef" w:hAnsi="Alef" w:cs="Alef"/>
          <w:rtl/>
        </w:rPr>
        <w:t>ראב"ד במספר החוטים?</w:t>
      </w:r>
    </w:p>
    <w:p w14:paraId="3107FB15" w14:textId="77777777" w:rsidR="00A74A80" w:rsidRPr="00986623" w:rsidRDefault="00A74A80" w:rsidP="00986623">
      <w:pPr>
        <w:pStyle w:val="a3"/>
        <w:numPr>
          <w:ilvl w:val="1"/>
          <w:numId w:val="4"/>
        </w:numPr>
        <w:spacing w:line="240" w:lineRule="auto"/>
        <w:jc w:val="both"/>
        <w:rPr>
          <w:rFonts w:ascii="Alef" w:hAnsi="Alef" w:cs="Alef"/>
          <w:rtl/>
        </w:rPr>
      </w:pPr>
      <w:proofErr w:type="spellStart"/>
      <w:r w:rsidRPr="00986623">
        <w:rPr>
          <w:rFonts w:ascii="Alef" w:hAnsi="Alef" w:cs="Alef"/>
          <w:rtl/>
        </w:rPr>
        <w:t>הב"י</w:t>
      </w:r>
      <w:proofErr w:type="spellEnd"/>
      <w:r w:rsidRPr="00986623">
        <w:rPr>
          <w:rFonts w:ascii="Alef" w:hAnsi="Alef" w:cs="Alef"/>
          <w:rtl/>
        </w:rPr>
        <w:t xml:space="preserve"> מביא 3 צורות להבין את פסיקת הרמב"ם בנושא.</w:t>
      </w:r>
    </w:p>
    <w:p w14:paraId="1A381153" w14:textId="77777777" w:rsidR="00A74A80" w:rsidRPr="00986623" w:rsidRDefault="00A74A80" w:rsidP="00986623">
      <w:pPr>
        <w:pStyle w:val="a3"/>
        <w:numPr>
          <w:ilvl w:val="1"/>
          <w:numId w:val="4"/>
        </w:numPr>
        <w:spacing w:line="240" w:lineRule="auto"/>
        <w:jc w:val="both"/>
        <w:rPr>
          <w:rFonts w:ascii="Alef" w:hAnsi="Alef" w:cs="Alef"/>
          <w:rtl/>
        </w:rPr>
      </w:pPr>
      <w:r w:rsidRPr="00986623">
        <w:rPr>
          <w:rFonts w:ascii="Alef" w:hAnsi="Alef" w:cs="Alef"/>
          <w:rtl/>
        </w:rPr>
        <w:t xml:space="preserve">ואולי בכלל צריך להחמיר גם </w:t>
      </w:r>
      <w:proofErr w:type="spellStart"/>
      <w:r w:rsidRPr="00986623">
        <w:rPr>
          <w:rFonts w:ascii="Alef" w:hAnsi="Alef" w:cs="Alef"/>
          <w:rtl/>
        </w:rPr>
        <w:t>כשו"ע</w:t>
      </w:r>
      <w:proofErr w:type="spellEnd"/>
      <w:r w:rsidRPr="00986623">
        <w:rPr>
          <w:rFonts w:ascii="Alef" w:hAnsi="Alef" w:cs="Alef"/>
          <w:rtl/>
        </w:rPr>
        <w:t xml:space="preserve"> וגם כשיטה שנוהגים בה?</w:t>
      </w:r>
    </w:p>
    <w:p w14:paraId="73FD5592" w14:textId="77777777" w:rsidR="00B82A3E" w:rsidRPr="00986623" w:rsidRDefault="00B82A3E" w:rsidP="00986623">
      <w:pPr>
        <w:spacing w:line="240" w:lineRule="auto"/>
        <w:jc w:val="both"/>
        <w:rPr>
          <w:rFonts w:ascii="Alef" w:hAnsi="Alef" w:cs="Alef"/>
          <w:sz w:val="18"/>
          <w:szCs w:val="18"/>
          <w:rtl/>
        </w:rPr>
      </w:pPr>
      <w:r w:rsidRPr="00986623">
        <w:rPr>
          <w:rFonts w:ascii="Alef" w:hAnsi="Alef" w:cs="Alef"/>
          <w:sz w:val="18"/>
          <w:szCs w:val="18"/>
          <w:rtl/>
        </w:rPr>
        <w:t xml:space="preserve">[אני אישית עדיין חוכך בשאלות האלה ומעיין בהן. </w:t>
      </w:r>
      <w:r w:rsidR="00C53E24" w:rsidRPr="00986623">
        <w:rPr>
          <w:rFonts w:ascii="Alef" w:hAnsi="Alef" w:cs="Alef"/>
          <w:sz w:val="18"/>
          <w:szCs w:val="18"/>
          <w:rtl/>
        </w:rPr>
        <w:t xml:space="preserve">אתה </w:t>
      </w:r>
      <w:r w:rsidRPr="00986623">
        <w:rPr>
          <w:rFonts w:ascii="Alef" w:hAnsi="Alef" w:cs="Alef"/>
          <w:sz w:val="18"/>
          <w:szCs w:val="18"/>
          <w:rtl/>
        </w:rPr>
        <w:t>מוזמן לבוא ולהאיר את עיני</w:t>
      </w:r>
      <w:r w:rsidR="00F27A9A" w:rsidRPr="00986623">
        <w:rPr>
          <w:rFonts w:ascii="Alef" w:hAnsi="Alef" w:cs="Alef"/>
          <w:sz w:val="18"/>
          <w:szCs w:val="18"/>
          <w:rtl/>
        </w:rPr>
        <w:t>י</w:t>
      </w:r>
      <w:r w:rsidRPr="00986623">
        <w:rPr>
          <w:rFonts w:ascii="Alef" w:hAnsi="Alef" w:cs="Alef"/>
          <w:sz w:val="18"/>
          <w:szCs w:val="18"/>
          <w:rtl/>
        </w:rPr>
        <w:t>.]</w:t>
      </w:r>
    </w:p>
    <w:p w14:paraId="58C8B9A0" w14:textId="77777777" w:rsidR="00A74A80" w:rsidRPr="00986623" w:rsidRDefault="00A74A80" w:rsidP="00986623">
      <w:pPr>
        <w:spacing w:line="240" w:lineRule="auto"/>
        <w:jc w:val="both"/>
        <w:rPr>
          <w:rFonts w:ascii="Alef" w:hAnsi="Alef" w:cs="Alef"/>
          <w:rtl/>
        </w:rPr>
      </w:pPr>
    </w:p>
    <w:p w14:paraId="27860512" w14:textId="77777777" w:rsidR="00C53E24" w:rsidRPr="00986623" w:rsidRDefault="00A74A80" w:rsidP="00986623">
      <w:pPr>
        <w:spacing w:line="240" w:lineRule="auto"/>
        <w:jc w:val="both"/>
        <w:rPr>
          <w:rFonts w:ascii="Alef" w:hAnsi="Alef" w:cs="Alef"/>
          <w:b/>
          <w:bCs/>
          <w:rtl/>
        </w:rPr>
      </w:pPr>
      <w:r w:rsidRPr="00986623">
        <w:rPr>
          <w:rFonts w:ascii="Alef" w:hAnsi="Alef" w:cs="Alef"/>
          <w:b/>
          <w:bCs/>
          <w:rtl/>
        </w:rPr>
        <w:t xml:space="preserve">מהלך </w:t>
      </w:r>
      <w:r w:rsidR="00C53E24" w:rsidRPr="00986623">
        <w:rPr>
          <w:rFonts w:ascii="Alef" w:hAnsi="Alef" w:cs="Alef"/>
          <w:b/>
          <w:bCs/>
          <w:rtl/>
        </w:rPr>
        <w:t>עבודה</w:t>
      </w:r>
    </w:p>
    <w:p w14:paraId="5B7D4420" w14:textId="77777777" w:rsidR="00A74A80" w:rsidRPr="00986623" w:rsidRDefault="00A74A80" w:rsidP="00986623">
      <w:pPr>
        <w:spacing w:line="240" w:lineRule="auto"/>
        <w:jc w:val="both"/>
        <w:rPr>
          <w:rFonts w:ascii="Alef" w:hAnsi="Alef" w:cs="Alef"/>
          <w:rtl/>
        </w:rPr>
      </w:pPr>
      <w:r w:rsidRPr="00986623">
        <w:rPr>
          <w:rFonts w:ascii="Alef" w:hAnsi="Alef" w:cs="Alef"/>
          <w:rtl/>
        </w:rPr>
        <w:t xml:space="preserve">סדר </w:t>
      </w:r>
      <w:r w:rsidR="00C53E24" w:rsidRPr="00986623">
        <w:rPr>
          <w:rFonts w:ascii="Alef" w:hAnsi="Alef" w:cs="Alef"/>
          <w:rtl/>
        </w:rPr>
        <w:t>ה</w:t>
      </w:r>
      <w:r w:rsidR="00B82A3E" w:rsidRPr="00986623">
        <w:rPr>
          <w:rFonts w:ascii="Alef" w:hAnsi="Alef" w:cs="Alef"/>
          <w:rtl/>
        </w:rPr>
        <w:t>מ</w:t>
      </w:r>
      <w:r w:rsidR="00C53E24" w:rsidRPr="00986623">
        <w:rPr>
          <w:rFonts w:ascii="Alef" w:hAnsi="Alef" w:cs="Alef"/>
          <w:rtl/>
        </w:rPr>
        <w:t>אמרים והמקורות מומ</w:t>
      </w:r>
      <w:r w:rsidRPr="00986623">
        <w:rPr>
          <w:rFonts w:ascii="Alef" w:hAnsi="Alef" w:cs="Alef"/>
          <w:rtl/>
        </w:rPr>
        <w:t>לץ על ידי, מוזמנים לחלוק</w:t>
      </w:r>
      <w:r w:rsidR="00B82A3E" w:rsidRPr="00986623">
        <w:rPr>
          <w:rFonts w:ascii="Alef" w:hAnsi="Alef" w:cs="Alef"/>
          <w:rtl/>
        </w:rPr>
        <w:t>:</w:t>
      </w:r>
    </w:p>
    <w:p w14:paraId="6FAB6F7E" w14:textId="77777777" w:rsidR="00A74A80" w:rsidRPr="00986623" w:rsidRDefault="00C53E24" w:rsidP="00986623">
      <w:pPr>
        <w:spacing w:line="240" w:lineRule="auto"/>
        <w:jc w:val="both"/>
        <w:rPr>
          <w:rFonts w:ascii="Alef" w:hAnsi="Alef" w:cs="Alef"/>
          <w:b/>
          <w:bCs/>
          <w:rtl/>
        </w:rPr>
      </w:pPr>
      <w:r w:rsidRPr="00986623">
        <w:rPr>
          <w:rFonts w:ascii="Alef" w:hAnsi="Alef" w:cs="Alef"/>
          <w:b/>
          <w:bCs/>
          <w:rtl/>
        </w:rPr>
        <w:t>לגבי השאלה האם לשים תכלת</w:t>
      </w:r>
    </w:p>
    <w:p w14:paraId="1EE115E2" w14:textId="77777777" w:rsidR="00A74A80" w:rsidRPr="00986623" w:rsidRDefault="00A74A80" w:rsidP="00986623">
      <w:pPr>
        <w:spacing w:line="240" w:lineRule="auto"/>
        <w:jc w:val="both"/>
        <w:rPr>
          <w:rFonts w:ascii="Alef" w:hAnsi="Alef" w:cs="Alef"/>
          <w:rtl/>
        </w:rPr>
      </w:pPr>
      <w:r w:rsidRPr="00986623">
        <w:rPr>
          <w:rFonts w:ascii="Alef" w:hAnsi="Alef" w:cs="Alef"/>
          <w:rtl/>
        </w:rPr>
        <w:t>להתחיל מהמאמר המרכזי של הרב שמואל א</w:t>
      </w:r>
      <w:r w:rsidR="00C53E24" w:rsidRPr="00986623">
        <w:rPr>
          <w:rFonts w:ascii="Alef" w:hAnsi="Alef" w:cs="Alef"/>
          <w:rtl/>
        </w:rPr>
        <w:t>ריאל, לראות את ההתנגדות של ר' א</w:t>
      </w:r>
      <w:r w:rsidRPr="00986623">
        <w:rPr>
          <w:rFonts w:ascii="Alef" w:hAnsi="Alef" w:cs="Alef"/>
          <w:rtl/>
        </w:rPr>
        <w:t xml:space="preserve">שר </w:t>
      </w:r>
      <w:r w:rsidR="00B82A3E" w:rsidRPr="00986623">
        <w:rPr>
          <w:rFonts w:ascii="Alef" w:hAnsi="Alef" w:cs="Alef"/>
          <w:rtl/>
        </w:rPr>
        <w:t xml:space="preserve">וייס במנחת אשר ולקרוא את </w:t>
      </w:r>
      <w:r w:rsidRPr="00986623">
        <w:rPr>
          <w:rFonts w:ascii="Alef" w:hAnsi="Alef" w:cs="Alef"/>
          <w:rtl/>
        </w:rPr>
        <w:t xml:space="preserve">חלופת </w:t>
      </w:r>
      <w:r w:rsidR="00C53E24" w:rsidRPr="00986623">
        <w:rPr>
          <w:rFonts w:ascii="Alef" w:hAnsi="Alef" w:cs="Alef"/>
          <w:rtl/>
        </w:rPr>
        <w:t>ה</w:t>
      </w:r>
      <w:r w:rsidRPr="00986623">
        <w:rPr>
          <w:rFonts w:ascii="Alef" w:hAnsi="Alef" w:cs="Alef"/>
          <w:rtl/>
        </w:rPr>
        <w:t>מכתבים של הרב ש"א והרב ש"א.</w:t>
      </w:r>
    </w:p>
    <w:p w14:paraId="3C11422A" w14:textId="2A44FED5" w:rsidR="00B82A3E" w:rsidRPr="00986623" w:rsidRDefault="001C7CFF" w:rsidP="00986623">
      <w:pPr>
        <w:spacing w:line="240" w:lineRule="auto"/>
        <w:jc w:val="both"/>
        <w:rPr>
          <w:rFonts w:ascii="Alef" w:hAnsi="Alef" w:cs="Alef"/>
          <w:rtl/>
        </w:rPr>
      </w:pPr>
      <w:r w:rsidRPr="00986623">
        <w:rPr>
          <w:rFonts w:ascii="Alef" w:hAnsi="Alef" w:cs="Alef"/>
          <w:rtl/>
        </w:rPr>
        <w:t xml:space="preserve">למי שלא סגור על עצמו עדיין, </w:t>
      </w:r>
      <w:proofErr w:type="spellStart"/>
      <w:r w:rsidR="00A74A80" w:rsidRPr="00986623">
        <w:rPr>
          <w:rFonts w:ascii="Alef" w:hAnsi="Alef" w:cs="Alef"/>
          <w:rtl/>
        </w:rPr>
        <w:t>ממולץ</w:t>
      </w:r>
      <w:proofErr w:type="spellEnd"/>
      <w:r w:rsidR="00A74A80" w:rsidRPr="00986623">
        <w:rPr>
          <w:rFonts w:ascii="Alef" w:hAnsi="Alef" w:cs="Alef"/>
          <w:rtl/>
        </w:rPr>
        <w:t xml:space="preserve"> לראות גם את המאמר של הרב שמואל טל</w:t>
      </w:r>
      <w:r w:rsidR="00986623">
        <w:rPr>
          <w:rFonts w:ascii="Alef" w:hAnsi="Alef" w:cs="Alef" w:hint="cs"/>
          <w:rtl/>
        </w:rPr>
        <w:t xml:space="preserve"> (אני מודע לרתיעה, אבל המאמר טוב, ונכנס לתיקייה הרבה לפני הסיפור...)</w:t>
      </w:r>
      <w:r w:rsidR="00A74A80" w:rsidRPr="00986623">
        <w:rPr>
          <w:rFonts w:ascii="Alef" w:hAnsi="Alef" w:cs="Alef"/>
          <w:rtl/>
        </w:rPr>
        <w:t>.</w:t>
      </w:r>
      <w:r w:rsidR="00C53E24" w:rsidRPr="00986623">
        <w:rPr>
          <w:rFonts w:ascii="Alef" w:hAnsi="Alef" w:cs="Alef"/>
          <w:rtl/>
        </w:rPr>
        <w:t xml:space="preserve"> </w:t>
      </w:r>
      <w:r w:rsidR="00B82A3E" w:rsidRPr="00986623">
        <w:rPr>
          <w:rFonts w:ascii="Alef" w:hAnsi="Alef" w:cs="Alef"/>
          <w:rtl/>
        </w:rPr>
        <w:t>כל הנ"ל נמצאים בתיקייה "</w:t>
      </w:r>
      <w:proofErr w:type="spellStart"/>
      <w:r w:rsidR="00B82A3E" w:rsidRPr="00986623">
        <w:rPr>
          <w:rFonts w:ascii="Alef" w:hAnsi="Alef" w:cs="Alef"/>
          <w:rtl/>
        </w:rPr>
        <w:t>תכל'ס</w:t>
      </w:r>
      <w:proofErr w:type="spellEnd"/>
      <w:r w:rsidR="00B82A3E" w:rsidRPr="00986623">
        <w:rPr>
          <w:rFonts w:ascii="Alef" w:hAnsi="Alef" w:cs="Alef"/>
          <w:rtl/>
        </w:rPr>
        <w:t xml:space="preserve">" בתוך </w:t>
      </w:r>
      <w:proofErr w:type="spellStart"/>
      <w:r w:rsidR="00B82A3E" w:rsidRPr="00986623">
        <w:rPr>
          <w:rFonts w:ascii="Alef" w:hAnsi="Alef" w:cs="Alef"/>
          <w:rtl/>
        </w:rPr>
        <w:t>תקיית</w:t>
      </w:r>
      <w:proofErr w:type="spellEnd"/>
      <w:r w:rsidR="00B82A3E" w:rsidRPr="00986623">
        <w:rPr>
          <w:rFonts w:ascii="Alef" w:hAnsi="Alef" w:cs="Alef"/>
          <w:rtl/>
        </w:rPr>
        <w:t xml:space="preserve"> </w:t>
      </w:r>
      <w:r w:rsidRPr="00986623">
        <w:rPr>
          <w:rFonts w:ascii="Alef" w:hAnsi="Alef" w:cs="Alef"/>
          <w:rtl/>
        </w:rPr>
        <w:t>הא</w:t>
      </w:r>
      <w:r w:rsidR="00C53E24" w:rsidRPr="00986623">
        <w:rPr>
          <w:rFonts w:ascii="Alef" w:hAnsi="Alef" w:cs="Alef"/>
          <w:rtl/>
        </w:rPr>
        <w:t>ֵ</w:t>
      </w:r>
      <w:r w:rsidRPr="00986623">
        <w:rPr>
          <w:rFonts w:ascii="Alef" w:hAnsi="Alef" w:cs="Alef"/>
          <w:rtl/>
        </w:rPr>
        <w:t xml:space="preserve">ם </w:t>
      </w:r>
      <w:r w:rsidR="00B82A3E" w:rsidRPr="00986623">
        <w:rPr>
          <w:rFonts w:ascii="Alef" w:hAnsi="Alef" w:cs="Alef"/>
          <w:rtl/>
        </w:rPr>
        <w:t>"הא</w:t>
      </w:r>
      <w:r w:rsidR="00C53E24" w:rsidRPr="00986623">
        <w:rPr>
          <w:rFonts w:ascii="Alef" w:hAnsi="Alef" w:cs="Alef"/>
          <w:rtl/>
        </w:rPr>
        <w:t>ִם?".</w:t>
      </w:r>
    </w:p>
    <w:p w14:paraId="7D240E89" w14:textId="623A7142" w:rsidR="00A74A80" w:rsidRPr="00986623" w:rsidRDefault="00A74A80" w:rsidP="00986623">
      <w:pPr>
        <w:spacing w:line="240" w:lineRule="auto"/>
        <w:jc w:val="both"/>
        <w:rPr>
          <w:rFonts w:ascii="Alef" w:hAnsi="Alef" w:cs="Alef"/>
          <w:rtl/>
        </w:rPr>
      </w:pPr>
      <w:r w:rsidRPr="00986623">
        <w:rPr>
          <w:rFonts w:ascii="Alef" w:hAnsi="Alef" w:cs="Alef"/>
          <w:rtl/>
        </w:rPr>
        <w:t>מי שמרגיש צורך לראות עוד, שידפדף בשאר</w:t>
      </w:r>
      <w:r w:rsidR="00AF18FC" w:rsidRPr="00986623">
        <w:rPr>
          <w:rFonts w:ascii="Alef" w:hAnsi="Alef" w:cs="Alef"/>
          <w:rtl/>
        </w:rPr>
        <w:t xml:space="preserve"> הקבצים בתיקיית "האם?".</w:t>
      </w:r>
      <w:r w:rsidR="00AF18FC" w:rsidRPr="00986623">
        <w:rPr>
          <w:rFonts w:ascii="Alef" w:hAnsi="Alef" w:cs="Alef"/>
          <w:rtl/>
        </w:rPr>
        <w:br/>
      </w:r>
      <w:r w:rsidRPr="00986623">
        <w:rPr>
          <w:rFonts w:ascii="Alef" w:hAnsi="Alef" w:cs="Alef"/>
          <w:rtl/>
        </w:rPr>
        <w:t xml:space="preserve">אם הקטע </w:t>
      </w:r>
      <w:r w:rsidR="001C7CFF" w:rsidRPr="00986623">
        <w:rPr>
          <w:rFonts w:ascii="Alef" w:hAnsi="Alef" w:cs="Alef"/>
          <w:rtl/>
        </w:rPr>
        <w:t xml:space="preserve">שלך </w:t>
      </w:r>
      <w:r w:rsidRPr="00986623">
        <w:rPr>
          <w:rFonts w:ascii="Alef" w:hAnsi="Alef" w:cs="Alef"/>
          <w:rtl/>
        </w:rPr>
        <w:t xml:space="preserve">זה </w:t>
      </w:r>
      <w:r w:rsidR="001C7CFF" w:rsidRPr="00986623">
        <w:rPr>
          <w:rFonts w:ascii="Alef" w:hAnsi="Alef" w:cs="Alef"/>
          <w:rtl/>
        </w:rPr>
        <w:t>שלא קראת מספיק</w:t>
      </w:r>
      <w:r w:rsidRPr="00986623">
        <w:rPr>
          <w:rFonts w:ascii="Alef" w:hAnsi="Alef" w:cs="Alef"/>
          <w:rtl/>
        </w:rPr>
        <w:t xml:space="preserve"> </w:t>
      </w:r>
      <w:r w:rsidR="00C53E24" w:rsidRPr="00986623">
        <w:rPr>
          <w:rFonts w:ascii="Alef" w:hAnsi="Alef" w:cs="Alef"/>
          <w:rtl/>
        </w:rPr>
        <w:t>התנגדויות</w:t>
      </w:r>
      <w:r w:rsidRPr="00986623">
        <w:rPr>
          <w:rFonts w:ascii="Alef" w:hAnsi="Alef" w:cs="Alef"/>
          <w:rtl/>
        </w:rPr>
        <w:t>, אפשר לראות את העלונים "אור ישראל" ו"בית אהרן וישראל"</w:t>
      </w:r>
      <w:r w:rsidR="00A61AC5" w:rsidRPr="00986623">
        <w:rPr>
          <w:rFonts w:ascii="Alef" w:hAnsi="Alef" w:cs="Alef"/>
          <w:rtl/>
        </w:rPr>
        <w:t xml:space="preserve"> (</w:t>
      </w:r>
      <w:r w:rsidR="00C53E24" w:rsidRPr="00986623">
        <w:rPr>
          <w:rFonts w:ascii="Alef" w:hAnsi="Alef" w:cs="Alef"/>
          <w:rtl/>
        </w:rPr>
        <w:t>ב</w:t>
      </w:r>
      <w:r w:rsidR="00A61AC5" w:rsidRPr="00986623">
        <w:rPr>
          <w:rFonts w:ascii="Alef" w:hAnsi="Alef" w:cs="Alef"/>
          <w:rtl/>
        </w:rPr>
        <w:t xml:space="preserve">תיקייה בשם "עלונים של </w:t>
      </w:r>
      <w:proofErr w:type="spellStart"/>
      <w:r w:rsidR="00A61AC5" w:rsidRPr="00986623">
        <w:rPr>
          <w:rFonts w:ascii="Alef" w:hAnsi="Alef" w:cs="Alef"/>
          <w:rtl/>
        </w:rPr>
        <w:t>חריידים</w:t>
      </w:r>
      <w:proofErr w:type="spellEnd"/>
      <w:r w:rsidR="00A61AC5" w:rsidRPr="00986623">
        <w:rPr>
          <w:rFonts w:ascii="Alef" w:hAnsi="Alef" w:cs="Alef"/>
          <w:rtl/>
        </w:rPr>
        <w:t>" בתוך התיקייה "האם?")</w:t>
      </w:r>
      <w:r w:rsidRPr="00986623">
        <w:rPr>
          <w:rFonts w:ascii="Alef" w:hAnsi="Alef" w:cs="Alef"/>
          <w:rtl/>
        </w:rPr>
        <w:t xml:space="preserve">. יש שם סדרה ארוכה של מאמרים, מאמרי תגובה והתכתשויות בין </w:t>
      </w:r>
      <w:proofErr w:type="spellStart"/>
      <w:r w:rsidRPr="00986623">
        <w:rPr>
          <w:rFonts w:ascii="Alef" w:hAnsi="Alef" w:cs="Alef"/>
          <w:rtl/>
        </w:rPr>
        <w:t>ארגמוניסטים</w:t>
      </w:r>
      <w:proofErr w:type="spellEnd"/>
      <w:r w:rsidRPr="00986623">
        <w:rPr>
          <w:rFonts w:ascii="Alef" w:hAnsi="Alef" w:cs="Alef"/>
          <w:rtl/>
        </w:rPr>
        <w:t xml:space="preserve">, </w:t>
      </w:r>
      <w:proofErr w:type="spellStart"/>
      <w:r w:rsidRPr="00986623">
        <w:rPr>
          <w:rFonts w:ascii="Alef" w:hAnsi="Alef" w:cs="Alef"/>
          <w:rtl/>
        </w:rPr>
        <w:t>דיונוניסטים</w:t>
      </w:r>
      <w:proofErr w:type="spellEnd"/>
      <w:r w:rsidRPr="00986623">
        <w:rPr>
          <w:rFonts w:ascii="Alef" w:hAnsi="Alef" w:cs="Alef"/>
          <w:rtl/>
        </w:rPr>
        <w:t xml:space="preserve"> וסתם מתנגדים. </w:t>
      </w:r>
      <w:r w:rsidRPr="00986623">
        <w:rPr>
          <w:rFonts w:ascii="Alef" w:hAnsi="Alef" w:cs="Alef"/>
          <w:u w:val="single"/>
          <w:rtl/>
        </w:rPr>
        <w:t>שימ</w:t>
      </w:r>
      <w:r w:rsidR="00AF18FC" w:rsidRPr="00986623">
        <w:rPr>
          <w:rFonts w:ascii="Alef" w:hAnsi="Alef" w:cs="Alef"/>
          <w:u w:val="single"/>
          <w:rtl/>
        </w:rPr>
        <w:t>ו לב שאתם קוראים אותם לפי הסדר</w:t>
      </w:r>
      <w:r w:rsidR="00C53E24" w:rsidRPr="00986623">
        <w:rPr>
          <w:rFonts w:ascii="Alef" w:hAnsi="Alef" w:cs="Alef"/>
          <w:rtl/>
        </w:rPr>
        <w:t xml:space="preserve"> כדי</w:t>
      </w:r>
      <w:r w:rsidR="00A43A38" w:rsidRPr="00986623">
        <w:rPr>
          <w:rFonts w:ascii="Alef" w:hAnsi="Alef" w:cs="Alef"/>
          <w:rtl/>
        </w:rPr>
        <w:t xml:space="preserve"> שתקלטו מי מגיב למי</w:t>
      </w:r>
      <w:r w:rsidR="00C53E24" w:rsidRPr="00986623">
        <w:rPr>
          <w:rFonts w:ascii="Alef" w:hAnsi="Alef" w:cs="Alef"/>
          <w:rtl/>
        </w:rPr>
        <w:t xml:space="preserve">, </w:t>
      </w:r>
      <w:r w:rsidR="00A43A38" w:rsidRPr="00986623">
        <w:rPr>
          <w:rFonts w:ascii="Alef" w:hAnsi="Alef" w:cs="Alef"/>
          <w:rtl/>
        </w:rPr>
        <w:t>על מה</w:t>
      </w:r>
      <w:r w:rsidR="00C53E24" w:rsidRPr="00986623">
        <w:rPr>
          <w:rFonts w:ascii="Alef" w:hAnsi="Alef" w:cs="Alef"/>
          <w:rtl/>
        </w:rPr>
        <w:t xml:space="preserve"> ולמה</w:t>
      </w:r>
      <w:r w:rsidR="00AF18FC" w:rsidRPr="00986623">
        <w:rPr>
          <w:rFonts w:ascii="Alef" w:hAnsi="Alef" w:cs="Alef"/>
          <w:rtl/>
        </w:rPr>
        <w:t>.</w:t>
      </w:r>
      <w:r w:rsidR="00AF18FC" w:rsidRPr="00986623">
        <w:rPr>
          <w:rFonts w:ascii="Alef" w:hAnsi="Alef" w:cs="Alef"/>
          <w:rtl/>
        </w:rPr>
        <w:br/>
      </w:r>
      <w:r w:rsidRPr="00986623">
        <w:rPr>
          <w:rFonts w:ascii="Alef" w:hAnsi="Alef" w:cs="Alef"/>
          <w:rtl/>
        </w:rPr>
        <w:t>אני אישית חושב ש</w:t>
      </w:r>
      <w:r w:rsidR="00CF240F" w:rsidRPr="00986623">
        <w:rPr>
          <w:rFonts w:ascii="Alef" w:hAnsi="Alef" w:cs="Alef"/>
          <w:rtl/>
        </w:rPr>
        <w:t>אין שם שום דבר חדש או מעניין</w:t>
      </w:r>
      <w:r w:rsidR="00D104CD" w:rsidRPr="00986623">
        <w:rPr>
          <w:rFonts w:ascii="Alef" w:hAnsi="Alef" w:cs="Alef"/>
          <w:rtl/>
        </w:rPr>
        <w:t xml:space="preserve"> </w:t>
      </w:r>
      <w:r w:rsidR="00986623">
        <w:rPr>
          <w:rFonts w:ascii="Alef" w:hAnsi="Alef" w:cs="Alef" w:hint="cs"/>
          <w:rtl/>
        </w:rPr>
        <w:t>(</w:t>
      </w:r>
      <w:r w:rsidR="00D104CD" w:rsidRPr="00986623">
        <w:rPr>
          <w:rFonts w:ascii="Alef" w:hAnsi="Alef" w:cs="Alef"/>
          <w:rtl/>
        </w:rPr>
        <w:t>שלא מופיע ב</w:t>
      </w:r>
      <w:r w:rsidR="00CF240F" w:rsidRPr="00986623">
        <w:rPr>
          <w:rFonts w:ascii="Alef" w:hAnsi="Alef" w:cs="Alef"/>
          <w:rtl/>
        </w:rPr>
        <w:t xml:space="preserve">ארבעה </w:t>
      </w:r>
      <w:r w:rsidRPr="00986623">
        <w:rPr>
          <w:rFonts w:ascii="Alef" w:hAnsi="Alef" w:cs="Alef"/>
          <w:rtl/>
        </w:rPr>
        <w:t>הקבצים הראשונים ששלחתי</w:t>
      </w:r>
      <w:r w:rsidR="00AF18FC" w:rsidRPr="00986623">
        <w:rPr>
          <w:rFonts w:ascii="Alef" w:hAnsi="Alef" w:cs="Alef"/>
          <w:rtl/>
        </w:rPr>
        <w:t xml:space="preserve"> אותך אליהם</w:t>
      </w:r>
      <w:r w:rsidR="00986623">
        <w:rPr>
          <w:rFonts w:ascii="Alef" w:hAnsi="Alef" w:cs="Alef" w:hint="cs"/>
          <w:rtl/>
        </w:rPr>
        <w:t>)</w:t>
      </w:r>
      <w:r w:rsidR="00D104CD" w:rsidRPr="00986623">
        <w:rPr>
          <w:rFonts w:ascii="Alef" w:hAnsi="Alef" w:cs="Alef"/>
          <w:rtl/>
        </w:rPr>
        <w:t>, ולכן</w:t>
      </w:r>
      <w:r w:rsidRPr="00986623">
        <w:rPr>
          <w:rFonts w:ascii="Alef" w:hAnsi="Alef" w:cs="Alef"/>
          <w:rtl/>
        </w:rPr>
        <w:t xml:space="preserve"> א</w:t>
      </w:r>
      <w:r w:rsidR="00986623">
        <w:rPr>
          <w:rFonts w:ascii="Alef" w:hAnsi="Alef" w:cs="Alef" w:hint="cs"/>
          <w:rtl/>
        </w:rPr>
        <w:t>ין סיבה להתעכב על זה</w:t>
      </w:r>
      <w:r w:rsidR="00CF240F" w:rsidRPr="00986623">
        <w:rPr>
          <w:rFonts w:ascii="Alef" w:hAnsi="Alef" w:cs="Alef"/>
          <w:rtl/>
        </w:rPr>
        <w:t>.</w:t>
      </w:r>
      <w:r w:rsidR="00D104CD" w:rsidRPr="00986623">
        <w:rPr>
          <w:rFonts w:ascii="Alef" w:hAnsi="Alef" w:cs="Alef"/>
          <w:rtl/>
        </w:rPr>
        <w:t xml:space="preserve"> מי שבכל זאת חשוב לו, שיהנה.</w:t>
      </w:r>
    </w:p>
    <w:p w14:paraId="6B4E9055" w14:textId="47D86E45" w:rsidR="006146E7" w:rsidRPr="00986623" w:rsidRDefault="00A74A80" w:rsidP="00986623">
      <w:pPr>
        <w:spacing w:line="240" w:lineRule="auto"/>
        <w:rPr>
          <w:rFonts w:ascii="Alef" w:hAnsi="Alef" w:cs="Alef"/>
          <w:rtl/>
        </w:rPr>
      </w:pPr>
      <w:r w:rsidRPr="00986623">
        <w:rPr>
          <w:rFonts w:ascii="Alef" w:hAnsi="Alef" w:cs="Alef"/>
          <w:b/>
          <w:bCs/>
          <w:rtl/>
        </w:rPr>
        <w:t xml:space="preserve">לגבי השאלה אם דיונון או </w:t>
      </w:r>
      <w:proofErr w:type="spellStart"/>
      <w:r w:rsidRPr="00986623">
        <w:rPr>
          <w:rFonts w:ascii="Alef" w:hAnsi="Alef" w:cs="Alef"/>
          <w:b/>
          <w:bCs/>
          <w:rtl/>
        </w:rPr>
        <w:t>ארגמון</w:t>
      </w:r>
      <w:proofErr w:type="spellEnd"/>
      <w:r w:rsidR="00AD6180" w:rsidRPr="00986623">
        <w:rPr>
          <w:rFonts w:ascii="Alef" w:hAnsi="Alef" w:cs="Alef"/>
          <w:rtl/>
        </w:rPr>
        <w:br/>
      </w:r>
      <w:r w:rsidRPr="00986623">
        <w:rPr>
          <w:rFonts w:ascii="Alef" w:hAnsi="Alef" w:cs="Alef"/>
          <w:rtl/>
        </w:rPr>
        <w:t>ק</w:t>
      </w:r>
      <w:r w:rsidR="00AF18FC" w:rsidRPr="00986623">
        <w:rPr>
          <w:rFonts w:ascii="Alef" w:hAnsi="Alef" w:cs="Alef"/>
          <w:rtl/>
        </w:rPr>
        <w:t>שה למצוא היום מי שמצדד בדיונון</w:t>
      </w:r>
      <w:r w:rsidR="0097057A" w:rsidRPr="00986623">
        <w:rPr>
          <w:rFonts w:ascii="Alef" w:hAnsi="Alef" w:cs="Alef"/>
          <w:rtl/>
        </w:rPr>
        <w:t>, חוץ מחסידי ברסלב/</w:t>
      </w:r>
      <w:proofErr w:type="spellStart"/>
      <w:r w:rsidR="0097057A" w:rsidRPr="00986623">
        <w:rPr>
          <w:rFonts w:ascii="Alef" w:hAnsi="Alef" w:cs="Alef"/>
          <w:rtl/>
        </w:rPr>
        <w:t>ראדזין</w:t>
      </w:r>
      <w:proofErr w:type="spellEnd"/>
      <w:r w:rsidR="0097057A" w:rsidRPr="00986623">
        <w:rPr>
          <w:rFonts w:ascii="Alef" w:hAnsi="Alef" w:cs="Alef"/>
          <w:rtl/>
        </w:rPr>
        <w:t xml:space="preserve"> שלא יצא לי להיתקל </w:t>
      </w:r>
      <w:r w:rsidR="00AD6180" w:rsidRPr="00986623">
        <w:rPr>
          <w:rFonts w:ascii="Alef" w:hAnsi="Alef" w:cs="Alef"/>
          <w:rtl/>
        </w:rPr>
        <w:t>בק</w:t>
      </w:r>
      <w:r w:rsidR="0097057A" w:rsidRPr="00986623">
        <w:rPr>
          <w:rFonts w:ascii="Alef" w:hAnsi="Alef" w:cs="Alef"/>
          <w:rtl/>
        </w:rPr>
        <w:t>ונטרסים רציניים שלהם</w:t>
      </w:r>
      <w:r w:rsidR="00AF18FC" w:rsidRPr="00986623">
        <w:rPr>
          <w:rFonts w:ascii="Alef" w:hAnsi="Alef" w:cs="Alef"/>
          <w:rtl/>
        </w:rPr>
        <w:t>.</w:t>
      </w:r>
      <w:r w:rsidR="00AF18FC" w:rsidRPr="00986623">
        <w:rPr>
          <w:rFonts w:ascii="Alef" w:hAnsi="Alef" w:cs="Alef"/>
          <w:rtl/>
        </w:rPr>
        <w:br/>
      </w:r>
      <w:r w:rsidRPr="00986623">
        <w:rPr>
          <w:rFonts w:ascii="Alef" w:hAnsi="Alef" w:cs="Alef"/>
          <w:rtl/>
        </w:rPr>
        <w:t>מי שקריטי לו להבין, להכיר ולשפוט בעצמו</w:t>
      </w:r>
      <w:r w:rsidR="0085682A" w:rsidRPr="00986623">
        <w:rPr>
          <w:rFonts w:ascii="Alef" w:hAnsi="Alef" w:cs="Alef"/>
          <w:rtl/>
        </w:rPr>
        <w:t xml:space="preserve"> – </w:t>
      </w:r>
      <w:r w:rsidRPr="00986623">
        <w:rPr>
          <w:rFonts w:ascii="Alef" w:hAnsi="Alef" w:cs="Alef"/>
          <w:rtl/>
        </w:rPr>
        <w:t xml:space="preserve">האדמו"ר </w:t>
      </w:r>
      <w:proofErr w:type="spellStart"/>
      <w:r w:rsidRPr="00986623">
        <w:rPr>
          <w:rFonts w:ascii="Alef" w:hAnsi="Alef" w:cs="Alef"/>
          <w:rtl/>
        </w:rPr>
        <w:t>מראדזין</w:t>
      </w:r>
      <w:proofErr w:type="spellEnd"/>
      <w:r w:rsidRPr="00986623">
        <w:rPr>
          <w:rFonts w:ascii="Alef" w:hAnsi="Alef" w:cs="Alef"/>
          <w:rtl/>
        </w:rPr>
        <w:t xml:space="preserve"> כתב </w:t>
      </w:r>
      <w:r w:rsidR="00AD6180" w:rsidRPr="00986623">
        <w:rPr>
          <w:rFonts w:ascii="Alef" w:hAnsi="Alef" w:cs="Alef"/>
          <w:rtl/>
        </w:rPr>
        <w:t xml:space="preserve">שלושה </w:t>
      </w:r>
      <w:r w:rsidRPr="00986623">
        <w:rPr>
          <w:rFonts w:ascii="Alef" w:hAnsi="Alef" w:cs="Alef"/>
          <w:rtl/>
        </w:rPr>
        <w:t xml:space="preserve">ספרים </w:t>
      </w:r>
      <w:r w:rsidR="00AD6180" w:rsidRPr="00986623">
        <w:rPr>
          <w:rFonts w:ascii="Alef" w:hAnsi="Alef" w:cs="Alef"/>
          <w:rtl/>
        </w:rPr>
        <w:t xml:space="preserve">בעניין </w:t>
      </w:r>
      <w:r w:rsidRPr="00986623">
        <w:rPr>
          <w:rFonts w:ascii="Alef" w:hAnsi="Alef" w:cs="Alef"/>
          <w:rtl/>
        </w:rPr>
        <w:t>(אחד על זה שהוא יוצא לחפש את החילזון ולמה זה הגיוני</w:t>
      </w:r>
      <w:r w:rsidR="00AF18FC" w:rsidRPr="00986623">
        <w:rPr>
          <w:rFonts w:ascii="Alef" w:hAnsi="Alef" w:cs="Alef"/>
          <w:rtl/>
        </w:rPr>
        <w:t xml:space="preserve"> ומתבקש</w:t>
      </w:r>
      <w:r w:rsidRPr="00986623">
        <w:rPr>
          <w:rFonts w:ascii="Alef" w:hAnsi="Alef" w:cs="Alef"/>
          <w:rtl/>
        </w:rPr>
        <w:t xml:space="preserve">, אחד על "הי! תראו מה מצאתי!" ואחד </w:t>
      </w:r>
      <w:r w:rsidR="00AF18FC" w:rsidRPr="00986623">
        <w:rPr>
          <w:rFonts w:ascii="Alef" w:hAnsi="Alef" w:cs="Alef"/>
          <w:rtl/>
        </w:rPr>
        <w:t>מלא ב</w:t>
      </w:r>
      <w:r w:rsidRPr="00986623">
        <w:rPr>
          <w:rFonts w:ascii="Alef" w:hAnsi="Alef" w:cs="Alef"/>
          <w:rtl/>
        </w:rPr>
        <w:t xml:space="preserve">תשובות לטענות וקושיות </w:t>
      </w:r>
      <w:r w:rsidR="00AD6180" w:rsidRPr="00986623">
        <w:rPr>
          <w:rFonts w:ascii="Alef" w:hAnsi="Alef" w:cs="Alef"/>
          <w:rtl/>
        </w:rPr>
        <w:t>שהופנו אליו</w:t>
      </w:r>
      <w:r w:rsidRPr="00986623">
        <w:rPr>
          <w:rFonts w:ascii="Alef" w:hAnsi="Alef" w:cs="Alef"/>
          <w:rtl/>
        </w:rPr>
        <w:t xml:space="preserve"> בעקבות העניין</w:t>
      </w:r>
      <w:r w:rsidR="00AD6180" w:rsidRPr="00986623">
        <w:rPr>
          <w:rFonts w:ascii="Alef" w:hAnsi="Alef" w:cs="Alef"/>
          <w:rtl/>
        </w:rPr>
        <w:t>).</w:t>
      </w:r>
      <w:r w:rsidR="00A90E2D" w:rsidRPr="00986623">
        <w:rPr>
          <w:rFonts w:ascii="Alef" w:hAnsi="Alef" w:cs="Alef"/>
          <w:rtl/>
        </w:rPr>
        <w:t xml:space="preserve"> (נקראים "שפוני </w:t>
      </w:r>
      <w:proofErr w:type="spellStart"/>
      <w:r w:rsidR="00A90E2D" w:rsidRPr="00986623">
        <w:rPr>
          <w:rFonts w:ascii="Alef" w:hAnsi="Alef" w:cs="Alef"/>
          <w:rtl/>
        </w:rPr>
        <w:t>טמוני</w:t>
      </w:r>
      <w:proofErr w:type="spellEnd"/>
      <w:r w:rsidR="00A90E2D" w:rsidRPr="00986623">
        <w:rPr>
          <w:rFonts w:ascii="Alef" w:hAnsi="Alef" w:cs="Alef"/>
          <w:rtl/>
        </w:rPr>
        <w:t xml:space="preserve"> </w:t>
      </w:r>
      <w:proofErr w:type="spellStart"/>
      <w:r w:rsidR="00A90E2D" w:rsidRPr="00986623">
        <w:rPr>
          <w:rFonts w:ascii="Alef" w:hAnsi="Alef" w:cs="Alef"/>
          <w:rtl/>
        </w:rPr>
        <w:t>חול","פתיל</w:t>
      </w:r>
      <w:proofErr w:type="spellEnd"/>
      <w:r w:rsidR="00A90E2D" w:rsidRPr="00986623">
        <w:rPr>
          <w:rFonts w:ascii="Alef" w:hAnsi="Alef" w:cs="Alef"/>
          <w:rtl/>
        </w:rPr>
        <w:t xml:space="preserve"> תכלת", "עין התכלת").</w:t>
      </w:r>
    </w:p>
    <w:p w14:paraId="400402BE" w14:textId="4204F7A9" w:rsidR="00A61AC5" w:rsidRPr="00986623" w:rsidRDefault="00A61AC5" w:rsidP="00986623">
      <w:pPr>
        <w:spacing w:line="240" w:lineRule="auto"/>
        <w:rPr>
          <w:rFonts w:ascii="Alef" w:hAnsi="Alef" w:cs="Alef"/>
          <w:rtl/>
        </w:rPr>
      </w:pPr>
      <w:r w:rsidRPr="00986623">
        <w:rPr>
          <w:rFonts w:ascii="Alef" w:hAnsi="Alef" w:cs="Alef"/>
          <w:b/>
          <w:bCs/>
          <w:rtl/>
        </w:rPr>
        <w:t>בעיקרון יש גם שאלה על הצבע</w:t>
      </w:r>
      <w:r w:rsidR="00A90E2D" w:rsidRPr="00986623">
        <w:rPr>
          <w:rFonts w:ascii="Alef" w:hAnsi="Alef" w:cs="Alef"/>
          <w:rtl/>
        </w:rPr>
        <w:t xml:space="preserve"> (באיזה צבע זה תכלת)</w:t>
      </w:r>
      <w:r w:rsidR="00AD6180" w:rsidRPr="00986623">
        <w:rPr>
          <w:rFonts w:ascii="Alef" w:hAnsi="Alef" w:cs="Alef"/>
          <w:rtl/>
        </w:rPr>
        <w:br/>
        <w:t>ה</w:t>
      </w:r>
      <w:r w:rsidRPr="00986623">
        <w:rPr>
          <w:rFonts w:ascii="Alef" w:hAnsi="Alef" w:cs="Alef"/>
          <w:rtl/>
        </w:rPr>
        <w:t xml:space="preserve">רבה מהמאמרים מתייחסים גם לזה, היחיד </w:t>
      </w:r>
      <w:r w:rsidR="009C4CBC" w:rsidRPr="00986623">
        <w:rPr>
          <w:rFonts w:ascii="Alef" w:hAnsi="Alef" w:cs="Alef"/>
          <w:rtl/>
        </w:rPr>
        <w:t xml:space="preserve">שראיתי </w:t>
      </w:r>
      <w:r w:rsidRPr="00986623">
        <w:rPr>
          <w:rFonts w:ascii="Alef" w:hAnsi="Alef" w:cs="Alef"/>
          <w:rtl/>
        </w:rPr>
        <w:t>שכתב באריכות על זה</w:t>
      </w:r>
      <w:r w:rsidR="009C4CBC" w:rsidRPr="00986623">
        <w:rPr>
          <w:rFonts w:ascii="Alef" w:hAnsi="Alef" w:cs="Alef"/>
          <w:rtl/>
        </w:rPr>
        <w:t xml:space="preserve"> ממש</w:t>
      </w:r>
      <w:r w:rsidRPr="00986623">
        <w:rPr>
          <w:rFonts w:ascii="Alef" w:hAnsi="Alef" w:cs="Alef"/>
          <w:rtl/>
        </w:rPr>
        <w:t xml:space="preserve"> זה ד"ר </w:t>
      </w:r>
      <w:proofErr w:type="spellStart"/>
      <w:r w:rsidRPr="00986623">
        <w:rPr>
          <w:rFonts w:ascii="Alef" w:hAnsi="Alef" w:cs="Alef"/>
          <w:u w:val="single"/>
          <w:rtl/>
        </w:rPr>
        <w:t>זיידרמן</w:t>
      </w:r>
      <w:proofErr w:type="spellEnd"/>
      <w:r w:rsidRPr="00986623">
        <w:rPr>
          <w:rFonts w:ascii="Alef" w:hAnsi="Alef" w:cs="Alef"/>
          <w:u w:val="single"/>
          <w:rtl/>
        </w:rPr>
        <w:t xml:space="preserve"> </w:t>
      </w:r>
      <w:proofErr w:type="spellStart"/>
      <w:r w:rsidRPr="00986623">
        <w:rPr>
          <w:rFonts w:ascii="Alef" w:hAnsi="Alef" w:cs="Alef"/>
          <w:u w:val="single"/>
          <w:rtl/>
        </w:rPr>
        <w:t>בתחומין</w:t>
      </w:r>
      <w:proofErr w:type="spellEnd"/>
      <w:r w:rsidRPr="00986623">
        <w:rPr>
          <w:rFonts w:ascii="Alef" w:hAnsi="Alef" w:cs="Alef"/>
          <w:u w:val="single"/>
          <w:rtl/>
        </w:rPr>
        <w:t xml:space="preserve"> ט'</w:t>
      </w:r>
      <w:r w:rsidRPr="00986623">
        <w:rPr>
          <w:rFonts w:ascii="Alef" w:hAnsi="Alef" w:cs="Alef"/>
          <w:rtl/>
        </w:rPr>
        <w:t>, מוזמנים לפתוח. הוא, אגב, כותב ש</w:t>
      </w:r>
      <w:r w:rsidRPr="00986623">
        <w:rPr>
          <w:rFonts w:ascii="Alef" w:hAnsi="Alef" w:cs="Alef"/>
          <w:u w:val="single"/>
          <w:rtl/>
        </w:rPr>
        <w:t>תכלת זה בצבע סגול</w:t>
      </w:r>
      <w:r w:rsidRPr="00986623">
        <w:rPr>
          <w:rFonts w:ascii="Alef" w:hAnsi="Alef" w:cs="Alef"/>
          <w:rtl/>
        </w:rPr>
        <w:t>.</w:t>
      </w:r>
      <w:r w:rsidR="001C48BD" w:rsidRPr="00986623">
        <w:rPr>
          <w:rFonts w:ascii="Alef" w:hAnsi="Alef" w:cs="Alef"/>
          <w:rtl/>
        </w:rPr>
        <w:t xml:space="preserve"> (חשוב לציין</w:t>
      </w:r>
      <w:r w:rsidR="0085682A" w:rsidRPr="00986623">
        <w:rPr>
          <w:rFonts w:ascii="Alef" w:hAnsi="Alef" w:cs="Alef"/>
          <w:rtl/>
        </w:rPr>
        <w:t xml:space="preserve"> – </w:t>
      </w:r>
      <w:proofErr w:type="spellStart"/>
      <w:r w:rsidR="001C48BD" w:rsidRPr="00986623">
        <w:rPr>
          <w:rFonts w:ascii="Alef" w:hAnsi="Alef" w:cs="Alef"/>
          <w:u w:val="single"/>
          <w:rtl/>
        </w:rPr>
        <w:t>זיידרמן</w:t>
      </w:r>
      <w:proofErr w:type="spellEnd"/>
      <w:r w:rsidR="001C48BD" w:rsidRPr="00986623">
        <w:rPr>
          <w:rFonts w:ascii="Alef" w:hAnsi="Alef" w:cs="Alef"/>
          <w:u w:val="single"/>
          <w:rtl/>
        </w:rPr>
        <w:t xml:space="preserve"> עצמו חזר בו</w:t>
      </w:r>
      <w:r w:rsidR="001C48BD" w:rsidRPr="00986623">
        <w:rPr>
          <w:rFonts w:ascii="Alef" w:hAnsi="Alef" w:cs="Alef"/>
          <w:rtl/>
        </w:rPr>
        <w:t xml:space="preserve"> לאחר כמה שנים עקב הגילוי שאפשר לצבוע באמצעות </w:t>
      </w:r>
      <w:proofErr w:type="spellStart"/>
      <w:r w:rsidR="001C48BD" w:rsidRPr="00986623">
        <w:rPr>
          <w:rFonts w:ascii="Alef" w:hAnsi="Alef" w:cs="Alef"/>
          <w:rtl/>
        </w:rPr>
        <w:t>הארגמון</w:t>
      </w:r>
      <w:proofErr w:type="spellEnd"/>
      <w:r w:rsidR="001C48BD" w:rsidRPr="00986623">
        <w:rPr>
          <w:rFonts w:ascii="Alef" w:hAnsi="Alef" w:cs="Alef"/>
          <w:rtl/>
        </w:rPr>
        <w:t xml:space="preserve"> צבע כחול)</w:t>
      </w:r>
      <w:r w:rsidR="00A856CE" w:rsidRPr="00986623">
        <w:rPr>
          <w:rFonts w:ascii="Alef" w:hAnsi="Alef" w:cs="Alef"/>
          <w:rtl/>
        </w:rPr>
        <w:t>.</w:t>
      </w:r>
    </w:p>
    <w:p w14:paraId="74EA0238" w14:textId="77777777" w:rsidR="00AD6180" w:rsidRPr="00986623" w:rsidRDefault="006146E7" w:rsidP="00986623">
      <w:pPr>
        <w:spacing w:line="240" w:lineRule="auto"/>
        <w:jc w:val="both"/>
        <w:rPr>
          <w:rFonts w:ascii="Alef" w:hAnsi="Alef" w:cs="Alef"/>
          <w:b/>
          <w:bCs/>
          <w:rtl/>
        </w:rPr>
      </w:pPr>
      <w:r w:rsidRPr="00986623">
        <w:rPr>
          <w:rFonts w:ascii="Alef" w:hAnsi="Alef" w:cs="Alef"/>
          <w:b/>
          <w:bCs/>
          <w:rtl/>
        </w:rPr>
        <w:t>לגבי שאלת מספר החוטים ואופן הכריכות</w:t>
      </w:r>
    </w:p>
    <w:p w14:paraId="50641E52" w14:textId="77777777" w:rsidR="006146E7" w:rsidRPr="00986623" w:rsidRDefault="006146E7" w:rsidP="00986623">
      <w:pPr>
        <w:spacing w:line="240" w:lineRule="auto"/>
        <w:jc w:val="both"/>
        <w:rPr>
          <w:rFonts w:ascii="Alef" w:hAnsi="Alef" w:cs="Alef"/>
          <w:rtl/>
        </w:rPr>
      </w:pPr>
      <w:r w:rsidRPr="00986623">
        <w:rPr>
          <w:rFonts w:ascii="Alef" w:hAnsi="Alef" w:cs="Alef"/>
          <w:rtl/>
        </w:rPr>
        <w:t>למיטיבי לכת</w:t>
      </w:r>
      <w:r w:rsidR="0085682A" w:rsidRPr="00986623">
        <w:rPr>
          <w:rFonts w:ascii="Alef" w:hAnsi="Alef" w:cs="Alef"/>
          <w:rtl/>
        </w:rPr>
        <w:t xml:space="preserve"> – </w:t>
      </w:r>
      <w:r w:rsidRPr="00986623">
        <w:rPr>
          <w:rFonts w:ascii="Alef" w:hAnsi="Alef" w:cs="Alef"/>
          <w:rtl/>
        </w:rPr>
        <w:t>יש את המאמר של הנשק</w:t>
      </w:r>
      <w:r w:rsidR="00AF18FC" w:rsidRPr="00986623">
        <w:rPr>
          <w:rFonts w:ascii="Alef" w:hAnsi="Alef" w:cs="Alef"/>
          <w:rtl/>
        </w:rPr>
        <w:t xml:space="preserve">ה, שהוא ארוך, </w:t>
      </w:r>
      <w:r w:rsidRPr="00986623">
        <w:rPr>
          <w:rFonts w:ascii="Alef" w:hAnsi="Alef" w:cs="Alef"/>
          <w:rtl/>
        </w:rPr>
        <w:t>מסובך</w:t>
      </w:r>
      <w:r w:rsidR="00AF18FC" w:rsidRPr="00986623">
        <w:rPr>
          <w:rFonts w:ascii="Alef" w:hAnsi="Alef" w:cs="Alef"/>
          <w:rtl/>
        </w:rPr>
        <w:t xml:space="preserve"> ומפוצץ </w:t>
      </w:r>
      <w:r w:rsidR="009C7CC3" w:rsidRPr="00986623">
        <w:rPr>
          <w:rFonts w:ascii="Alef" w:hAnsi="Alef" w:cs="Alef"/>
          <w:rtl/>
        </w:rPr>
        <w:t>ב</w:t>
      </w:r>
      <w:r w:rsidR="00AF18FC" w:rsidRPr="00986623">
        <w:rPr>
          <w:rFonts w:ascii="Alef" w:hAnsi="Alef" w:cs="Alef"/>
          <w:rtl/>
        </w:rPr>
        <w:t>הערות שוליים</w:t>
      </w:r>
      <w:r w:rsidRPr="00986623">
        <w:rPr>
          <w:rFonts w:ascii="Alef" w:hAnsi="Alef" w:cs="Alef"/>
          <w:rtl/>
        </w:rPr>
        <w:t>, ו</w:t>
      </w:r>
      <w:r w:rsidR="00AF18FC" w:rsidRPr="00986623">
        <w:rPr>
          <w:rFonts w:ascii="Alef" w:hAnsi="Alef" w:cs="Alef"/>
          <w:rtl/>
        </w:rPr>
        <w:t xml:space="preserve">יש </w:t>
      </w:r>
      <w:r w:rsidRPr="00986623">
        <w:rPr>
          <w:rFonts w:ascii="Alef" w:hAnsi="Alef" w:cs="Alef"/>
          <w:rtl/>
        </w:rPr>
        <w:t xml:space="preserve">את הדו"ח המפורט של הרב </w:t>
      </w:r>
      <w:proofErr w:type="spellStart"/>
      <w:r w:rsidRPr="00986623">
        <w:rPr>
          <w:rFonts w:ascii="Alef" w:hAnsi="Alef" w:cs="Alef"/>
          <w:rtl/>
        </w:rPr>
        <w:t>רפמן</w:t>
      </w:r>
      <w:proofErr w:type="spellEnd"/>
      <w:r w:rsidRPr="00986623">
        <w:rPr>
          <w:rFonts w:ascii="Alef" w:hAnsi="Alef" w:cs="Alef"/>
          <w:rtl/>
        </w:rPr>
        <w:t>, שהוא ארוך</w:t>
      </w:r>
      <w:r w:rsidR="00AF18FC" w:rsidRPr="00986623">
        <w:rPr>
          <w:rFonts w:ascii="Alef" w:hAnsi="Alef" w:cs="Alef"/>
          <w:rtl/>
        </w:rPr>
        <w:t>, ארוך</w:t>
      </w:r>
      <w:r w:rsidRPr="00986623">
        <w:rPr>
          <w:rFonts w:ascii="Alef" w:hAnsi="Alef" w:cs="Alef"/>
          <w:rtl/>
        </w:rPr>
        <w:t xml:space="preserve"> וארוך.</w:t>
      </w:r>
    </w:p>
    <w:p w14:paraId="2BEC12EC" w14:textId="77777777" w:rsidR="006146E7" w:rsidRPr="00986623" w:rsidRDefault="006146E7" w:rsidP="00986623">
      <w:pPr>
        <w:spacing w:line="240" w:lineRule="auto"/>
        <w:jc w:val="both"/>
        <w:rPr>
          <w:rFonts w:ascii="Alef" w:hAnsi="Alef" w:cs="Alef"/>
          <w:rtl/>
        </w:rPr>
      </w:pPr>
      <w:r w:rsidRPr="00986623">
        <w:rPr>
          <w:rFonts w:ascii="Alef" w:hAnsi="Alef" w:cs="Alef"/>
          <w:rtl/>
        </w:rPr>
        <w:t>באופן כללי</w:t>
      </w:r>
      <w:r w:rsidR="0085682A" w:rsidRPr="00986623">
        <w:rPr>
          <w:rFonts w:ascii="Alef" w:hAnsi="Alef" w:cs="Alef"/>
          <w:rtl/>
        </w:rPr>
        <w:t xml:space="preserve"> – </w:t>
      </w:r>
      <w:r w:rsidRPr="00986623">
        <w:rPr>
          <w:rFonts w:ascii="Alef" w:hAnsi="Alef" w:cs="Alef"/>
          <w:rtl/>
        </w:rPr>
        <w:t>כדאי לראות את ה</w:t>
      </w:r>
      <w:r w:rsidRPr="00986623">
        <w:rPr>
          <w:rFonts w:ascii="Alef" w:hAnsi="Alef" w:cs="Alef"/>
          <w:u w:val="single"/>
          <w:rtl/>
        </w:rPr>
        <w:t>גמרות</w:t>
      </w:r>
      <w:r w:rsidRPr="00986623">
        <w:rPr>
          <w:rFonts w:ascii="Alef" w:hAnsi="Alef" w:cs="Alef"/>
          <w:rtl/>
        </w:rPr>
        <w:t xml:space="preserve"> בתחילת פרק רביעי במנחות עם </w:t>
      </w:r>
      <w:r w:rsidRPr="00986623">
        <w:rPr>
          <w:rFonts w:ascii="Alef" w:hAnsi="Alef" w:cs="Alef"/>
          <w:u w:val="single"/>
          <w:rtl/>
        </w:rPr>
        <w:t xml:space="preserve">רש"י, תוס' </w:t>
      </w:r>
      <w:proofErr w:type="spellStart"/>
      <w:r w:rsidRPr="00986623">
        <w:rPr>
          <w:rFonts w:ascii="Alef" w:hAnsi="Alef" w:cs="Alef"/>
          <w:u w:val="single"/>
          <w:rtl/>
        </w:rPr>
        <w:t>ורא"ש</w:t>
      </w:r>
      <w:proofErr w:type="spellEnd"/>
      <w:r w:rsidRPr="00986623">
        <w:rPr>
          <w:rFonts w:ascii="Alef" w:hAnsi="Alef" w:cs="Alef"/>
          <w:rtl/>
        </w:rPr>
        <w:t xml:space="preserve"> (</w:t>
      </w:r>
      <w:r w:rsidR="00AF18FC" w:rsidRPr="00986623">
        <w:rPr>
          <w:rFonts w:ascii="Alef" w:hAnsi="Alef" w:cs="Alef"/>
          <w:rtl/>
        </w:rPr>
        <w:t>זה לא שאני בא למנוע מישהו מללמוד סוגיות בעיון עם כל הראשונים והאחרונים</w:t>
      </w:r>
      <w:r w:rsidR="00AD6180" w:rsidRPr="00986623">
        <w:rPr>
          <w:rFonts w:ascii="Alef" w:hAnsi="Alef" w:cs="Alef"/>
          <w:rtl/>
        </w:rPr>
        <w:t xml:space="preserve">, פשוט אני לא מכיר עוד </w:t>
      </w:r>
      <w:r w:rsidR="00AD6180" w:rsidRPr="00986623">
        <w:rPr>
          <w:rFonts w:ascii="Alef" w:hAnsi="Alef" w:cs="Alef"/>
          <w:rtl/>
        </w:rPr>
        <w:lastRenderedPageBreak/>
        <w:t>כאלה שממש יש להם שיטה בנושא</w:t>
      </w:r>
      <w:r w:rsidRPr="00986623">
        <w:rPr>
          <w:rFonts w:ascii="Alef" w:hAnsi="Alef" w:cs="Alef"/>
          <w:rtl/>
        </w:rPr>
        <w:t xml:space="preserve">), את </w:t>
      </w:r>
      <w:r w:rsidRPr="00986623">
        <w:rPr>
          <w:rFonts w:ascii="Alef" w:hAnsi="Alef" w:cs="Alef"/>
          <w:u w:val="single"/>
          <w:rtl/>
        </w:rPr>
        <w:t>הרמב"ם בתחילת הלכות ציצית</w:t>
      </w:r>
      <w:r w:rsidRPr="00986623">
        <w:rPr>
          <w:rFonts w:ascii="Alef" w:hAnsi="Alef" w:cs="Alef"/>
          <w:rtl/>
        </w:rPr>
        <w:t xml:space="preserve"> (בעיקרון </w:t>
      </w:r>
      <w:r w:rsidRPr="00986623">
        <w:rPr>
          <w:rFonts w:ascii="Alef" w:hAnsi="Alef" w:cs="Alef"/>
          <w:u w:val="single"/>
          <w:rtl/>
        </w:rPr>
        <w:t xml:space="preserve">5 </w:t>
      </w:r>
      <w:r w:rsidR="00AD6180" w:rsidRPr="00986623">
        <w:rPr>
          <w:rFonts w:ascii="Alef" w:hAnsi="Alef" w:cs="Alef"/>
          <w:u w:val="single"/>
          <w:rtl/>
        </w:rPr>
        <w:t>ה</w:t>
      </w:r>
      <w:r w:rsidRPr="00986623">
        <w:rPr>
          <w:rFonts w:ascii="Alef" w:hAnsi="Alef" w:cs="Alef"/>
          <w:u w:val="single"/>
          <w:rtl/>
        </w:rPr>
        <w:t>הלכות ראשונות</w:t>
      </w:r>
      <w:r w:rsidRPr="00986623">
        <w:rPr>
          <w:rFonts w:ascii="Alef" w:hAnsi="Alef" w:cs="Alef"/>
          <w:rtl/>
        </w:rPr>
        <w:t xml:space="preserve">, אבל כל הלכות ציצית זה כולה 3 פרקים, אז תלמדו כבר הכל) </w:t>
      </w:r>
      <w:r w:rsidRPr="00986623">
        <w:rPr>
          <w:rFonts w:ascii="Alef" w:hAnsi="Alef" w:cs="Alef"/>
          <w:u w:val="single"/>
          <w:rtl/>
        </w:rPr>
        <w:t>עם השגות הראב"ד</w:t>
      </w:r>
      <w:r w:rsidRPr="00986623">
        <w:rPr>
          <w:rFonts w:ascii="Alef" w:hAnsi="Alef" w:cs="Alef"/>
          <w:rtl/>
        </w:rPr>
        <w:t>.</w:t>
      </w:r>
    </w:p>
    <w:p w14:paraId="1A9EA720" w14:textId="6B0554F8" w:rsidR="006146E7" w:rsidRPr="00986623" w:rsidRDefault="006146E7" w:rsidP="00986623">
      <w:pPr>
        <w:spacing w:line="240" w:lineRule="auto"/>
        <w:jc w:val="both"/>
        <w:rPr>
          <w:rFonts w:ascii="Alef" w:hAnsi="Alef" w:cs="Alef"/>
          <w:rtl/>
        </w:rPr>
      </w:pPr>
      <w:r w:rsidRPr="00986623">
        <w:rPr>
          <w:rFonts w:ascii="Alef" w:hAnsi="Alef" w:cs="Alef"/>
          <w:rtl/>
        </w:rPr>
        <w:t>חוץ מזה</w:t>
      </w:r>
      <w:r w:rsidR="0085682A" w:rsidRPr="00986623">
        <w:rPr>
          <w:rFonts w:ascii="Alef" w:hAnsi="Alef" w:cs="Alef"/>
          <w:rtl/>
        </w:rPr>
        <w:t xml:space="preserve"> – </w:t>
      </w:r>
      <w:r w:rsidRPr="00986623">
        <w:rPr>
          <w:rFonts w:ascii="Alef" w:hAnsi="Alef" w:cs="Alef"/>
          <w:rtl/>
        </w:rPr>
        <w:t xml:space="preserve">מאמרים של </w:t>
      </w:r>
      <w:r w:rsidRPr="00986623">
        <w:rPr>
          <w:rFonts w:ascii="Alef" w:hAnsi="Alef" w:cs="Alef"/>
          <w:u w:val="single"/>
          <w:rtl/>
        </w:rPr>
        <w:t>אנשים שהמציאו שיטות בשנים האחרונות</w:t>
      </w:r>
      <w:r w:rsidRPr="00986623">
        <w:rPr>
          <w:rFonts w:ascii="Alef" w:hAnsi="Alef" w:cs="Alef"/>
          <w:rtl/>
        </w:rPr>
        <w:t>. גם אם אתה לא מ</w:t>
      </w:r>
      <w:r w:rsidR="00AF18FC" w:rsidRPr="00986623">
        <w:rPr>
          <w:rFonts w:ascii="Alef" w:hAnsi="Alef" w:cs="Alef"/>
          <w:rtl/>
        </w:rPr>
        <w:t xml:space="preserve">סכים עם העיקרון של לערבב שיטות ולייצר דברים שהראשונים לא חשבו עליהם, כדאי לראות מה כתבו שם על מה </w:t>
      </w:r>
      <w:r w:rsidR="00AD6180" w:rsidRPr="00986623">
        <w:rPr>
          <w:rFonts w:ascii="Alef" w:hAnsi="Alef" w:cs="Alef"/>
          <w:rtl/>
        </w:rPr>
        <w:t>ש</w:t>
      </w:r>
      <w:r w:rsidR="00AF18FC" w:rsidRPr="00986623">
        <w:rPr>
          <w:rFonts w:ascii="Alef" w:hAnsi="Alef" w:cs="Alef"/>
          <w:rtl/>
        </w:rPr>
        <w:t xml:space="preserve">קורה אם אתה קושר כשיטה אחת ועם </w:t>
      </w:r>
      <w:r w:rsidR="00AA10E8" w:rsidRPr="00986623">
        <w:rPr>
          <w:rFonts w:ascii="Alef" w:hAnsi="Alef" w:cs="Alef"/>
          <w:rtl/>
        </w:rPr>
        <w:t>אילו ש</w:t>
      </w:r>
      <w:r w:rsidR="00AF18FC" w:rsidRPr="00986623">
        <w:rPr>
          <w:rFonts w:ascii="Alef" w:hAnsi="Alef" w:cs="Alef"/>
          <w:rtl/>
        </w:rPr>
        <w:t xml:space="preserve">יטות אחרות אתה נכנס </w:t>
      </w:r>
      <w:r w:rsidR="00AF18FC" w:rsidRPr="00986623">
        <w:rPr>
          <w:rFonts w:ascii="Alef" w:hAnsi="Alef" w:cs="Alef"/>
          <w:u w:val="single"/>
          <w:rtl/>
        </w:rPr>
        <w:t>לבעיות הלכתיות</w:t>
      </w:r>
      <w:r w:rsidR="00AF18FC" w:rsidRPr="00986623">
        <w:rPr>
          <w:rFonts w:ascii="Alef" w:hAnsi="Alef" w:cs="Alef"/>
          <w:rtl/>
        </w:rPr>
        <w:t xml:space="preserve"> ומה</w:t>
      </w:r>
      <w:r w:rsidR="00AA10E8" w:rsidRPr="00986623">
        <w:rPr>
          <w:rFonts w:ascii="Alef" w:hAnsi="Alef" w:cs="Alef"/>
          <w:rtl/>
        </w:rPr>
        <w:t xml:space="preserve"> אפשר לעשות כדי למנוע את זה (לצורך העניין – לפי </w:t>
      </w:r>
      <w:r w:rsidR="00AF18FC" w:rsidRPr="00986623">
        <w:rPr>
          <w:rFonts w:ascii="Alef" w:hAnsi="Alef" w:cs="Alef"/>
          <w:rtl/>
        </w:rPr>
        <w:t>רוב הראשונים</w:t>
      </w:r>
      <w:r w:rsidR="00AA10E8" w:rsidRPr="00986623">
        <w:rPr>
          <w:rFonts w:ascii="Alef" w:hAnsi="Alef" w:cs="Alef"/>
          <w:rtl/>
        </w:rPr>
        <w:t>, מי שקושר כשיטת הרמב"ם</w:t>
      </w:r>
      <w:r w:rsidR="00AF18FC" w:rsidRPr="00986623">
        <w:rPr>
          <w:rFonts w:ascii="Alef" w:hAnsi="Alef" w:cs="Alef"/>
          <w:rtl/>
        </w:rPr>
        <w:t xml:space="preserve"> </w:t>
      </w:r>
      <w:r w:rsidR="00AA10E8" w:rsidRPr="00986623">
        <w:rPr>
          <w:rFonts w:ascii="Alef" w:hAnsi="Alef" w:cs="Alef"/>
          <w:rtl/>
        </w:rPr>
        <w:t xml:space="preserve">עובר על </w:t>
      </w:r>
      <w:r w:rsidR="00AA10E8" w:rsidRPr="00986623">
        <w:rPr>
          <w:rFonts w:ascii="Alef" w:hAnsi="Alef" w:cs="Alef"/>
          <w:u w:val="single"/>
          <w:rtl/>
        </w:rPr>
        <w:t>אי</w:t>
      </w:r>
      <w:r w:rsidR="00AF18FC" w:rsidRPr="00986623">
        <w:rPr>
          <w:rFonts w:ascii="Alef" w:hAnsi="Alef" w:cs="Alef"/>
          <w:u w:val="single"/>
          <w:rtl/>
        </w:rPr>
        <w:t>סור דאורייתא</w:t>
      </w:r>
      <w:r w:rsidR="00AF18FC" w:rsidRPr="00986623">
        <w:rPr>
          <w:rFonts w:ascii="Alef" w:hAnsi="Alef" w:cs="Alef"/>
          <w:rtl/>
        </w:rPr>
        <w:t xml:space="preserve"> כי החוליות של הרמב"ם לא נחשבות </w:t>
      </w:r>
      <w:r w:rsidR="00AA10E8" w:rsidRPr="00986623">
        <w:rPr>
          <w:rFonts w:ascii="Alef" w:hAnsi="Alef" w:cs="Alef"/>
          <w:rtl/>
        </w:rPr>
        <w:t>כ</w:t>
      </w:r>
      <w:r w:rsidR="00AF18FC" w:rsidRPr="00986623">
        <w:rPr>
          <w:rFonts w:ascii="Alef" w:hAnsi="Alef" w:cs="Alef"/>
          <w:rtl/>
        </w:rPr>
        <w:t>קשר</w:t>
      </w:r>
      <w:r w:rsidR="00986623">
        <w:rPr>
          <w:rFonts w:ascii="Alef" w:hAnsi="Alef" w:cs="Alef" w:hint="cs"/>
          <w:rtl/>
        </w:rPr>
        <w:t xml:space="preserve">, ואז אתה הולך </w:t>
      </w:r>
      <w:proofErr w:type="spellStart"/>
      <w:r w:rsidR="00986623">
        <w:rPr>
          <w:rFonts w:ascii="Alef" w:hAnsi="Alef" w:cs="Alef" w:hint="cs"/>
          <w:rtl/>
        </w:rPr>
        <w:t>תכל'ס</w:t>
      </w:r>
      <w:proofErr w:type="spellEnd"/>
      <w:r w:rsidR="00986623">
        <w:rPr>
          <w:rFonts w:ascii="Alef" w:hAnsi="Alef" w:cs="Alef" w:hint="cs"/>
          <w:rtl/>
        </w:rPr>
        <w:t xml:space="preserve"> עם בגד 4 כנפות ובלי ציצית</w:t>
      </w:r>
      <w:r w:rsidR="00AF18FC" w:rsidRPr="00986623">
        <w:rPr>
          <w:rFonts w:ascii="Alef" w:hAnsi="Alef" w:cs="Alef"/>
          <w:rtl/>
        </w:rPr>
        <w:t>. מה עושים? מוסיפים קשר כפול בהתחלה ואז מדאורייתא אין שום בעיה. יש עוד דברים כאלה, גם אם פחות חמורים)</w:t>
      </w:r>
      <w:r w:rsidR="00A856CE" w:rsidRPr="00986623">
        <w:rPr>
          <w:rFonts w:ascii="Alef" w:hAnsi="Alef" w:cs="Alef"/>
          <w:rtl/>
        </w:rPr>
        <w:t>.</w:t>
      </w:r>
    </w:p>
    <w:p w14:paraId="537E43BA" w14:textId="7AFDD2CF" w:rsidR="00AF18FC" w:rsidRPr="00986623" w:rsidRDefault="00AF18FC" w:rsidP="00986623">
      <w:pPr>
        <w:spacing w:line="240" w:lineRule="auto"/>
        <w:jc w:val="both"/>
        <w:rPr>
          <w:rFonts w:ascii="Alef" w:hAnsi="Alef" w:cs="Alef"/>
          <w:rtl/>
        </w:rPr>
      </w:pPr>
      <w:r w:rsidRPr="00986623">
        <w:rPr>
          <w:rFonts w:ascii="Alef" w:hAnsi="Alef" w:cs="Alef"/>
          <w:rtl/>
        </w:rPr>
        <w:t>בנוסף</w:t>
      </w:r>
      <w:r w:rsidR="0085682A" w:rsidRPr="00986623">
        <w:rPr>
          <w:rFonts w:ascii="Alef" w:hAnsi="Alef" w:cs="Alef"/>
          <w:rtl/>
        </w:rPr>
        <w:t xml:space="preserve"> –</w:t>
      </w:r>
      <w:r w:rsidRPr="00986623">
        <w:rPr>
          <w:rFonts w:ascii="Alef" w:hAnsi="Alef" w:cs="Alef"/>
          <w:rtl/>
        </w:rPr>
        <w:t xml:space="preserve">בספר סיכומים של </w:t>
      </w:r>
      <w:r w:rsidRPr="00986623">
        <w:rPr>
          <w:rFonts w:ascii="Alef" w:hAnsi="Alef" w:cs="Alef"/>
          <w:u w:val="single"/>
          <w:rtl/>
        </w:rPr>
        <w:t xml:space="preserve">שיעורי </w:t>
      </w:r>
      <w:proofErr w:type="spellStart"/>
      <w:r w:rsidRPr="00986623">
        <w:rPr>
          <w:rFonts w:ascii="Alef" w:hAnsi="Alef" w:cs="Alef"/>
          <w:u w:val="single"/>
          <w:rtl/>
        </w:rPr>
        <w:t>הגרי"ד</w:t>
      </w:r>
      <w:proofErr w:type="spellEnd"/>
      <w:r w:rsidRPr="00986623">
        <w:rPr>
          <w:rFonts w:ascii="Alef" w:hAnsi="Alef" w:cs="Alef"/>
          <w:u w:val="single"/>
          <w:rtl/>
        </w:rPr>
        <w:t xml:space="preserve"> </w:t>
      </w:r>
      <w:proofErr w:type="spellStart"/>
      <w:r w:rsidRPr="00986623">
        <w:rPr>
          <w:rFonts w:ascii="Alef" w:hAnsi="Alef" w:cs="Alef"/>
          <w:u w:val="single"/>
          <w:rtl/>
        </w:rPr>
        <w:t>ס</w:t>
      </w:r>
      <w:r w:rsidR="00A856CE" w:rsidRPr="00986623">
        <w:rPr>
          <w:rFonts w:ascii="Alef" w:hAnsi="Alef" w:cs="Alef"/>
          <w:u w:val="single"/>
          <w:rtl/>
        </w:rPr>
        <w:t>ולובי</w:t>
      </w:r>
      <w:r w:rsidRPr="00986623">
        <w:rPr>
          <w:rFonts w:ascii="Alef" w:hAnsi="Alef" w:cs="Alef"/>
          <w:u w:val="single"/>
          <w:rtl/>
        </w:rPr>
        <w:t>צ'יק</w:t>
      </w:r>
      <w:proofErr w:type="spellEnd"/>
      <w:r w:rsidRPr="00986623">
        <w:rPr>
          <w:rFonts w:ascii="Alef" w:hAnsi="Alef" w:cs="Alef"/>
          <w:u w:val="single"/>
          <w:rtl/>
        </w:rPr>
        <w:t xml:space="preserve"> בהוצאת מוסד הרב קוק</w:t>
      </w:r>
      <w:r w:rsidRPr="00986623">
        <w:rPr>
          <w:rFonts w:ascii="Alef" w:hAnsi="Alef" w:cs="Alef"/>
          <w:rtl/>
        </w:rPr>
        <w:t xml:space="preserve"> על ציצית, </w:t>
      </w:r>
      <w:r w:rsidR="00A856CE" w:rsidRPr="00986623">
        <w:rPr>
          <w:rFonts w:ascii="Alef" w:hAnsi="Alef" w:cs="Alef"/>
          <w:rtl/>
        </w:rPr>
        <w:t xml:space="preserve">יש מאמר </w:t>
      </w:r>
      <w:r w:rsidRPr="00986623">
        <w:rPr>
          <w:rFonts w:ascii="Alef" w:hAnsi="Alef" w:cs="Alef"/>
          <w:rtl/>
        </w:rPr>
        <w:t xml:space="preserve">על </w:t>
      </w:r>
      <w:r w:rsidRPr="00986623">
        <w:rPr>
          <w:rFonts w:ascii="Alef" w:hAnsi="Alef" w:cs="Alef"/>
          <w:u w:val="single"/>
          <w:rtl/>
        </w:rPr>
        <w:t>ההבדל העקרוני</w:t>
      </w:r>
      <w:r w:rsidRPr="00986623">
        <w:rPr>
          <w:rFonts w:ascii="Alef" w:hAnsi="Alef" w:cs="Alef"/>
          <w:rtl/>
        </w:rPr>
        <w:t xml:space="preserve"> בין שיטות הרמב"ם ו</w:t>
      </w:r>
      <w:r w:rsidR="00A856CE" w:rsidRPr="00986623">
        <w:rPr>
          <w:rFonts w:ascii="Alef" w:hAnsi="Alef" w:cs="Alef"/>
          <w:rtl/>
        </w:rPr>
        <w:t>התוס</w:t>
      </w:r>
      <w:r w:rsidRPr="00986623">
        <w:rPr>
          <w:rFonts w:ascii="Alef" w:hAnsi="Alef" w:cs="Alef"/>
          <w:rtl/>
        </w:rPr>
        <w:t>פות. מ</w:t>
      </w:r>
      <w:r w:rsidR="00A856CE" w:rsidRPr="00986623">
        <w:rPr>
          <w:rFonts w:ascii="Alef" w:hAnsi="Alef" w:cs="Alef"/>
          <w:rtl/>
        </w:rPr>
        <w:t>ומ</w:t>
      </w:r>
      <w:r w:rsidRPr="00986623">
        <w:rPr>
          <w:rFonts w:ascii="Alef" w:hAnsi="Alef" w:cs="Alef"/>
          <w:rtl/>
        </w:rPr>
        <w:t>לץ. (יש שם גם נספח על משמעויות מהותיות יותר של תכלת ולבן ואיך זה ש"קדושתו של לבן גדולה מזו של התכלת" ומה זה מסמל וכו'. גם מומלץ)</w:t>
      </w:r>
      <w:r w:rsidR="00A856CE" w:rsidRPr="00986623">
        <w:rPr>
          <w:rFonts w:ascii="Alef" w:hAnsi="Alef" w:cs="Alef"/>
          <w:rtl/>
        </w:rPr>
        <w:t>.</w:t>
      </w:r>
    </w:p>
    <w:p w14:paraId="2DF90CE4" w14:textId="77777777" w:rsidR="00C15D8E" w:rsidRPr="00986623" w:rsidRDefault="00C15D8E" w:rsidP="00986623">
      <w:pPr>
        <w:spacing w:line="240" w:lineRule="auto"/>
        <w:jc w:val="both"/>
        <w:rPr>
          <w:rFonts w:ascii="Alef" w:hAnsi="Alef" w:cs="Alef"/>
          <w:b/>
          <w:bCs/>
          <w:sz w:val="20"/>
          <w:szCs w:val="20"/>
          <w:rtl/>
        </w:rPr>
      </w:pPr>
      <w:r w:rsidRPr="00986623">
        <w:rPr>
          <w:rFonts w:ascii="Alef" w:hAnsi="Alef" w:cs="Alef"/>
          <w:b/>
          <w:bCs/>
          <w:sz w:val="20"/>
          <w:szCs w:val="20"/>
          <w:rtl/>
        </w:rPr>
        <w:t xml:space="preserve">בתוך תיקיית "איך" שמתי גם תרשים מלחיץ שאני הכנתי שפורס את </w:t>
      </w:r>
      <w:r w:rsidRPr="00986623">
        <w:rPr>
          <w:rFonts w:ascii="Alef" w:hAnsi="Alef" w:cs="Alef"/>
          <w:b/>
          <w:bCs/>
          <w:sz w:val="20"/>
          <w:szCs w:val="20"/>
          <w:u w:val="single"/>
          <w:rtl/>
        </w:rPr>
        <w:t>כל שיטות הקשירה</w:t>
      </w:r>
      <w:r w:rsidRPr="00986623">
        <w:rPr>
          <w:rFonts w:ascii="Alef" w:hAnsi="Alef" w:cs="Alef"/>
          <w:b/>
          <w:bCs/>
          <w:sz w:val="20"/>
          <w:szCs w:val="20"/>
          <w:rtl/>
        </w:rPr>
        <w:t xml:space="preserve"> הידועות לאנושות, או לפחות אלה שאני מכיר. זה עוזר להיכנס לפרופורציה.</w:t>
      </w:r>
    </w:p>
    <w:p w14:paraId="467043E5" w14:textId="77777777" w:rsidR="001C7CFF" w:rsidRPr="00986623" w:rsidRDefault="001C7CFF" w:rsidP="00986623">
      <w:pPr>
        <w:spacing w:line="240" w:lineRule="auto"/>
        <w:jc w:val="both"/>
        <w:rPr>
          <w:rFonts w:ascii="Alef" w:hAnsi="Alef" w:cs="Alef"/>
          <w:rtl/>
        </w:rPr>
      </w:pPr>
      <w:r w:rsidRPr="00986623">
        <w:rPr>
          <w:rFonts w:ascii="Alef" w:hAnsi="Alef" w:cs="Alef"/>
          <w:b/>
          <w:bCs/>
          <w:rtl/>
        </w:rPr>
        <w:t xml:space="preserve">לגבי שאלת מספר החוטים </w:t>
      </w:r>
      <w:r w:rsidR="00F541CE" w:rsidRPr="00986623">
        <w:rPr>
          <w:rFonts w:ascii="Alef" w:hAnsi="Alef" w:cs="Alef"/>
          <w:rtl/>
        </w:rPr>
        <w:t>הסיבו</w:t>
      </w:r>
      <w:r w:rsidRPr="00986623">
        <w:rPr>
          <w:rFonts w:ascii="Alef" w:hAnsi="Alef" w:cs="Alef"/>
          <w:rtl/>
        </w:rPr>
        <w:t>ת לכאן ולכאן למיטב הבנתי הדלה, באופן פשוט ורדוד הן:</w:t>
      </w:r>
    </w:p>
    <w:p w14:paraId="5BE98374" w14:textId="2D361064" w:rsidR="001C7CFF" w:rsidRPr="00986623" w:rsidRDefault="001C7CFF" w:rsidP="00986623">
      <w:pPr>
        <w:spacing w:line="240" w:lineRule="auto"/>
        <w:jc w:val="both"/>
        <w:rPr>
          <w:rFonts w:ascii="Alef" w:hAnsi="Alef" w:cs="Alef"/>
          <w:rtl/>
        </w:rPr>
      </w:pPr>
      <w:r w:rsidRPr="00986623">
        <w:rPr>
          <w:rFonts w:ascii="Alef" w:hAnsi="Alef" w:cs="Alef"/>
          <w:rtl/>
        </w:rPr>
        <w:t>רמב"ם</w:t>
      </w:r>
      <w:r w:rsidR="0085682A" w:rsidRPr="00986623">
        <w:rPr>
          <w:rFonts w:ascii="Alef" w:hAnsi="Alef" w:cs="Alef"/>
          <w:rtl/>
        </w:rPr>
        <w:t xml:space="preserve"> – </w:t>
      </w:r>
      <w:r w:rsidRPr="00986623">
        <w:rPr>
          <w:rFonts w:ascii="Alef" w:hAnsi="Alef" w:cs="Alef"/>
          <w:rtl/>
        </w:rPr>
        <w:t>למה כן? בגדול, כי הוא הרמב"ם</w:t>
      </w:r>
      <w:r w:rsidR="009C6785" w:rsidRPr="00986623">
        <w:rPr>
          <w:rFonts w:ascii="Alef" w:hAnsi="Alef" w:cs="Alef"/>
          <w:rtl/>
        </w:rPr>
        <w:t xml:space="preserve"> וזה כבר מספיק</w:t>
      </w:r>
      <w:r w:rsidRPr="00986623">
        <w:rPr>
          <w:rFonts w:ascii="Alef" w:hAnsi="Alef" w:cs="Alef"/>
          <w:rtl/>
        </w:rPr>
        <w:t xml:space="preserve">, ויש שכינו אותו ה'מרא דאתרא' בדברים </w:t>
      </w:r>
      <w:proofErr w:type="spellStart"/>
      <w:r w:rsidRPr="00986623">
        <w:rPr>
          <w:rFonts w:ascii="Alef" w:hAnsi="Alef" w:cs="Alef"/>
          <w:rtl/>
        </w:rPr>
        <w:t>שהשו"ע</w:t>
      </w:r>
      <w:proofErr w:type="spellEnd"/>
      <w:r w:rsidRPr="00986623">
        <w:rPr>
          <w:rFonts w:ascii="Alef" w:hAnsi="Alef" w:cs="Alef"/>
          <w:rtl/>
        </w:rPr>
        <w:t xml:space="preserve"> לא פסק בהם. וגם השיטה שלו מאוד מתיישבת ומסתדרת לשונית והגיונית עם פסוקים וכאלה</w:t>
      </w:r>
      <w:r w:rsidR="00986623">
        <w:rPr>
          <w:rFonts w:ascii="Alef" w:hAnsi="Alef" w:cs="Alef"/>
          <w:rtl/>
        </w:rPr>
        <w:t xml:space="preserve"> ורבים מפוסקי ההלכה בדורנו </w:t>
      </w:r>
      <w:r w:rsidR="00986623">
        <w:rPr>
          <w:rFonts w:ascii="Alef" w:hAnsi="Alef" w:cs="Alef" w:hint="cs"/>
          <w:rtl/>
        </w:rPr>
        <w:t>ה</w:t>
      </w:r>
      <w:r w:rsidR="00004F88" w:rsidRPr="00986623">
        <w:rPr>
          <w:rFonts w:ascii="Alef" w:hAnsi="Alef" w:cs="Alef"/>
          <w:rtl/>
        </w:rPr>
        <w:t>מורים ללכת עם תכלת, פסקו כמותו</w:t>
      </w:r>
      <w:r w:rsidRPr="00986623">
        <w:rPr>
          <w:rFonts w:ascii="Alef" w:hAnsi="Alef" w:cs="Alef"/>
          <w:rtl/>
        </w:rPr>
        <w:t>. למה לא? כי עם הגמרות זה פחות מסתדר והחידוש של חצי חוט הוא די דחוק וקשה לקבל</w:t>
      </w:r>
      <w:r w:rsidR="00986623">
        <w:rPr>
          <w:rFonts w:ascii="Alef" w:hAnsi="Alef" w:cs="Alef" w:hint="cs"/>
          <w:rtl/>
        </w:rPr>
        <w:t>,</w:t>
      </w:r>
      <w:r w:rsidR="00B93305" w:rsidRPr="00986623">
        <w:rPr>
          <w:rFonts w:ascii="Alef" w:hAnsi="Alef" w:cs="Alef"/>
          <w:rtl/>
        </w:rPr>
        <w:t xml:space="preserve"> ודעת יחיד</w:t>
      </w:r>
      <w:r w:rsidRPr="00986623">
        <w:rPr>
          <w:rFonts w:ascii="Alef" w:hAnsi="Alef" w:cs="Alef"/>
          <w:rtl/>
        </w:rPr>
        <w:t>.</w:t>
      </w:r>
    </w:p>
    <w:p w14:paraId="2864DC1F" w14:textId="77777777" w:rsidR="00FC087C" w:rsidRPr="00986623" w:rsidRDefault="001C7CFF" w:rsidP="00986623">
      <w:pPr>
        <w:spacing w:line="240" w:lineRule="auto"/>
        <w:jc w:val="both"/>
        <w:rPr>
          <w:rFonts w:ascii="Alef" w:hAnsi="Alef" w:cs="Alef"/>
          <w:rtl/>
        </w:rPr>
      </w:pPr>
      <w:r w:rsidRPr="00986623">
        <w:rPr>
          <w:rFonts w:ascii="Alef" w:hAnsi="Alef" w:cs="Alef"/>
          <w:rtl/>
        </w:rPr>
        <w:t>ראב"ד</w:t>
      </w:r>
      <w:r w:rsidR="0085682A" w:rsidRPr="00986623">
        <w:rPr>
          <w:rFonts w:ascii="Alef" w:hAnsi="Alef" w:cs="Alef"/>
          <w:rtl/>
        </w:rPr>
        <w:t xml:space="preserve"> – </w:t>
      </w:r>
      <w:r w:rsidRPr="00986623">
        <w:rPr>
          <w:rFonts w:ascii="Alef" w:hAnsi="Alef" w:cs="Alef"/>
          <w:rtl/>
        </w:rPr>
        <w:t>למה כן? כי הוא פשט, כי הוא מסתדר מצויין עם רוב הגמרות וגם סבבה עם הפסוקים.</w:t>
      </w:r>
      <w:r w:rsidR="00FC087C" w:rsidRPr="00986623">
        <w:rPr>
          <w:rFonts w:ascii="Alef" w:hAnsi="Alef" w:cs="Alef"/>
          <w:rtl/>
        </w:rPr>
        <w:t xml:space="preserve"> גם כי </w:t>
      </w:r>
      <w:r w:rsidR="00FC087C" w:rsidRPr="00986623">
        <w:rPr>
          <w:rFonts w:ascii="Alef" w:hAnsi="Alef" w:cs="Alef"/>
          <w:u w:val="single"/>
          <w:rtl/>
        </w:rPr>
        <w:t xml:space="preserve">נראה שהוא יוצא יד"ח גם לשיטת </w:t>
      </w:r>
      <w:r w:rsidR="00F541CE" w:rsidRPr="00986623">
        <w:rPr>
          <w:rFonts w:ascii="Alef" w:hAnsi="Alef" w:cs="Alef"/>
          <w:u w:val="single"/>
          <w:rtl/>
        </w:rPr>
        <w:t>הרמב"ם</w:t>
      </w:r>
      <w:r w:rsidR="00FC087C" w:rsidRPr="00986623">
        <w:rPr>
          <w:rFonts w:ascii="Alef" w:hAnsi="Alef" w:cs="Alef"/>
          <w:rtl/>
        </w:rPr>
        <w:t>. וגם כי הגר"א פסק ככה. למה לא? יש מי שאמר שלשיטת הרמב"ם זה בל תוסיף, וגם בכללי אנחנו לא פוסקים כמו הראב"ד בד"כ.</w:t>
      </w:r>
    </w:p>
    <w:p w14:paraId="405D6914" w14:textId="0B742DC0" w:rsidR="00F541CE" w:rsidRPr="00986623" w:rsidRDefault="00FC087C" w:rsidP="00986623">
      <w:pPr>
        <w:spacing w:line="240" w:lineRule="auto"/>
        <w:jc w:val="both"/>
        <w:rPr>
          <w:rFonts w:ascii="Alef" w:hAnsi="Alef" w:cs="Alef"/>
          <w:rtl/>
        </w:rPr>
      </w:pPr>
      <w:r w:rsidRPr="00986623">
        <w:rPr>
          <w:rFonts w:ascii="Alef" w:hAnsi="Alef" w:cs="Alef"/>
          <w:rtl/>
        </w:rPr>
        <w:t>תוס'</w:t>
      </w:r>
      <w:r w:rsidR="0085682A" w:rsidRPr="00986623">
        <w:rPr>
          <w:rFonts w:ascii="Alef" w:hAnsi="Alef" w:cs="Alef"/>
          <w:rtl/>
        </w:rPr>
        <w:t xml:space="preserve"> – </w:t>
      </w:r>
      <w:r w:rsidRPr="00986623">
        <w:rPr>
          <w:rFonts w:ascii="Alef" w:hAnsi="Alef" w:cs="Alef"/>
          <w:rtl/>
        </w:rPr>
        <w:t xml:space="preserve">למה כן? </w:t>
      </w:r>
      <w:r w:rsidRPr="00986623">
        <w:rPr>
          <w:rFonts w:ascii="Alef" w:hAnsi="Alef" w:cs="Alef"/>
          <w:u w:val="single"/>
          <w:rtl/>
        </w:rPr>
        <w:t>רוב הראשונים פסקו כתוס',</w:t>
      </w:r>
      <w:r w:rsidRPr="00986623">
        <w:rPr>
          <w:rFonts w:ascii="Alef" w:hAnsi="Alef" w:cs="Alef"/>
          <w:rtl/>
        </w:rPr>
        <w:t xml:space="preserve"> יש שטענו שבשיטת תוס' יוצאים </w:t>
      </w:r>
      <w:r w:rsidRPr="00986623">
        <w:rPr>
          <w:rFonts w:ascii="Alef" w:hAnsi="Alef" w:cs="Alef"/>
          <w:u w:val="single"/>
          <w:rtl/>
        </w:rPr>
        <w:t xml:space="preserve">ידי חובת כל השיטות </w:t>
      </w:r>
      <w:r w:rsidRPr="00986623">
        <w:rPr>
          <w:rFonts w:ascii="Alef" w:hAnsi="Alef" w:cs="Alef"/>
          <w:rtl/>
        </w:rPr>
        <w:t xml:space="preserve">(יש מאמר כזה </w:t>
      </w:r>
      <w:proofErr w:type="spellStart"/>
      <w:r w:rsidRPr="00986623">
        <w:rPr>
          <w:rFonts w:ascii="Alef" w:hAnsi="Alef" w:cs="Alef"/>
          <w:rtl/>
        </w:rPr>
        <w:t>בתחומין</w:t>
      </w:r>
      <w:proofErr w:type="spellEnd"/>
      <w:r w:rsidRPr="00986623">
        <w:rPr>
          <w:rFonts w:ascii="Alef" w:hAnsi="Alef" w:cs="Alef"/>
          <w:rtl/>
        </w:rPr>
        <w:t xml:space="preserve">, נראה לי שבכרך </w:t>
      </w:r>
      <w:r w:rsidR="00974BAF" w:rsidRPr="00986623">
        <w:rPr>
          <w:rFonts w:ascii="Alef" w:hAnsi="Alef" w:cs="Alef"/>
          <w:rtl/>
        </w:rPr>
        <w:t>ל"ב)</w:t>
      </w:r>
      <w:r w:rsidRPr="00986623">
        <w:rPr>
          <w:rFonts w:ascii="Alef" w:hAnsi="Alef" w:cs="Alef"/>
          <w:rtl/>
        </w:rPr>
        <w:t xml:space="preserve">. למה לא? </w:t>
      </w:r>
      <w:r w:rsidRPr="00986623">
        <w:rPr>
          <w:rFonts w:ascii="Alef" w:hAnsi="Alef" w:cs="Alef"/>
          <w:u w:val="single"/>
          <w:rtl/>
        </w:rPr>
        <w:t>כמעט אף אחד מפוסקי דורנו לא פסק ככה</w:t>
      </w:r>
      <w:r w:rsidRPr="00986623">
        <w:rPr>
          <w:rFonts w:ascii="Alef" w:hAnsi="Alef" w:cs="Alef"/>
          <w:rtl/>
        </w:rPr>
        <w:t xml:space="preserve">, וזה לא מסתדר עם לשון "פתיל" שבתורה, לפחות לא בקלות. </w:t>
      </w:r>
      <w:proofErr w:type="spellStart"/>
      <w:r w:rsidRPr="00986623">
        <w:rPr>
          <w:rFonts w:ascii="Alef" w:hAnsi="Alef" w:cs="Alef"/>
          <w:rtl/>
        </w:rPr>
        <w:t>ותכל'ס</w:t>
      </w:r>
      <w:proofErr w:type="spellEnd"/>
      <w:r w:rsidR="0085682A" w:rsidRPr="00986623">
        <w:rPr>
          <w:rFonts w:ascii="Alef" w:hAnsi="Alef" w:cs="Alef"/>
          <w:rtl/>
        </w:rPr>
        <w:t xml:space="preserve"> – </w:t>
      </w:r>
      <w:r w:rsidRPr="00986623">
        <w:rPr>
          <w:rFonts w:ascii="Alef" w:hAnsi="Alef" w:cs="Alef"/>
          <w:rtl/>
        </w:rPr>
        <w:t>זה יקר פיצוצים.</w:t>
      </w:r>
    </w:p>
    <w:p w14:paraId="5A94F99C" w14:textId="77777777" w:rsidR="00F541CE" w:rsidRPr="00986623" w:rsidRDefault="00091016" w:rsidP="00986623">
      <w:pPr>
        <w:spacing w:line="240" w:lineRule="auto"/>
        <w:jc w:val="both"/>
        <w:rPr>
          <w:rFonts w:ascii="Alef" w:hAnsi="Alef" w:cs="Alef"/>
          <w:b/>
          <w:bCs/>
          <w:sz w:val="16"/>
          <w:szCs w:val="16"/>
          <w:rtl/>
        </w:rPr>
      </w:pPr>
      <w:r w:rsidRPr="00986623">
        <w:rPr>
          <w:rFonts w:ascii="Alef" w:hAnsi="Alef" w:cs="Alef"/>
          <w:b/>
          <w:bCs/>
          <w:sz w:val="16"/>
          <w:szCs w:val="16"/>
          <w:rtl/>
        </w:rPr>
        <w:t>[</w:t>
      </w:r>
      <w:r w:rsidR="00F541CE" w:rsidRPr="00986623">
        <w:rPr>
          <w:rFonts w:ascii="Alef" w:hAnsi="Alef" w:cs="Alef"/>
          <w:b/>
          <w:bCs/>
          <w:sz w:val="16"/>
          <w:szCs w:val="16"/>
          <w:rtl/>
        </w:rPr>
        <w:t xml:space="preserve">שאלתי את הר"ב לפי מה להחליט, הוא אמר לי לראות מה אלה שמתעסקים עם הנושא </w:t>
      </w:r>
      <w:r w:rsidR="00F541CE" w:rsidRPr="00986623">
        <w:rPr>
          <w:rFonts w:ascii="Alef" w:hAnsi="Alef" w:cs="Alef"/>
          <w:b/>
          <w:bCs/>
          <w:sz w:val="16"/>
          <w:szCs w:val="16"/>
          <w:u w:val="single"/>
          <w:rtl/>
        </w:rPr>
        <w:t>בימינו</w:t>
      </w:r>
      <w:r w:rsidR="00F541CE" w:rsidRPr="00986623">
        <w:rPr>
          <w:rFonts w:ascii="Alef" w:hAnsi="Alef" w:cs="Alef"/>
          <w:b/>
          <w:bCs/>
          <w:sz w:val="16"/>
          <w:szCs w:val="16"/>
          <w:rtl/>
        </w:rPr>
        <w:t xml:space="preserve"> אומרים ולהחליט לפי זה.</w:t>
      </w:r>
      <w:r w:rsidRPr="00986623">
        <w:rPr>
          <w:rFonts w:ascii="Alef" w:hAnsi="Alef" w:cs="Alef"/>
          <w:b/>
          <w:bCs/>
          <w:sz w:val="16"/>
          <w:szCs w:val="16"/>
          <w:rtl/>
        </w:rPr>
        <w:t>]</w:t>
      </w:r>
    </w:p>
    <w:p w14:paraId="2038AB3E" w14:textId="77777777" w:rsidR="001C7CFF" w:rsidRPr="00986623" w:rsidRDefault="001C7CFF" w:rsidP="00986623">
      <w:pPr>
        <w:spacing w:line="240" w:lineRule="auto"/>
        <w:jc w:val="both"/>
        <w:rPr>
          <w:rFonts w:ascii="Alef" w:hAnsi="Alef" w:cs="Alef"/>
          <w:rtl/>
        </w:rPr>
      </w:pPr>
    </w:p>
    <w:p w14:paraId="390E2DA2" w14:textId="77777777" w:rsidR="002B5139" w:rsidRPr="00986623" w:rsidRDefault="002B5139" w:rsidP="00986623">
      <w:pPr>
        <w:spacing w:line="240" w:lineRule="auto"/>
        <w:jc w:val="both"/>
        <w:rPr>
          <w:rFonts w:ascii="Alef" w:hAnsi="Alef" w:cs="Alef"/>
          <w:b/>
          <w:bCs/>
          <w:rtl/>
        </w:rPr>
      </w:pPr>
      <w:r w:rsidRPr="00986623">
        <w:rPr>
          <w:rFonts w:ascii="Alef" w:hAnsi="Alef" w:cs="Alef"/>
          <w:b/>
          <w:bCs/>
          <w:rtl/>
        </w:rPr>
        <w:t>מוסר, גזל והגיון פשוט בתחום התכלת בהנחת חיילים</w:t>
      </w:r>
    </w:p>
    <w:p w14:paraId="6FF97DF5" w14:textId="77777777" w:rsidR="002B5139" w:rsidRPr="00986623" w:rsidRDefault="002B5139" w:rsidP="00986623">
      <w:pPr>
        <w:spacing w:line="240" w:lineRule="auto"/>
        <w:jc w:val="both"/>
        <w:rPr>
          <w:rFonts w:ascii="Alef" w:hAnsi="Alef" w:cs="Alef"/>
          <w:strike/>
          <w:rtl/>
        </w:rPr>
      </w:pPr>
      <w:r w:rsidRPr="00986623">
        <w:rPr>
          <w:rFonts w:ascii="Alef" w:hAnsi="Alef" w:cs="Alef"/>
          <w:rtl/>
        </w:rPr>
        <w:t>המבצע הולך ככה</w:t>
      </w:r>
      <w:r w:rsidR="0085682A" w:rsidRPr="00986623">
        <w:rPr>
          <w:rFonts w:ascii="Alef" w:hAnsi="Alef" w:cs="Alef"/>
          <w:rtl/>
        </w:rPr>
        <w:t xml:space="preserve"> – </w:t>
      </w:r>
      <w:r w:rsidR="00270335" w:rsidRPr="00986623">
        <w:rPr>
          <w:rFonts w:ascii="Alef" w:hAnsi="Alef" w:cs="Alef"/>
          <w:strike/>
          <w:rtl/>
        </w:rPr>
        <w:t>חיילים זכאים</w:t>
      </w:r>
      <w:r w:rsidR="008E43D7" w:rsidRPr="00986623">
        <w:rPr>
          <w:rFonts w:ascii="Alef" w:hAnsi="Alef" w:cs="Alef"/>
          <w:strike/>
          <w:rtl/>
        </w:rPr>
        <w:t xml:space="preserve"> </w:t>
      </w:r>
      <w:r w:rsidR="00270335" w:rsidRPr="00986623">
        <w:rPr>
          <w:rFonts w:ascii="Alef" w:hAnsi="Alef" w:cs="Alef"/>
          <w:strike/>
          <w:rtl/>
        </w:rPr>
        <w:t>לקנות לפי המחירון הבא</w:t>
      </w:r>
      <w:r w:rsidR="0085682A" w:rsidRPr="00986623">
        <w:rPr>
          <w:rFonts w:ascii="Alef" w:hAnsi="Alef" w:cs="Alef"/>
          <w:strike/>
          <w:rtl/>
        </w:rPr>
        <w:t xml:space="preserve"> – </w:t>
      </w:r>
      <w:proofErr w:type="spellStart"/>
      <w:r w:rsidR="008E43D7" w:rsidRPr="00986623">
        <w:rPr>
          <w:rFonts w:ascii="Alef" w:hAnsi="Alef" w:cs="Alef"/>
          <w:strike/>
          <w:rtl/>
        </w:rPr>
        <w:t>רמבם</w:t>
      </w:r>
      <w:proofErr w:type="spellEnd"/>
      <w:r w:rsidR="008E43D7" w:rsidRPr="00986623">
        <w:rPr>
          <w:rFonts w:ascii="Alef" w:hAnsi="Alef" w:cs="Alef"/>
          <w:strike/>
          <w:rtl/>
        </w:rPr>
        <w:t xml:space="preserve"> קצר (וגם המוצר המיותר </w:t>
      </w:r>
      <w:proofErr w:type="spellStart"/>
      <w:r w:rsidR="008E43D7" w:rsidRPr="00986623">
        <w:rPr>
          <w:rFonts w:ascii="Alef" w:hAnsi="Alef" w:cs="Alef"/>
          <w:strike/>
          <w:rtl/>
        </w:rPr>
        <w:t>ראבד</w:t>
      </w:r>
      <w:proofErr w:type="spellEnd"/>
      <w:r w:rsidR="008E43D7" w:rsidRPr="00986623">
        <w:rPr>
          <w:rFonts w:ascii="Alef" w:hAnsi="Alef" w:cs="Alef"/>
          <w:strike/>
          <w:rtl/>
        </w:rPr>
        <w:t xml:space="preserve"> 7) עולה 50, </w:t>
      </w:r>
      <w:proofErr w:type="spellStart"/>
      <w:r w:rsidR="008E43D7" w:rsidRPr="00986623">
        <w:rPr>
          <w:rFonts w:ascii="Alef" w:hAnsi="Alef" w:cs="Alef"/>
          <w:strike/>
          <w:rtl/>
        </w:rPr>
        <w:t>ראבד</w:t>
      </w:r>
      <w:proofErr w:type="spellEnd"/>
      <w:r w:rsidR="008E43D7" w:rsidRPr="00986623">
        <w:rPr>
          <w:rFonts w:ascii="Alef" w:hAnsi="Alef" w:cs="Alef"/>
          <w:strike/>
          <w:rtl/>
        </w:rPr>
        <w:t xml:space="preserve"> קצר</w:t>
      </w:r>
      <w:r w:rsidR="00DC71DF" w:rsidRPr="00986623">
        <w:rPr>
          <w:rFonts w:ascii="Alef" w:hAnsi="Alef" w:cs="Alef"/>
          <w:strike/>
          <w:rtl/>
        </w:rPr>
        <w:t>/ארוך</w:t>
      </w:r>
      <w:r w:rsidR="008E43D7" w:rsidRPr="00986623">
        <w:rPr>
          <w:rFonts w:ascii="Alef" w:hAnsi="Alef" w:cs="Alef"/>
          <w:strike/>
          <w:rtl/>
        </w:rPr>
        <w:t xml:space="preserve"> </w:t>
      </w:r>
      <w:proofErr w:type="spellStart"/>
      <w:r w:rsidR="008E43D7" w:rsidRPr="00986623">
        <w:rPr>
          <w:rFonts w:ascii="Alef" w:hAnsi="Alef" w:cs="Alef"/>
          <w:strike/>
          <w:rtl/>
        </w:rPr>
        <w:t>ורמבם</w:t>
      </w:r>
      <w:proofErr w:type="spellEnd"/>
      <w:r w:rsidR="008E43D7" w:rsidRPr="00986623">
        <w:rPr>
          <w:rFonts w:ascii="Alef" w:hAnsi="Alef" w:cs="Alef"/>
          <w:strike/>
          <w:rtl/>
        </w:rPr>
        <w:t xml:space="preserve"> ארוך עולים 100, תוספות עולה 200.</w:t>
      </w:r>
    </w:p>
    <w:p w14:paraId="5162259A" w14:textId="77777777" w:rsidR="008E43D7" w:rsidRPr="00986623" w:rsidRDefault="00270335" w:rsidP="00986623">
      <w:pPr>
        <w:spacing w:line="240" w:lineRule="auto"/>
        <w:jc w:val="both"/>
        <w:rPr>
          <w:rFonts w:ascii="Alef" w:hAnsi="Alef" w:cs="Alef"/>
          <w:strike/>
          <w:rtl/>
        </w:rPr>
      </w:pPr>
      <w:r w:rsidRPr="00986623">
        <w:rPr>
          <w:rFonts w:ascii="Alef" w:hAnsi="Alef" w:cs="Alef"/>
          <w:strike/>
          <w:rtl/>
        </w:rPr>
        <w:t>מי שמסבסד את זה הגדיר שהמבצע אישי, לא ניתן להעברה ומוגבל ל200 ₪.</w:t>
      </w:r>
    </w:p>
    <w:p w14:paraId="3D4959B1" w14:textId="77777777" w:rsidR="00270335" w:rsidRPr="00986623" w:rsidRDefault="00270335" w:rsidP="00986623">
      <w:pPr>
        <w:spacing w:line="240" w:lineRule="auto"/>
        <w:jc w:val="both"/>
        <w:rPr>
          <w:rFonts w:ascii="Alef" w:hAnsi="Alef" w:cs="Alef"/>
          <w:strike/>
          <w:rtl/>
        </w:rPr>
      </w:pPr>
      <w:r w:rsidRPr="00986623">
        <w:rPr>
          <w:rFonts w:ascii="Alef" w:hAnsi="Alef" w:cs="Alef"/>
          <w:strike/>
          <w:rtl/>
        </w:rPr>
        <w:t>מה שאומר, בין השאר שזה אישי, לא ניתן להעברה ומוגבל ל200 ₪. שאלו, אז אני אומר. כנראה שזה לא היה ברור לחלק מהאנשים.</w:t>
      </w:r>
    </w:p>
    <w:p w14:paraId="42029F7C" w14:textId="59BBCA7C" w:rsidR="00270335" w:rsidRDefault="00270335" w:rsidP="00986623">
      <w:pPr>
        <w:spacing w:line="240" w:lineRule="auto"/>
        <w:jc w:val="both"/>
        <w:rPr>
          <w:rFonts w:ascii="Alef" w:hAnsi="Alef" w:cs="Alef"/>
          <w:strike/>
          <w:rtl/>
        </w:rPr>
      </w:pPr>
      <w:r w:rsidRPr="00986623">
        <w:rPr>
          <w:rFonts w:ascii="Alef" w:hAnsi="Alef" w:cs="Alef"/>
          <w:strike/>
          <w:rtl/>
        </w:rPr>
        <w:t xml:space="preserve">לא ביקשו מכם מספר אישי וגם אמרו שזה סבבה אם אתם רק </w:t>
      </w:r>
      <w:proofErr w:type="spellStart"/>
      <w:r w:rsidRPr="00986623">
        <w:rPr>
          <w:rFonts w:ascii="Alef" w:hAnsi="Alef" w:cs="Alef"/>
          <w:strike/>
          <w:rtl/>
        </w:rPr>
        <w:t>של"תניקים</w:t>
      </w:r>
      <w:proofErr w:type="spellEnd"/>
      <w:r w:rsidRPr="00986623">
        <w:rPr>
          <w:rFonts w:ascii="Alef" w:hAnsi="Alef" w:cs="Alef"/>
          <w:strike/>
          <w:rtl/>
        </w:rPr>
        <w:t xml:space="preserve"> או שאתם עומדים להתגייס בוודאות פשוט עוד</w:t>
      </w:r>
      <w:r w:rsidR="00EF3DC5" w:rsidRPr="00986623">
        <w:rPr>
          <w:rFonts w:ascii="Alef" w:hAnsi="Alef" w:cs="Alef"/>
          <w:strike/>
          <w:rtl/>
        </w:rPr>
        <w:t xml:space="preserve"> לא ברור לאן ומתי בדיוק (כל עוד ידוע בוודאות שאכן תתגייסו וגם </w:t>
      </w:r>
      <w:r w:rsidRPr="00986623">
        <w:rPr>
          <w:rFonts w:ascii="Alef" w:hAnsi="Alef" w:cs="Alef"/>
          <w:strike/>
          <w:rtl/>
        </w:rPr>
        <w:t>בערך</w:t>
      </w:r>
      <w:r w:rsidR="00EF3DC5" w:rsidRPr="00986623">
        <w:rPr>
          <w:rFonts w:ascii="Alef" w:hAnsi="Alef" w:cs="Alef"/>
          <w:strike/>
          <w:rtl/>
        </w:rPr>
        <w:t xml:space="preserve"> מתי</w:t>
      </w:r>
      <w:r w:rsidRPr="00986623">
        <w:rPr>
          <w:rFonts w:ascii="Alef" w:hAnsi="Alef" w:cs="Alef"/>
          <w:strike/>
          <w:rtl/>
        </w:rPr>
        <w:t>. מי שמאמין בקונספט של גיוס בכללי אבל לא מתכנן לעשות את זה ב5 שנים הקרובות לא במשחק). סה"כ סומכים עליכם, תכבדו את זה.</w:t>
      </w:r>
    </w:p>
    <w:p w14:paraId="0E1F849A" w14:textId="1A678F2F" w:rsidR="00986623" w:rsidRPr="00986623" w:rsidRDefault="00986623" w:rsidP="00986623">
      <w:pPr>
        <w:spacing w:line="240" w:lineRule="auto"/>
        <w:jc w:val="both"/>
        <w:rPr>
          <w:rFonts w:ascii="Alef" w:hAnsi="Alef" w:cs="Alef"/>
          <w:rtl/>
        </w:rPr>
      </w:pPr>
      <w:r>
        <w:rPr>
          <w:rFonts w:ascii="Alef" w:hAnsi="Alef" w:cs="Alef" w:hint="cs"/>
          <w:rtl/>
        </w:rPr>
        <w:lastRenderedPageBreak/>
        <w:t>שינו את המבצע, היום הוא יותר מצומצם ומבוקר. אם הבנתי נכון, מבקשים ממך שם, מספר אישי, מייל וכו', ואז יש פחות מקום לטעויות. דברו עם המפעל, ויסבירו לכם.</w:t>
      </w:r>
    </w:p>
    <w:p w14:paraId="79AD3D1F" w14:textId="77777777" w:rsidR="00270335" w:rsidRPr="00986623" w:rsidRDefault="00270335" w:rsidP="00986623">
      <w:pPr>
        <w:spacing w:line="240" w:lineRule="auto"/>
        <w:jc w:val="both"/>
        <w:rPr>
          <w:rFonts w:ascii="Alef" w:hAnsi="Alef" w:cs="Alef"/>
          <w:rtl/>
        </w:rPr>
      </w:pPr>
      <w:r w:rsidRPr="00986623">
        <w:rPr>
          <w:rFonts w:ascii="Alef" w:hAnsi="Alef" w:cs="Alef"/>
          <w:b/>
          <w:bCs/>
          <w:rtl/>
        </w:rPr>
        <w:t>שאלה</w:t>
      </w:r>
      <w:r w:rsidRPr="00986623">
        <w:rPr>
          <w:rFonts w:ascii="Alef" w:hAnsi="Alef" w:cs="Alef"/>
          <w:rtl/>
        </w:rPr>
        <w:t xml:space="preserve"> נפוצה</w:t>
      </w:r>
      <w:r w:rsidR="0085682A" w:rsidRPr="00986623">
        <w:rPr>
          <w:rFonts w:ascii="Alef" w:hAnsi="Alef" w:cs="Alef"/>
          <w:rtl/>
        </w:rPr>
        <w:t xml:space="preserve"> – </w:t>
      </w:r>
      <w:r w:rsidRPr="00986623">
        <w:rPr>
          <w:rFonts w:ascii="Alef" w:hAnsi="Alef" w:cs="Alef"/>
          <w:rtl/>
        </w:rPr>
        <w:t xml:space="preserve">הזמנתי </w:t>
      </w:r>
      <w:r w:rsidR="00DC71DF" w:rsidRPr="00986623">
        <w:rPr>
          <w:rFonts w:ascii="Alef" w:hAnsi="Alef" w:cs="Alef"/>
          <w:rtl/>
        </w:rPr>
        <w:t>תכלת בהנחת חיילים, אבל ייקח זמן. אפשר לקחת מחבר תכלת שיושבת אצלו, וכשההזמנה שלי תגיע אני אביא לו אותה?</w:t>
      </w:r>
    </w:p>
    <w:p w14:paraId="060ECFBE" w14:textId="77777777" w:rsidR="00DC71DF" w:rsidRPr="00986623" w:rsidRDefault="00DC71DF" w:rsidP="00986623">
      <w:pPr>
        <w:spacing w:line="240" w:lineRule="auto"/>
        <w:jc w:val="both"/>
        <w:rPr>
          <w:rFonts w:ascii="Alef" w:hAnsi="Alef" w:cs="Alef"/>
          <w:rtl/>
        </w:rPr>
      </w:pPr>
      <w:r w:rsidRPr="00986623">
        <w:rPr>
          <w:rFonts w:ascii="Alef" w:hAnsi="Alef" w:cs="Alef"/>
          <w:b/>
          <w:bCs/>
          <w:rtl/>
        </w:rPr>
        <w:t>תשובה</w:t>
      </w:r>
      <w:r w:rsidRPr="00986623">
        <w:rPr>
          <w:rFonts w:ascii="Alef" w:hAnsi="Alef" w:cs="Alef"/>
          <w:rtl/>
        </w:rPr>
        <w:t xml:space="preserve"> כמי</w:t>
      </w:r>
      <w:r w:rsidR="00091016" w:rsidRPr="00986623">
        <w:rPr>
          <w:rFonts w:ascii="Alef" w:hAnsi="Alef" w:cs="Alef"/>
          <w:rtl/>
        </w:rPr>
        <w:t>טב הבנתי</w:t>
      </w:r>
      <w:r w:rsidR="0085682A" w:rsidRPr="00986623">
        <w:rPr>
          <w:rFonts w:ascii="Alef" w:hAnsi="Alef" w:cs="Alef"/>
          <w:rtl/>
        </w:rPr>
        <w:t xml:space="preserve"> – </w:t>
      </w:r>
      <w:r w:rsidR="00091016" w:rsidRPr="00986623">
        <w:rPr>
          <w:rFonts w:ascii="Alef" w:hAnsi="Alef" w:cs="Alef"/>
          <w:rtl/>
        </w:rPr>
        <w:t>כן (בתנאי שהחבר מסכים)</w:t>
      </w:r>
    </w:p>
    <w:p w14:paraId="01445AB5" w14:textId="77777777" w:rsidR="00DC760D" w:rsidRPr="00986623" w:rsidRDefault="00DC760D" w:rsidP="00986623">
      <w:pPr>
        <w:spacing w:line="240" w:lineRule="auto"/>
        <w:jc w:val="both"/>
        <w:rPr>
          <w:rFonts w:ascii="Alef" w:hAnsi="Alef" w:cs="Alef"/>
          <w:rtl/>
        </w:rPr>
      </w:pPr>
      <w:r w:rsidRPr="00986623">
        <w:rPr>
          <w:rFonts w:ascii="Alef" w:hAnsi="Alef" w:cs="Alef"/>
          <w:b/>
          <w:bCs/>
          <w:rtl/>
        </w:rPr>
        <w:t>שאלה</w:t>
      </w:r>
      <w:r w:rsidRPr="00986623">
        <w:rPr>
          <w:rFonts w:ascii="Alef" w:hAnsi="Alef" w:cs="Alef"/>
          <w:rtl/>
        </w:rPr>
        <w:t xml:space="preserve"> נפוצה מדי</w:t>
      </w:r>
      <w:r w:rsidR="0085682A" w:rsidRPr="00986623">
        <w:rPr>
          <w:rFonts w:ascii="Alef" w:hAnsi="Alef" w:cs="Alef"/>
          <w:rtl/>
        </w:rPr>
        <w:t xml:space="preserve"> – </w:t>
      </w:r>
      <w:r w:rsidRPr="00986623">
        <w:rPr>
          <w:rFonts w:ascii="Alef" w:hAnsi="Alef" w:cs="Alef"/>
          <w:rtl/>
        </w:rPr>
        <w:t>כבר הזמנתי תכלת בהנחת חיילים. אני יכול שחבר שלא שם תכלת יזמין על שמו וייתן לי?</w:t>
      </w:r>
    </w:p>
    <w:p w14:paraId="4B790D89" w14:textId="1453EDE3" w:rsidR="00EF3DC5" w:rsidRPr="00986623" w:rsidRDefault="00DC760D" w:rsidP="00986623">
      <w:pPr>
        <w:spacing w:line="240" w:lineRule="auto"/>
        <w:jc w:val="both"/>
        <w:rPr>
          <w:rFonts w:ascii="Alef" w:hAnsi="Alef" w:cs="Alef"/>
          <w:rtl/>
        </w:rPr>
      </w:pPr>
      <w:r w:rsidRPr="00986623">
        <w:rPr>
          <w:rFonts w:ascii="Alef" w:hAnsi="Alef" w:cs="Alef"/>
          <w:b/>
          <w:bCs/>
          <w:rtl/>
        </w:rPr>
        <w:t>תשובה</w:t>
      </w:r>
      <w:r w:rsidR="0085682A" w:rsidRPr="00986623">
        <w:rPr>
          <w:rFonts w:ascii="Alef" w:hAnsi="Alef" w:cs="Alef"/>
          <w:rtl/>
        </w:rPr>
        <w:t xml:space="preserve"> – </w:t>
      </w:r>
      <w:r w:rsidRPr="00986623">
        <w:rPr>
          <w:rFonts w:ascii="Alef" w:hAnsi="Alef" w:cs="Alef"/>
          <w:rtl/>
        </w:rPr>
        <w:t>לא!</w:t>
      </w:r>
    </w:p>
    <w:p w14:paraId="7E0919C8" w14:textId="14B85623" w:rsidR="00EF3DC5" w:rsidRPr="0066572D" w:rsidRDefault="00EF3DC5" w:rsidP="00986623">
      <w:pPr>
        <w:spacing w:line="240" w:lineRule="auto"/>
        <w:jc w:val="both"/>
        <w:rPr>
          <w:rFonts w:ascii="Alef" w:hAnsi="Alef" w:cs="Alef"/>
          <w:strike/>
          <w:rtl/>
        </w:rPr>
      </w:pPr>
      <w:r w:rsidRPr="0066572D">
        <w:rPr>
          <w:rFonts w:ascii="Alef" w:hAnsi="Alef" w:cs="Alef"/>
          <w:b/>
          <w:bCs/>
          <w:strike/>
          <w:rtl/>
        </w:rPr>
        <w:t>שאלה</w:t>
      </w:r>
      <w:r w:rsidRPr="0066572D">
        <w:rPr>
          <w:rFonts w:ascii="Alef" w:hAnsi="Alef" w:cs="Alef"/>
          <w:strike/>
          <w:rtl/>
        </w:rPr>
        <w:t xml:space="preserve"> נוספת אפשר להזמין דרך הישיבה בשביל מישהו שלא מהישיבה?</w:t>
      </w:r>
    </w:p>
    <w:p w14:paraId="1654F4E4" w14:textId="6731BDD5" w:rsidR="00EF3DC5" w:rsidRPr="0066572D" w:rsidRDefault="00EF3DC5" w:rsidP="00986623">
      <w:pPr>
        <w:spacing w:line="240" w:lineRule="auto"/>
        <w:jc w:val="both"/>
        <w:rPr>
          <w:rFonts w:ascii="Alef" w:hAnsi="Alef" w:cs="Alef"/>
          <w:rtl/>
        </w:rPr>
      </w:pPr>
      <w:r w:rsidRPr="0066572D">
        <w:rPr>
          <w:rFonts w:ascii="Alef" w:hAnsi="Alef" w:cs="Alef"/>
          <w:b/>
          <w:bCs/>
          <w:strike/>
          <w:rtl/>
        </w:rPr>
        <w:t>תשובה</w:t>
      </w:r>
      <w:r w:rsidRPr="0066572D">
        <w:rPr>
          <w:rFonts w:ascii="Alef" w:hAnsi="Alef" w:cs="Alef"/>
          <w:strike/>
          <w:rtl/>
        </w:rPr>
        <w:t xml:space="preserve">- הוא חייל? אז כן. זה לא מבצע </w:t>
      </w:r>
      <w:proofErr w:type="spellStart"/>
      <w:r w:rsidRPr="0066572D">
        <w:rPr>
          <w:rFonts w:ascii="Alef" w:hAnsi="Alef" w:cs="Alef"/>
          <w:strike/>
          <w:rtl/>
        </w:rPr>
        <w:t>לביינישים</w:t>
      </w:r>
      <w:proofErr w:type="spellEnd"/>
      <w:r w:rsidRPr="0066572D">
        <w:rPr>
          <w:rFonts w:ascii="Alef" w:hAnsi="Alef" w:cs="Alef"/>
          <w:strike/>
          <w:rtl/>
        </w:rPr>
        <w:t xml:space="preserve"> מירוחם ואפילו לא רק </w:t>
      </w:r>
      <w:proofErr w:type="spellStart"/>
      <w:r w:rsidRPr="0066572D">
        <w:rPr>
          <w:rFonts w:ascii="Alef" w:hAnsi="Alef" w:cs="Alef"/>
          <w:strike/>
          <w:rtl/>
        </w:rPr>
        <w:t>לביינישים</w:t>
      </w:r>
      <w:proofErr w:type="spellEnd"/>
      <w:r w:rsidRPr="0066572D">
        <w:rPr>
          <w:rFonts w:ascii="Alef" w:hAnsi="Alef" w:cs="Alef"/>
          <w:strike/>
          <w:rtl/>
        </w:rPr>
        <w:t xml:space="preserve">. אם הוא משרת בצבא ההגנה לישראל הוא זכאי להנחה. לכאורה גם אם הוא גוי, למרות שע"פ הגמרא אסור למכור לגוי תכלת, כדי שלא יתחפש ליהודי ואז יהרוג מישהו. מצד שני, הוא בצבא, אז בטח יש לו </w:t>
      </w:r>
      <w:r w:rsidR="0080737D" w:rsidRPr="0066572D">
        <w:rPr>
          <w:rFonts w:ascii="Alef" w:hAnsi="Alef" w:cs="Alef"/>
          <w:strike/>
          <w:rtl/>
        </w:rPr>
        <w:t>נשק ו</w:t>
      </w:r>
      <w:r w:rsidRPr="0066572D">
        <w:rPr>
          <w:rFonts w:ascii="Alef" w:hAnsi="Alef" w:cs="Alef"/>
          <w:strike/>
          <w:rtl/>
        </w:rPr>
        <w:t>דרכים יותר פשוטות להרוג יהודים אם זה מה שהוא היה רוצה.</w:t>
      </w:r>
      <w:r w:rsidR="0066572D">
        <w:rPr>
          <w:rFonts w:ascii="Alef" w:hAnsi="Alef" w:cs="Alef" w:hint="cs"/>
          <w:rtl/>
        </w:rPr>
        <w:t xml:space="preserve"> (כבר פחות רלוונטי בצורה החדשה של המבצע)</w:t>
      </w:r>
    </w:p>
    <w:p w14:paraId="09C24F2D" w14:textId="3FB12B0E" w:rsidR="0080737D" w:rsidRPr="00986623" w:rsidRDefault="0080737D" w:rsidP="00986623">
      <w:pPr>
        <w:spacing w:line="240" w:lineRule="auto"/>
        <w:jc w:val="both"/>
        <w:rPr>
          <w:rFonts w:ascii="Alef" w:hAnsi="Alef" w:cs="Alef"/>
          <w:rtl/>
        </w:rPr>
      </w:pPr>
      <w:r w:rsidRPr="00986623">
        <w:rPr>
          <w:rFonts w:ascii="Alef" w:hAnsi="Alef" w:cs="Alef"/>
          <w:b/>
          <w:bCs/>
          <w:rtl/>
        </w:rPr>
        <w:t>שאלה</w:t>
      </w:r>
      <w:r w:rsidRPr="00986623">
        <w:rPr>
          <w:rFonts w:ascii="Alef" w:hAnsi="Alef" w:cs="Alef"/>
          <w:rtl/>
        </w:rPr>
        <w:t>- המבצע תקף גם לבנות?</w:t>
      </w:r>
    </w:p>
    <w:p w14:paraId="0ACD953A" w14:textId="37A3D06C" w:rsidR="0080737D" w:rsidRPr="00986623" w:rsidRDefault="0080737D" w:rsidP="00986623">
      <w:pPr>
        <w:spacing w:line="240" w:lineRule="auto"/>
        <w:jc w:val="both"/>
        <w:rPr>
          <w:rFonts w:ascii="Alef" w:hAnsi="Alef" w:cs="Alef"/>
        </w:rPr>
      </w:pPr>
      <w:r w:rsidRPr="00986623">
        <w:rPr>
          <w:rFonts w:ascii="Alef" w:hAnsi="Alef" w:cs="Alef"/>
          <w:b/>
          <w:bCs/>
          <w:rtl/>
        </w:rPr>
        <w:t>תשובה</w:t>
      </w:r>
      <w:r w:rsidRPr="00986623">
        <w:rPr>
          <w:rFonts w:ascii="Alef" w:hAnsi="Alef" w:cs="Alef"/>
          <w:rtl/>
        </w:rPr>
        <w:t>- באמת שאין לי מושג. יהיה מעניין לבדוק את זה אם יהיה ביקוש.</w:t>
      </w:r>
    </w:p>
    <w:sectPr w:rsidR="0080737D" w:rsidRPr="00986623" w:rsidSect="00CC216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CE7CE" w14:textId="77777777" w:rsidR="00D93905" w:rsidRDefault="00D93905" w:rsidP="00FC71DF">
      <w:pPr>
        <w:spacing w:after="0" w:line="240" w:lineRule="auto"/>
      </w:pPr>
      <w:r>
        <w:separator/>
      </w:r>
    </w:p>
  </w:endnote>
  <w:endnote w:type="continuationSeparator" w:id="0">
    <w:p w14:paraId="4D4DFCB4" w14:textId="77777777" w:rsidR="00D93905" w:rsidRDefault="00D93905" w:rsidP="00FC7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ef">
    <w:panose1 w:val="00000500000000000000"/>
    <w:charset w:val="00"/>
    <w:family w:val="auto"/>
    <w:pitch w:val="variable"/>
    <w:sig w:usb0="00000807" w:usb1="40000000" w:usb2="00000000" w:usb3="00000000" w:csb0="000000B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C1575" w14:textId="77777777" w:rsidR="00D93905" w:rsidRDefault="00D93905" w:rsidP="00FC71DF">
      <w:pPr>
        <w:spacing w:after="0" w:line="240" w:lineRule="auto"/>
      </w:pPr>
      <w:r>
        <w:separator/>
      </w:r>
    </w:p>
  </w:footnote>
  <w:footnote w:type="continuationSeparator" w:id="0">
    <w:p w14:paraId="1DC49A23" w14:textId="77777777" w:rsidR="00D93905" w:rsidRDefault="00D93905" w:rsidP="00FC7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55A65"/>
    <w:multiLevelType w:val="hybridMultilevel"/>
    <w:tmpl w:val="2CE6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134C88"/>
    <w:multiLevelType w:val="hybridMultilevel"/>
    <w:tmpl w:val="8178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EC7180"/>
    <w:multiLevelType w:val="hybridMultilevel"/>
    <w:tmpl w:val="F1DAC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A91870"/>
    <w:multiLevelType w:val="hybridMultilevel"/>
    <w:tmpl w:val="8CF2B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5A5"/>
    <w:rsid w:val="00004F88"/>
    <w:rsid w:val="00032AF0"/>
    <w:rsid w:val="00047C6B"/>
    <w:rsid w:val="00056049"/>
    <w:rsid w:val="00090BBF"/>
    <w:rsid w:val="00091016"/>
    <w:rsid w:val="000B368F"/>
    <w:rsid w:val="00104869"/>
    <w:rsid w:val="001134FA"/>
    <w:rsid w:val="00125750"/>
    <w:rsid w:val="00155731"/>
    <w:rsid w:val="00157AF1"/>
    <w:rsid w:val="00170296"/>
    <w:rsid w:val="00180772"/>
    <w:rsid w:val="00182937"/>
    <w:rsid w:val="001C48BD"/>
    <w:rsid w:val="001C7CFF"/>
    <w:rsid w:val="001E46A1"/>
    <w:rsid w:val="001F3D2D"/>
    <w:rsid w:val="00214D2A"/>
    <w:rsid w:val="00222097"/>
    <w:rsid w:val="00225C86"/>
    <w:rsid w:val="002525CB"/>
    <w:rsid w:val="0026059F"/>
    <w:rsid w:val="00270335"/>
    <w:rsid w:val="002A479B"/>
    <w:rsid w:val="002B15A5"/>
    <w:rsid w:val="002B48DF"/>
    <w:rsid w:val="002B5139"/>
    <w:rsid w:val="002D5EAC"/>
    <w:rsid w:val="00300146"/>
    <w:rsid w:val="00332B80"/>
    <w:rsid w:val="00367FF6"/>
    <w:rsid w:val="00371011"/>
    <w:rsid w:val="003734D0"/>
    <w:rsid w:val="00390B2B"/>
    <w:rsid w:val="00393A67"/>
    <w:rsid w:val="003A6C2E"/>
    <w:rsid w:val="003D3F51"/>
    <w:rsid w:val="003F3C0C"/>
    <w:rsid w:val="0042451C"/>
    <w:rsid w:val="00486A8F"/>
    <w:rsid w:val="004C6594"/>
    <w:rsid w:val="00545BE8"/>
    <w:rsid w:val="005567F8"/>
    <w:rsid w:val="00565C9F"/>
    <w:rsid w:val="005B7807"/>
    <w:rsid w:val="005D7C8B"/>
    <w:rsid w:val="005E2B70"/>
    <w:rsid w:val="005F72CF"/>
    <w:rsid w:val="00604E35"/>
    <w:rsid w:val="00611204"/>
    <w:rsid w:val="006146E7"/>
    <w:rsid w:val="0062203B"/>
    <w:rsid w:val="0062698B"/>
    <w:rsid w:val="006301CD"/>
    <w:rsid w:val="00641713"/>
    <w:rsid w:val="00642C30"/>
    <w:rsid w:val="00654776"/>
    <w:rsid w:val="00661353"/>
    <w:rsid w:val="0066572D"/>
    <w:rsid w:val="00671041"/>
    <w:rsid w:val="00671400"/>
    <w:rsid w:val="00676399"/>
    <w:rsid w:val="00685740"/>
    <w:rsid w:val="00687298"/>
    <w:rsid w:val="006A3612"/>
    <w:rsid w:val="006B032A"/>
    <w:rsid w:val="006B56BB"/>
    <w:rsid w:val="006C61CE"/>
    <w:rsid w:val="006D3475"/>
    <w:rsid w:val="006D795D"/>
    <w:rsid w:val="00725751"/>
    <w:rsid w:val="00774992"/>
    <w:rsid w:val="0077525B"/>
    <w:rsid w:val="00786A7C"/>
    <w:rsid w:val="00795A60"/>
    <w:rsid w:val="007B3D1A"/>
    <w:rsid w:val="007B792D"/>
    <w:rsid w:val="007D23FA"/>
    <w:rsid w:val="0080737D"/>
    <w:rsid w:val="0081494C"/>
    <w:rsid w:val="0085682A"/>
    <w:rsid w:val="00860753"/>
    <w:rsid w:val="008A144E"/>
    <w:rsid w:val="008B66A3"/>
    <w:rsid w:val="008C41B5"/>
    <w:rsid w:val="008E43D7"/>
    <w:rsid w:val="008F5D72"/>
    <w:rsid w:val="009601AA"/>
    <w:rsid w:val="0097057A"/>
    <w:rsid w:val="00974BAF"/>
    <w:rsid w:val="00986623"/>
    <w:rsid w:val="009B1ADC"/>
    <w:rsid w:val="009B1B1C"/>
    <w:rsid w:val="009C4CBC"/>
    <w:rsid w:val="009C6785"/>
    <w:rsid w:val="009C7CC3"/>
    <w:rsid w:val="009F0E7A"/>
    <w:rsid w:val="009F2ED7"/>
    <w:rsid w:val="00A206E2"/>
    <w:rsid w:val="00A30984"/>
    <w:rsid w:val="00A43A38"/>
    <w:rsid w:val="00A44102"/>
    <w:rsid w:val="00A56084"/>
    <w:rsid w:val="00A61AC5"/>
    <w:rsid w:val="00A74A80"/>
    <w:rsid w:val="00A856CE"/>
    <w:rsid w:val="00A90E2D"/>
    <w:rsid w:val="00AA10E8"/>
    <w:rsid w:val="00AA229A"/>
    <w:rsid w:val="00AB7AB1"/>
    <w:rsid w:val="00AD6180"/>
    <w:rsid w:val="00AF18FC"/>
    <w:rsid w:val="00B22C0B"/>
    <w:rsid w:val="00B27A98"/>
    <w:rsid w:val="00B46821"/>
    <w:rsid w:val="00B660B1"/>
    <w:rsid w:val="00B77444"/>
    <w:rsid w:val="00B82A3E"/>
    <w:rsid w:val="00B93305"/>
    <w:rsid w:val="00BB1309"/>
    <w:rsid w:val="00BB157A"/>
    <w:rsid w:val="00BC02AC"/>
    <w:rsid w:val="00BE320D"/>
    <w:rsid w:val="00C11141"/>
    <w:rsid w:val="00C12464"/>
    <w:rsid w:val="00C15D8E"/>
    <w:rsid w:val="00C2711B"/>
    <w:rsid w:val="00C44923"/>
    <w:rsid w:val="00C529E0"/>
    <w:rsid w:val="00C53E24"/>
    <w:rsid w:val="00C641EC"/>
    <w:rsid w:val="00CB696B"/>
    <w:rsid w:val="00CC1173"/>
    <w:rsid w:val="00CC2165"/>
    <w:rsid w:val="00CD4006"/>
    <w:rsid w:val="00CD5167"/>
    <w:rsid w:val="00CE735E"/>
    <w:rsid w:val="00CF240F"/>
    <w:rsid w:val="00D104CD"/>
    <w:rsid w:val="00D150F4"/>
    <w:rsid w:val="00D2100A"/>
    <w:rsid w:val="00D3011D"/>
    <w:rsid w:val="00D509D3"/>
    <w:rsid w:val="00D5374C"/>
    <w:rsid w:val="00D63AE0"/>
    <w:rsid w:val="00D74CE2"/>
    <w:rsid w:val="00D80679"/>
    <w:rsid w:val="00D93905"/>
    <w:rsid w:val="00DC71DF"/>
    <w:rsid w:val="00DC760D"/>
    <w:rsid w:val="00E02434"/>
    <w:rsid w:val="00E635E1"/>
    <w:rsid w:val="00EA59ED"/>
    <w:rsid w:val="00EF1320"/>
    <w:rsid w:val="00EF3DC5"/>
    <w:rsid w:val="00F27A9A"/>
    <w:rsid w:val="00F351A6"/>
    <w:rsid w:val="00F36994"/>
    <w:rsid w:val="00F3725D"/>
    <w:rsid w:val="00F43361"/>
    <w:rsid w:val="00F541CE"/>
    <w:rsid w:val="00F55E3B"/>
    <w:rsid w:val="00F84DD5"/>
    <w:rsid w:val="00F9548B"/>
    <w:rsid w:val="00FA5EEF"/>
    <w:rsid w:val="00FB569B"/>
    <w:rsid w:val="00FC087C"/>
    <w:rsid w:val="00FC71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2BF3"/>
  <w15:chartTrackingRefBased/>
  <w15:docId w15:val="{0346280B-4159-444B-A75D-CF7C5450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5682A"/>
    <w:pPr>
      <w:ind w:left="720"/>
      <w:contextualSpacing/>
    </w:pPr>
  </w:style>
  <w:style w:type="paragraph" w:styleId="a4">
    <w:name w:val="footnote text"/>
    <w:basedOn w:val="a"/>
    <w:link w:val="a5"/>
    <w:uiPriority w:val="99"/>
    <w:semiHidden/>
    <w:unhideWhenUsed/>
    <w:rsid w:val="00FC71DF"/>
    <w:pPr>
      <w:spacing w:after="0" w:line="240" w:lineRule="auto"/>
    </w:pPr>
    <w:rPr>
      <w:sz w:val="20"/>
      <w:szCs w:val="20"/>
    </w:rPr>
  </w:style>
  <w:style w:type="character" w:customStyle="1" w:styleId="a5">
    <w:name w:val="טקסט הערת שוליים תו"/>
    <w:basedOn w:val="a0"/>
    <w:link w:val="a4"/>
    <w:uiPriority w:val="99"/>
    <w:semiHidden/>
    <w:rsid w:val="00FC71DF"/>
    <w:rPr>
      <w:sz w:val="20"/>
      <w:szCs w:val="20"/>
    </w:rPr>
  </w:style>
  <w:style w:type="character" w:styleId="a6">
    <w:name w:val="footnote reference"/>
    <w:basedOn w:val="a0"/>
    <w:uiPriority w:val="99"/>
    <w:semiHidden/>
    <w:unhideWhenUsed/>
    <w:rsid w:val="00FC71DF"/>
    <w:rPr>
      <w:vertAlign w:val="superscript"/>
    </w:rPr>
  </w:style>
  <w:style w:type="paragraph" w:styleId="a7">
    <w:name w:val="endnote text"/>
    <w:basedOn w:val="a"/>
    <w:link w:val="a8"/>
    <w:uiPriority w:val="99"/>
    <w:semiHidden/>
    <w:unhideWhenUsed/>
    <w:rsid w:val="00FC71DF"/>
    <w:pPr>
      <w:spacing w:after="0" w:line="240" w:lineRule="auto"/>
    </w:pPr>
    <w:rPr>
      <w:sz w:val="20"/>
      <w:szCs w:val="20"/>
    </w:rPr>
  </w:style>
  <w:style w:type="character" w:customStyle="1" w:styleId="a8">
    <w:name w:val="טקסט הערת סיום תו"/>
    <w:basedOn w:val="a0"/>
    <w:link w:val="a7"/>
    <w:uiPriority w:val="99"/>
    <w:semiHidden/>
    <w:rsid w:val="00FC71DF"/>
    <w:rPr>
      <w:sz w:val="20"/>
      <w:szCs w:val="20"/>
    </w:rPr>
  </w:style>
  <w:style w:type="character" w:styleId="a9">
    <w:name w:val="endnote reference"/>
    <w:basedOn w:val="a0"/>
    <w:uiPriority w:val="99"/>
    <w:semiHidden/>
    <w:unhideWhenUsed/>
    <w:rsid w:val="00FC71DF"/>
    <w:rPr>
      <w:vertAlign w:val="superscript"/>
    </w:rPr>
  </w:style>
  <w:style w:type="character" w:styleId="aa">
    <w:name w:val="annotation reference"/>
    <w:basedOn w:val="a0"/>
    <w:uiPriority w:val="99"/>
    <w:semiHidden/>
    <w:unhideWhenUsed/>
    <w:rsid w:val="00FC71DF"/>
    <w:rPr>
      <w:sz w:val="16"/>
      <w:szCs w:val="16"/>
    </w:rPr>
  </w:style>
  <w:style w:type="paragraph" w:styleId="ab">
    <w:name w:val="annotation text"/>
    <w:basedOn w:val="a"/>
    <w:link w:val="ac"/>
    <w:uiPriority w:val="99"/>
    <w:semiHidden/>
    <w:unhideWhenUsed/>
    <w:rsid w:val="00FC71DF"/>
    <w:pPr>
      <w:spacing w:line="240" w:lineRule="auto"/>
    </w:pPr>
    <w:rPr>
      <w:sz w:val="20"/>
      <w:szCs w:val="20"/>
    </w:rPr>
  </w:style>
  <w:style w:type="character" w:customStyle="1" w:styleId="ac">
    <w:name w:val="טקסט הערה תו"/>
    <w:basedOn w:val="a0"/>
    <w:link w:val="ab"/>
    <w:uiPriority w:val="99"/>
    <w:semiHidden/>
    <w:rsid w:val="00FC71DF"/>
    <w:rPr>
      <w:sz w:val="20"/>
      <w:szCs w:val="20"/>
    </w:rPr>
  </w:style>
  <w:style w:type="paragraph" w:styleId="ad">
    <w:name w:val="annotation subject"/>
    <w:basedOn w:val="ab"/>
    <w:next w:val="ab"/>
    <w:link w:val="ae"/>
    <w:uiPriority w:val="99"/>
    <w:semiHidden/>
    <w:unhideWhenUsed/>
    <w:rsid w:val="00FC71DF"/>
    <w:rPr>
      <w:b/>
      <w:bCs/>
    </w:rPr>
  </w:style>
  <w:style w:type="character" w:customStyle="1" w:styleId="ae">
    <w:name w:val="נושא הערה תו"/>
    <w:basedOn w:val="ac"/>
    <w:link w:val="ad"/>
    <w:uiPriority w:val="99"/>
    <w:semiHidden/>
    <w:rsid w:val="00FC71DF"/>
    <w:rPr>
      <w:b/>
      <w:bCs/>
      <w:sz w:val="20"/>
      <w:szCs w:val="20"/>
    </w:rPr>
  </w:style>
  <w:style w:type="paragraph" w:styleId="af">
    <w:name w:val="Balloon Text"/>
    <w:basedOn w:val="a"/>
    <w:link w:val="af0"/>
    <w:uiPriority w:val="99"/>
    <w:semiHidden/>
    <w:unhideWhenUsed/>
    <w:rsid w:val="00FC71DF"/>
    <w:pPr>
      <w:spacing w:after="0" w:line="240" w:lineRule="auto"/>
    </w:pPr>
    <w:rPr>
      <w:rFonts w:ascii="Tahoma" w:hAnsi="Tahoma" w:cs="Tahoma"/>
      <w:sz w:val="18"/>
      <w:szCs w:val="18"/>
    </w:rPr>
  </w:style>
  <w:style w:type="character" w:customStyle="1" w:styleId="af0">
    <w:name w:val="טקסט בלונים תו"/>
    <w:basedOn w:val="a0"/>
    <w:link w:val="af"/>
    <w:uiPriority w:val="99"/>
    <w:semiHidden/>
    <w:rsid w:val="00FC71DF"/>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D4DF5-A4DE-4A4E-8273-05E1863C2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4</Pages>
  <Words>1312</Words>
  <Characters>6563</Characters>
  <Application>Microsoft Office Word</Application>
  <DocSecurity>0</DocSecurity>
  <Lines>54</Lines>
  <Paragraphs>15</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אוריאל קורל</dc:creator>
  <cp:keywords/>
  <dc:description/>
  <cp:lastModifiedBy>שמואל חיים רוזנבלום</cp:lastModifiedBy>
  <cp:revision>38</cp:revision>
  <dcterms:created xsi:type="dcterms:W3CDTF">2018-01-10T13:07:00Z</dcterms:created>
  <dcterms:modified xsi:type="dcterms:W3CDTF">2021-06-07T10:55:00Z</dcterms:modified>
</cp:coreProperties>
</file>