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E7AB8CB" w:rsidR="00336792" w:rsidRDefault="009C0EC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УДК 004</w:t>
      </w:r>
    </w:p>
    <w:p w14:paraId="00000002" w14:textId="77777777" w:rsidR="00336792" w:rsidRDefault="00336792">
      <w:pPr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</w:p>
    <w:p w14:paraId="00000003" w14:textId="2AC9695F" w:rsidR="00336792" w:rsidRPr="004146BF" w:rsidRDefault="00875ED4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4146BF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Ковбасюк С.В., д.т.н., с.н.с.</w:t>
      </w:r>
      <w:r w:rsidR="00701FE1" w:rsidRPr="004146BF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,</w:t>
      </w:r>
    </w:p>
    <w:p w14:paraId="00000004" w14:textId="01CF4104" w:rsidR="00336792" w:rsidRPr="004146BF" w:rsidRDefault="00875ED4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4146BF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val="uk-UA"/>
        </w:rPr>
        <w:t>Українець М.О., аспірант</w:t>
      </w:r>
    </w:p>
    <w:p w14:paraId="00000007" w14:textId="77777777" w:rsidR="00336792" w:rsidRPr="004146BF" w:rsidRDefault="00701FE1">
      <w:pPr>
        <w:jc w:val="right"/>
        <w:rPr>
          <w:rFonts w:ascii="-webkit-standard" w:eastAsia="-webkit-standard" w:hAnsi="-webkit-standard" w:cs="-webkit-standard"/>
          <w:color w:val="000000"/>
          <w:sz w:val="20"/>
          <w:szCs w:val="20"/>
          <w:lang w:val="uk-UA"/>
        </w:rPr>
      </w:pPr>
      <w:r w:rsidRPr="004146BF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uk-UA"/>
        </w:rPr>
        <w:t>Державний університет «Житомирська політехніка»</w:t>
      </w:r>
    </w:p>
    <w:p w14:paraId="00000008" w14:textId="77777777" w:rsidR="00336792" w:rsidRPr="004F75A7" w:rsidRDefault="00701FE1">
      <w:pPr>
        <w:ind w:firstLine="255"/>
        <w:jc w:val="center"/>
        <w:rPr>
          <w:rFonts w:ascii="-webkit-standard" w:eastAsia="-webkit-standard" w:hAnsi="-webkit-standard" w:cs="-webkit-standard"/>
          <w:color w:val="000000"/>
          <w:sz w:val="18"/>
          <w:szCs w:val="18"/>
          <w:lang w:val="ru-RU"/>
        </w:rPr>
      </w:pPr>
      <w:r>
        <w:rPr>
          <w:rFonts w:ascii="-webkit-standard" w:eastAsia="-webkit-standard" w:hAnsi="-webkit-standard" w:cs="-webkit-standard"/>
          <w:color w:val="000000"/>
          <w:sz w:val="18"/>
          <w:szCs w:val="18"/>
        </w:rPr>
        <w:t> </w:t>
      </w:r>
    </w:p>
    <w:p w14:paraId="00000009" w14:textId="4D6AF907" w:rsidR="00336792" w:rsidRPr="00197B87" w:rsidRDefault="00A61165">
      <w:pPr>
        <w:jc w:val="center"/>
        <w:rPr>
          <w:rFonts w:ascii="-webkit-standard" w:eastAsia="-webkit-standard" w:hAnsi="-webkit-standard" w:cs="-webkit-standard"/>
          <w:sz w:val="18"/>
          <w:szCs w:val="18"/>
          <w:lang w:val="uk-UA"/>
        </w:rPr>
      </w:pPr>
      <w:r w:rsidRPr="004F75A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ru-RU"/>
        </w:rPr>
        <w:t>ПЛАНУВАННЯ ТРАЄ</w:t>
      </w:r>
      <w:r w:rsidR="00C0755D" w:rsidRPr="004F75A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ru-RU"/>
        </w:rPr>
        <w:t>КТОРІЇ</w:t>
      </w:r>
      <w:r w:rsidR="0023265E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 xml:space="preserve"> ПОЛЬОТУ</w:t>
      </w:r>
      <w:r w:rsidR="00C0755D" w:rsidRPr="004F75A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ru-RU"/>
        </w:rPr>
        <w:t xml:space="preserve"> БЕ</w:t>
      </w:r>
      <w:r w:rsidR="007A5B4F" w:rsidRPr="004F75A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ru-RU"/>
        </w:rPr>
        <w:t>ЗПІЛОТНОГО ПОВІТРЯНОГО СУДНА</w:t>
      </w:r>
      <w:r w:rsidR="00197B87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  <w:t xml:space="preserve"> В НЕСПРИЯТЛИВИХ УМОВАХ</w:t>
      </w:r>
    </w:p>
    <w:p w14:paraId="4FEFE139" w14:textId="25E3E5F9" w:rsidR="00DD7BD1" w:rsidRDefault="00724DF6" w:rsidP="00CF560F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Застосування автономних безпілотних </w:t>
      </w:r>
      <w:r w:rsidR="00807B1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систем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є однією з основних тенденцій </w:t>
      </w:r>
      <w:r w:rsidR="0027143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оптимізації </w:t>
      </w:r>
      <w:r w:rsidR="004A01EB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процесів в сферах життєдіяльності людства. </w:t>
      </w:r>
      <w:r w:rsidR="0006612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Д</w:t>
      </w:r>
      <w:r w:rsidR="0073568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ля підвищення </w:t>
      </w:r>
      <w:r w:rsidR="002E5A1A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якості виконання завдань моніторингу, збору д</w:t>
      </w:r>
      <w:r w:rsidR="00DD7BD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аних, транспортування вантажів використовують</w:t>
      </w:r>
      <w:r w:rsidR="00784942" w:rsidRPr="004F75A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78494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автономні</w:t>
      </w:r>
      <w:r w:rsidR="00DD7BD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безпілотні повітряні судна (БПС). </w:t>
      </w:r>
    </w:p>
    <w:p w14:paraId="1E897597" w14:textId="7EAA17B7" w:rsidR="005B0174" w:rsidRDefault="00052BD5" w:rsidP="00DF5296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Важливим завданням </w:t>
      </w:r>
      <w:r w:rsidR="00A173E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 контексті</w:t>
      </w:r>
      <w:r w:rsidR="00FA485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підвищення оперативності </w:t>
      </w:r>
      <w:bookmarkStart w:id="0" w:name="_GoBack"/>
      <w:bookmarkEnd w:id="0"/>
      <w:r w:rsidR="00FA485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виконання завдань БПС</w:t>
      </w:r>
      <w:r w:rsidR="009046A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A1013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є визначення маршруту руху</w:t>
      </w:r>
      <w:r w:rsidR="00551E5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БПС</w:t>
      </w:r>
      <w:r w:rsidR="00A1013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, який </w:t>
      </w:r>
      <w:r w:rsidR="00FB2C6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мінімізує</w:t>
      </w:r>
      <w:r w:rsidR="002D751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ряд критеріїв, таких як</w:t>
      </w:r>
      <w:r w:rsidR="00FB2C6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час та </w:t>
      </w:r>
      <w:r w:rsidR="0070777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відстань</w:t>
      </w:r>
      <w:r w:rsidR="00FB2C6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польоту</w:t>
      </w:r>
      <w:r w:rsidR="0070777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, ймовірність </w:t>
      </w:r>
      <w:r w:rsidR="00A173E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пошкодження </w:t>
      </w:r>
      <w:r w:rsidR="00E1407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тощо</w:t>
      </w:r>
      <w:r w:rsidR="00632C6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2D751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з урахуванням </w:t>
      </w:r>
      <w:r w:rsidR="007E720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умов середовища та </w:t>
      </w:r>
      <w:r w:rsidR="00BC547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характеристик БПС. </w:t>
      </w:r>
      <w:r w:rsidR="00622DB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Для </w:t>
      </w:r>
      <w:r w:rsidR="008168E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підвищення ефективності</w:t>
      </w:r>
      <w:r w:rsidR="004A2AA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та оперативності</w:t>
      </w:r>
      <w:r w:rsidR="00622DB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виконання зав</w:t>
      </w:r>
      <w:r w:rsidR="00643AE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дань БПС в несприятливих умовах потребує</w:t>
      </w:r>
      <w:r w:rsidR="008F6FF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F6FF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рішення</w:t>
      </w:r>
      <w:r w:rsidR="00643AE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643AE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завдання</w:t>
      </w:r>
      <w:r w:rsidR="00373ED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</w:t>
      </w:r>
      <w:r w:rsidR="00643AE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нування траєкторії польоту БПС</w:t>
      </w:r>
      <w:r w:rsidR="00373ED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. </w:t>
      </w:r>
      <w:r w:rsidR="005B017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Під </w:t>
      </w:r>
      <w:r w:rsidR="005B0174" w:rsidRPr="0094648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несприятливими умовами</w:t>
      </w:r>
      <w:r w:rsidR="005B017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маються</w:t>
      </w:r>
      <w:r w:rsidR="00DF529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на увазі такі умови польоту</w:t>
      </w:r>
      <w:r w:rsidR="005B017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, в яких виконання завдань покладених на БПС ускладнене природними, техногенними чи інформаційними чинниками. </w:t>
      </w:r>
    </w:p>
    <w:p w14:paraId="7DB75D46" w14:textId="01348F22" w:rsidR="00F43EB9" w:rsidRDefault="00C138AB" w:rsidP="00CF560F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 w:rsidRPr="0094648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Актуальним питанням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є</w:t>
      </w:r>
      <w:r w:rsidR="0053138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визначення вимог до</w:t>
      </w:r>
      <w:r w:rsidR="0017436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8756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алгоритму</w:t>
      </w:r>
      <w:r w:rsidR="0053138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планування </w:t>
      </w:r>
      <w:r w:rsidR="00042AC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траєкторії</w:t>
      </w:r>
      <w:r w:rsidR="00B136D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автономного</w:t>
      </w:r>
      <w:r w:rsidR="00042AC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БПС в несприятливих умовах.</w:t>
      </w:r>
    </w:p>
    <w:p w14:paraId="5863AD5E" w14:textId="45666795" w:rsidR="003C55B9" w:rsidRPr="003C55B9" w:rsidRDefault="003C55B9" w:rsidP="00CF560F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Недостатня увага та відсутність алгоритмічного забезпечення для планування траєкторії БПС у несприятливих умовах призводить до протиріччя </w:t>
      </w:r>
      <w:r w:rsidR="001660E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між вимогами до ефективності виконання завдань в несприятливих умовах і наявними алгоритмами планування траєкторії.</w:t>
      </w:r>
    </w:p>
    <w:p w14:paraId="0000000A" w14:textId="2E163EB8" w:rsidR="00336792" w:rsidRDefault="00A61165" w:rsidP="00CF560F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Метою </w:t>
      </w:r>
      <w:r w:rsidR="00C8351E" w:rsidRPr="00C8351E">
        <w:rPr>
          <w:rFonts w:ascii="Times New Roman" w:eastAsia="Times New Roman" w:hAnsi="Times New Roman" w:cs="Times New Roman"/>
          <w:sz w:val="20"/>
          <w:szCs w:val="20"/>
          <w:lang w:val="uk-UA"/>
        </w:rPr>
        <w:t>дослідження</w:t>
      </w:r>
      <w:r w:rsidRPr="00C8351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є </w:t>
      </w:r>
      <w:r w:rsidR="004C1CD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визначення вимог до</w:t>
      </w:r>
      <w:r w:rsidR="0084270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алгоритму</w:t>
      </w:r>
      <w:r w:rsidR="004C1CD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планування траєкторії автономного БПС в </w:t>
      </w:r>
      <w:r w:rsidR="004C1CD3" w:rsidRPr="0094648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несприятливих умовах</w:t>
      </w:r>
      <w:r w:rsidR="004C1CD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проведення аналізу існуючих </w:t>
      </w:r>
      <w:r w:rsidR="00D92F2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алгоритмів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планування траєкторії </w:t>
      </w:r>
      <w:r w:rsidR="002D692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та вироблення напрямків вирішення</w:t>
      </w:r>
      <w:r w:rsidR="0052067A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задачі планування траєкторії БПС в несприятливих умовах</w:t>
      </w:r>
      <w:r w:rsidR="002D692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.</w:t>
      </w:r>
    </w:p>
    <w:p w14:paraId="44DF82D9" w14:textId="1EAF2389" w:rsidR="004B77FF" w:rsidRDefault="001541E5" w:rsidP="00842706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Для</w:t>
      </w:r>
      <w:r w:rsidR="00010B4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вироблення напрямків вирішення </w:t>
      </w:r>
      <w:r w:rsidR="00C524A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планування траєкторії польоту БПС в несприятливих умовах слід розглянути існуючі </w:t>
      </w:r>
      <w:r w:rsidR="00F415F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алгоритми</w:t>
      </w:r>
      <w:r w:rsidR="00C524A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планування траєкторії руху. </w:t>
      </w:r>
      <w:r w:rsidR="00B017B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Запропонована у </w:t>
      </w:r>
      <w:r w:rsidR="003711AD">
        <w:rPr>
          <w:rFonts w:ascii="Times New Roman" w:eastAsia="Times New Roman" w:hAnsi="Times New Roman" w:cs="Times New Roman"/>
          <w:sz w:val="20"/>
          <w:szCs w:val="20"/>
          <w:lang w:val="uk-UA"/>
        </w:rPr>
        <w:t>[</w:t>
      </w:r>
      <w:r w:rsidR="00F40091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3711AD">
        <w:rPr>
          <w:rFonts w:ascii="Times New Roman" w:eastAsia="Times New Roman" w:hAnsi="Times New Roman" w:cs="Times New Roman"/>
          <w:sz w:val="20"/>
          <w:szCs w:val="20"/>
          <w:lang w:val="uk-UA"/>
        </w:rPr>
        <w:t>]</w:t>
      </w:r>
      <w:r w:rsidR="003711AD" w:rsidRPr="004F75A7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B017B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класифікація </w:t>
      </w:r>
      <w:r w:rsidR="00141C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алгоритмів</w:t>
      </w:r>
      <w:r w:rsidR="00B017B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планування траєкторії</w:t>
      </w:r>
      <w:r w:rsidR="00FA03E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виділяє дві основних категорії методів планування: методи </w:t>
      </w:r>
      <w:r w:rsidR="00FA03EC" w:rsidRPr="00D7431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глобального </w:t>
      </w:r>
      <w:r w:rsidR="002939F4" w:rsidRPr="00D7431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та</w:t>
      </w:r>
      <w:r w:rsidR="00FA03EC" w:rsidRPr="00D7431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локального</w:t>
      </w:r>
      <w:r w:rsidR="00FA03EC" w:rsidRPr="00A80233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uk-UA"/>
        </w:rPr>
        <w:t xml:space="preserve"> </w:t>
      </w:r>
      <w:r w:rsidR="00FA03E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планування траєкторії</w:t>
      </w:r>
      <w:r w:rsidR="00DB3E3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. </w:t>
      </w:r>
      <w:r w:rsidR="00176B2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</w:t>
      </w:r>
      <w:r w:rsidR="00141C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ирішення завдання планування траєкторії </w:t>
      </w:r>
      <w:r w:rsidR="00687D1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БПС в </w:t>
      </w:r>
      <w:r w:rsidR="00176B2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несприятливих умовах </w:t>
      </w:r>
      <w:r w:rsidR="00B04A0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має</w:t>
      </w:r>
      <w:r w:rsidR="00A669F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включати в себе</w:t>
      </w:r>
      <w:r w:rsidR="00553DA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9838D4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пошук оптимального</w:t>
      </w:r>
      <w:r w:rsidR="00553DA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глобального маршруту та </w:t>
      </w:r>
      <w:r w:rsidR="00582C7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коригування маршруту </w:t>
      </w:r>
      <w:r w:rsidR="00A669F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відповідно до виникнення динамічних перешкод в процесі польоту. </w:t>
      </w:r>
    </w:p>
    <w:p w14:paraId="48F0BF63" w14:textId="52D49475" w:rsidR="004661FC" w:rsidRDefault="008228D7" w:rsidP="00842706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lastRenderedPageBreak/>
        <w:t xml:space="preserve">Планування глобального маршруту руху </w:t>
      </w:r>
      <w:r w:rsidR="008E100A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повинно забезпечувати пошук оптимального маршруту руху </w:t>
      </w:r>
      <w:r w:rsidR="00D169F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 умовах недостатності або відсутності інформаційн</w:t>
      </w:r>
      <w:r w:rsidR="000338C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ого забезпечення про місцевість </w:t>
      </w:r>
      <w:r w:rsidR="00234E7B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та перераховувати оптимальний маршрут після отримання нової інформації про місцевість. </w:t>
      </w:r>
      <w:r w:rsidR="00855FF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Для вирішення цього завдання доцільно використ</w:t>
      </w:r>
      <w:r w:rsidR="00B04A0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овувати</w:t>
      </w:r>
      <w:r w:rsidR="00855FF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B04A0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</w:t>
      </w:r>
      <w:r w:rsidR="002D427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Rapidly exploring Random Tree Star</w:t>
      </w:r>
      <w:r w:rsidR="006E1B7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D427B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="00D402D9">
        <w:rPr>
          <w:rFonts w:ascii="Times New Roman" w:eastAsia="Times New Roman" w:hAnsi="Times New Roman" w:cs="Times New Roman"/>
          <w:color w:val="000000"/>
          <w:sz w:val="20"/>
          <w:szCs w:val="20"/>
        </w:rPr>
        <w:t>RRT*</w:t>
      </w:r>
      <w:r w:rsidR="002D427B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 w:rsidR="008C1BF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та його модифікації</w:t>
      </w:r>
      <w:r w:rsidR="00D402D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 w:rsidR="00F00B9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Перевагами цього алгоритму є те, що він</w:t>
      </w:r>
      <w:r w:rsidR="006A59F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CE489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працює в багатовимірних середовищах та</w:t>
      </w:r>
      <w:r w:rsidR="00F00B9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дозволяє </w:t>
      </w:r>
      <w:r w:rsidR="004143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ефективно перераховувати</w:t>
      </w:r>
      <w:r w:rsidR="00F00B9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оптимальний шлях </w:t>
      </w:r>
      <w:r w:rsidR="004143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з отриманням</w:t>
      </w:r>
      <w:r w:rsidR="00CE489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нової інформації</w:t>
      </w:r>
      <w:r w:rsidR="004143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. </w:t>
      </w:r>
      <w:r w:rsidR="00EF769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Недоліком даного </w:t>
      </w:r>
      <w:r w:rsidR="00B039F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</w:t>
      </w:r>
      <w:r w:rsidR="00C05A1A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</w:t>
      </w:r>
      <w:r w:rsidR="00B039F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му</w:t>
      </w:r>
      <w:r w:rsidR="00EF769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є те, що через </w:t>
      </w:r>
      <w:r w:rsidR="00094D3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випадкову природу, шлях отриманий з його допомо</w:t>
      </w:r>
      <w:r w:rsidR="00AC121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гою має зигзагоподібний вигляд і потребує пост</w:t>
      </w:r>
      <w:r w:rsidR="0006612E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-</w:t>
      </w:r>
      <w:r w:rsidR="00AC1210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обробки для його згладжування. </w:t>
      </w:r>
    </w:p>
    <w:p w14:paraId="6819C6D5" w14:textId="7114B3B6" w:rsidR="008228D7" w:rsidRPr="00365798" w:rsidRDefault="00E715F5" w:rsidP="00842706">
      <w:pPr>
        <w:ind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Д</w:t>
      </w:r>
      <w:r w:rsidR="00587F1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ля реагування на динамічні перешкоди </w:t>
      </w:r>
      <w:r w:rsidR="00C520C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слід</w:t>
      </w:r>
      <w:r w:rsidR="0027451A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застосувати</w:t>
      </w:r>
      <w:r w:rsidR="0030488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6243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алгоритми </w:t>
      </w:r>
      <w:r w:rsidR="004661F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локального планування траєкторії</w:t>
      </w:r>
      <w:r w:rsidR="0027451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E62436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500D1B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 конт</w:t>
      </w:r>
      <w:r w:rsidR="00C520C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ексті планування траєкторії БПС доцільно використати підхід </w:t>
      </w:r>
      <w:r w:rsidR="00C520C7">
        <w:rPr>
          <w:rFonts w:ascii="Times New Roman" w:eastAsia="Times New Roman" w:hAnsi="Times New Roman" w:cs="Times New Roman"/>
          <w:color w:val="000000"/>
          <w:sz w:val="20"/>
          <w:szCs w:val="20"/>
        </w:rPr>
        <w:t>Model Predictive Control (MPC)</w:t>
      </w:r>
      <w:r w:rsidR="0027451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649D5" w:rsidRPr="00945C03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Він дозволяє</w:t>
      </w:r>
      <w:r w:rsidR="00E649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BA074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оптимізувати </w:t>
      </w:r>
      <w:r w:rsidR="0023140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траєкторію польоту БПС</w:t>
      </w:r>
      <w:r w:rsidR="001C39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1C397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на основі</w:t>
      </w:r>
      <w:r w:rsidR="0036579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його</w:t>
      </w:r>
      <w:r w:rsidR="001C397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моделі руху</w:t>
      </w:r>
      <w:r w:rsidR="0023140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 режимі реального</w:t>
      </w:r>
      <w:r w:rsidR="001C397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1C397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часу </w:t>
      </w:r>
      <w:r w:rsidR="00231401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з урахуванням динамічних перешкод</w:t>
      </w:r>
      <w:r w:rsidR="00BA074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. </w:t>
      </w:r>
      <w:r w:rsidR="00EB426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Переваг</w:t>
      </w:r>
      <w:r w:rsidR="00987AD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ою використання цього підходу в поєднанні з </w:t>
      </w:r>
      <w:r w:rsidR="00987AD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RRT* </w:t>
      </w:r>
      <w:r w:rsidR="00987AD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є те, що </w:t>
      </w:r>
      <w:r w:rsidR="00B3496C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він дозволяє </w:t>
      </w:r>
      <w:r w:rsidR="007D654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зробити траєкторію гладкою</w:t>
      </w:r>
      <w:r w:rsidR="00E820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. Недоліками</w:t>
      </w:r>
      <w:r w:rsidR="0036579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36579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MPC </w:t>
      </w:r>
      <w:r w:rsidR="0036579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є</w:t>
      </w:r>
      <w:r w:rsidR="00AF4A9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повільний час реагування на швидкі перешкоди та </w:t>
      </w:r>
      <w:r w:rsidR="00E820F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потреба</w:t>
      </w:r>
      <w:r w:rsidR="00EA2268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великої обчислювальної потужності.</w:t>
      </w:r>
    </w:p>
    <w:p w14:paraId="06F6D5FD" w14:textId="6EDC1502" w:rsidR="00825749" w:rsidRPr="000A2EBF" w:rsidRDefault="0061009B" w:rsidP="000A2EBF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В результаті аналізу алгоритмів планування траєкторії руху було визначено вимоги </w:t>
      </w:r>
      <w:r w:rsidR="00C333AB">
        <w:rPr>
          <w:rFonts w:ascii="Times New Roman" w:eastAsia="Times New Roman" w:hAnsi="Times New Roman" w:cs="Times New Roman"/>
          <w:sz w:val="20"/>
          <w:szCs w:val="20"/>
          <w:lang w:val="uk-UA"/>
        </w:rPr>
        <w:t>до</w:t>
      </w:r>
      <w:r w:rsidR="00E34CBF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алгоритму</w:t>
      </w:r>
      <w:r w:rsidR="00C333AB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C333AB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планування траєкторії польоту БПС в несприятливих умовах</w:t>
      </w:r>
      <w:r w:rsidR="000A2EBF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. </w:t>
      </w:r>
      <w:r w:rsidR="00B06417">
        <w:rPr>
          <w:rFonts w:ascii="Times New Roman" w:eastAsia="Times New Roman" w:hAnsi="Times New Roman" w:cs="Times New Roman"/>
          <w:sz w:val="20"/>
          <w:szCs w:val="20"/>
          <w:lang w:val="uk-UA"/>
        </w:rPr>
        <w:t>Для вирішення</w:t>
      </w:r>
      <w:r w:rsidR="00E31A3F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E34CBF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цього </w:t>
      </w:r>
      <w:r w:rsidR="00E31A3F">
        <w:rPr>
          <w:rFonts w:ascii="Times New Roman" w:eastAsia="Times New Roman" w:hAnsi="Times New Roman" w:cs="Times New Roman"/>
          <w:sz w:val="20"/>
          <w:szCs w:val="20"/>
          <w:lang w:val="uk-UA"/>
        </w:rPr>
        <w:t>завдання</w:t>
      </w:r>
      <w:r w:rsidR="00B0641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E31A3F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алгоритм</w:t>
      </w:r>
      <w:r w:rsidR="00B06417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  <w:r w:rsidR="008257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повинен відповідати наступним вимогам:</w:t>
      </w:r>
    </w:p>
    <w:p w14:paraId="467C0787" w14:textId="03B7D90A" w:rsidR="00825749" w:rsidRDefault="0095060B" w:rsidP="00825749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Забезпечувати п</w:t>
      </w:r>
      <w:r w:rsidR="008257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ланування траєкторії польоту в умовах недостатнього або відсутнього інформаційного забезпечення;</w:t>
      </w:r>
    </w:p>
    <w:p w14:paraId="1F399DDC" w14:textId="178447C2" w:rsidR="00825749" w:rsidRDefault="0095060B" w:rsidP="00825749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Виконувати п</w:t>
      </w:r>
      <w:r w:rsidR="008257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ерерахунок</w:t>
      </w:r>
      <w:r w:rsidR="00B06E32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глобальної</w:t>
      </w:r>
      <w:r w:rsidR="008257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траєкторії при отриманні нової інформації про середовище;</w:t>
      </w:r>
    </w:p>
    <w:p w14:paraId="0069D645" w14:textId="70B87C81" w:rsidR="00825749" w:rsidRDefault="0095060B" w:rsidP="00825749">
      <w:pPr>
        <w:pStyle w:val="ListParagraph"/>
        <w:numPr>
          <w:ilvl w:val="0"/>
          <w:numId w:val="1"/>
        </w:numPr>
        <w:ind w:left="0" w:firstLine="3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>Коригувати траєкторію</w:t>
      </w:r>
      <w:r w:rsidR="00825749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відповідно до появи динамічних перешкод в середовищі;</w:t>
      </w:r>
    </w:p>
    <w:p w14:paraId="0C5A9B07" w14:textId="156E18EE" w:rsidR="00933BDF" w:rsidRPr="00B013B6" w:rsidRDefault="00C7539C" w:rsidP="00CF560F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/>
        </w:rPr>
        <w:t>Пер</w:t>
      </w:r>
      <w:r w:rsidR="00FB1BEC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спективним напрямком вирішення є розробка гібридного </w:t>
      </w:r>
      <w:r w:rsidR="00F415F5">
        <w:rPr>
          <w:rFonts w:ascii="Times New Roman" w:eastAsia="Times New Roman" w:hAnsi="Times New Roman" w:cs="Times New Roman"/>
          <w:sz w:val="20"/>
          <w:szCs w:val="20"/>
          <w:lang w:val="uk-UA"/>
        </w:rPr>
        <w:t>алгоритму</w:t>
      </w:r>
      <w:r w:rsidR="00FB1BEC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планування траєкторії БПС в </w:t>
      </w:r>
      <w:r w:rsidR="00B41722">
        <w:rPr>
          <w:rFonts w:ascii="Times New Roman" w:eastAsia="Times New Roman" w:hAnsi="Times New Roman" w:cs="Times New Roman"/>
          <w:sz w:val="20"/>
          <w:szCs w:val="20"/>
          <w:lang w:val="uk-UA"/>
        </w:rPr>
        <w:t>несприятливих</w:t>
      </w:r>
      <w:r w:rsidR="00FB1BEC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умовах </w:t>
      </w:r>
      <w:r w:rsidR="006A59A4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на основі </w:t>
      </w:r>
      <w:r w:rsidR="00916BBF">
        <w:rPr>
          <w:rFonts w:ascii="Times New Roman" w:eastAsia="Times New Roman" w:hAnsi="Times New Roman" w:cs="Times New Roman"/>
          <w:sz w:val="20"/>
          <w:szCs w:val="20"/>
        </w:rPr>
        <w:t>RRT*</w:t>
      </w:r>
      <w:r w:rsidR="00916BBF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алгоритму та </w:t>
      </w:r>
      <w:r w:rsidR="00916BBF">
        <w:rPr>
          <w:rFonts w:ascii="Times New Roman" w:eastAsia="Times New Roman" w:hAnsi="Times New Roman" w:cs="Times New Roman"/>
          <w:sz w:val="20"/>
          <w:szCs w:val="20"/>
        </w:rPr>
        <w:t xml:space="preserve">MPC </w:t>
      </w:r>
      <w:r w:rsidR="00916BBF">
        <w:rPr>
          <w:rFonts w:ascii="Times New Roman" w:eastAsia="Times New Roman" w:hAnsi="Times New Roman" w:cs="Times New Roman"/>
          <w:sz w:val="20"/>
          <w:szCs w:val="20"/>
          <w:lang w:val="uk-UA"/>
        </w:rPr>
        <w:t>підходу</w:t>
      </w:r>
      <w:r w:rsidR="00356F18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. </w:t>
      </w:r>
      <w:r w:rsidR="00954CF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Подальші дослідження будуть спрямовані на </w:t>
      </w:r>
      <w:r w:rsidR="00A121B2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розробку </w:t>
      </w:r>
      <w:r w:rsidR="00EE1C8B">
        <w:rPr>
          <w:rFonts w:ascii="Times New Roman" w:eastAsia="Times New Roman" w:hAnsi="Times New Roman" w:cs="Times New Roman"/>
          <w:sz w:val="20"/>
          <w:szCs w:val="20"/>
          <w:lang w:val="uk-UA"/>
        </w:rPr>
        <w:t>механізму</w:t>
      </w:r>
      <w:r w:rsidR="00AB29E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="00385072">
        <w:rPr>
          <w:rFonts w:ascii="Times New Roman" w:eastAsia="Times New Roman" w:hAnsi="Times New Roman" w:cs="Times New Roman"/>
          <w:sz w:val="20"/>
          <w:szCs w:val="20"/>
          <w:lang w:val="uk-UA"/>
        </w:rPr>
        <w:t>формування</w:t>
      </w:r>
      <w:r w:rsidR="00AB29EE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оптимальної траєкторії </w:t>
      </w:r>
      <w:r w:rsidR="00385072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на основі </w:t>
      </w:r>
      <w:r w:rsidR="007D54CC">
        <w:rPr>
          <w:rFonts w:ascii="Times New Roman" w:eastAsia="Times New Roman" w:hAnsi="Times New Roman" w:cs="Times New Roman"/>
          <w:sz w:val="20"/>
          <w:szCs w:val="20"/>
          <w:lang w:val="uk-UA"/>
        </w:rPr>
        <w:t>поєднання їхніх</w:t>
      </w:r>
      <w:r w:rsidR="00385072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результатів.</w:t>
      </w:r>
    </w:p>
    <w:p w14:paraId="7AD69A47" w14:textId="77777777" w:rsidR="006C3CE3" w:rsidRPr="004F75A7" w:rsidRDefault="006C3CE3" w:rsidP="00AB29EE">
      <w:pPr>
        <w:ind w:firstLine="34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14:paraId="0000000C" w14:textId="057BD63D" w:rsidR="00336792" w:rsidRDefault="00701FE1" w:rsidP="00AB29EE">
      <w:pPr>
        <w:ind w:firstLine="340"/>
        <w:jc w:val="both"/>
        <w:rPr>
          <w:rFonts w:ascii="-webkit-standard" w:eastAsia="-webkit-standard" w:hAnsi="-webkit-standard" w:cs="-webkit-standard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Список використаних джерел:</w:t>
      </w:r>
    </w:p>
    <w:p w14:paraId="61768620" w14:textId="12EB4C69" w:rsidR="003D1D90" w:rsidRPr="00946483" w:rsidRDefault="00F40091" w:rsidP="003D1D90">
      <w:pPr>
        <w:ind w:firstLine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</w:t>
      </w:r>
      <w:r w:rsidR="00FF72CD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FF72CD" w:rsidRPr="00FF72CD">
        <w:rPr>
          <w:rFonts w:ascii="Times New Roman" w:eastAsia="Times New Roman" w:hAnsi="Times New Roman" w:cs="Times New Roman"/>
          <w:sz w:val="20"/>
          <w:szCs w:val="20"/>
        </w:rPr>
        <w:t>Yang Y., Xiong X., Yan Y. UAV formation trajectory planning algorithms: a review. Drones. 2023. Vol. 7, no. 1. P. 62. URL: https://doi.org/10.3390/drones70100</w:t>
      </w:r>
      <w:r w:rsidR="00946483">
        <w:rPr>
          <w:rFonts w:ascii="Times New Roman" w:eastAsia="Times New Roman" w:hAnsi="Times New Roman" w:cs="Times New Roman"/>
          <w:sz w:val="20"/>
          <w:szCs w:val="20"/>
        </w:rPr>
        <w:t>62 (date of access: 12.03.2025)</w:t>
      </w:r>
      <w:r w:rsidR="00FF72CD" w:rsidRPr="00FF72CD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3D1D90" w:rsidRPr="00946483">
      <w:pgSz w:w="8400" w:h="11900"/>
      <w:pgMar w:top="1134" w:right="1134" w:bottom="1134" w:left="1134" w:header="794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BDDB3" w14:textId="77777777" w:rsidR="00F62B77" w:rsidRDefault="00F62B77" w:rsidP="0061009B">
      <w:r>
        <w:separator/>
      </w:r>
    </w:p>
  </w:endnote>
  <w:endnote w:type="continuationSeparator" w:id="0">
    <w:p w14:paraId="16C123DA" w14:textId="77777777" w:rsidR="00F62B77" w:rsidRDefault="00F62B77" w:rsidP="0061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-webkit-standard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38A5F4" w14:textId="77777777" w:rsidR="00F62B77" w:rsidRDefault="00F62B77" w:rsidP="0061009B">
      <w:r>
        <w:separator/>
      </w:r>
    </w:p>
  </w:footnote>
  <w:footnote w:type="continuationSeparator" w:id="0">
    <w:p w14:paraId="04D24C24" w14:textId="77777777" w:rsidR="00F62B77" w:rsidRDefault="00F62B77" w:rsidP="00610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C0284"/>
    <w:multiLevelType w:val="hybridMultilevel"/>
    <w:tmpl w:val="A662AC96"/>
    <w:lvl w:ilvl="0" w:tplc="EDFA31BE">
      <w:start w:val="1"/>
      <w:numFmt w:val="bullet"/>
      <w:suff w:val="space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792"/>
    <w:rsid w:val="00000321"/>
    <w:rsid w:val="00010B48"/>
    <w:rsid w:val="00025649"/>
    <w:rsid w:val="0003367F"/>
    <w:rsid w:val="000338CD"/>
    <w:rsid w:val="00035C87"/>
    <w:rsid w:val="0003666A"/>
    <w:rsid w:val="00042ACF"/>
    <w:rsid w:val="00052BD5"/>
    <w:rsid w:val="000624C6"/>
    <w:rsid w:val="000627E3"/>
    <w:rsid w:val="0006612E"/>
    <w:rsid w:val="0007076C"/>
    <w:rsid w:val="00074AED"/>
    <w:rsid w:val="00094D3E"/>
    <w:rsid w:val="00096DFE"/>
    <w:rsid w:val="000A2EBF"/>
    <w:rsid w:val="000A4E74"/>
    <w:rsid w:val="000C3D21"/>
    <w:rsid w:val="000F3A23"/>
    <w:rsid w:val="000F4752"/>
    <w:rsid w:val="00121D34"/>
    <w:rsid w:val="001341CD"/>
    <w:rsid w:val="001361AF"/>
    <w:rsid w:val="00136B1E"/>
    <w:rsid w:val="00141CFF"/>
    <w:rsid w:val="00142233"/>
    <w:rsid w:val="001541E5"/>
    <w:rsid w:val="00156680"/>
    <w:rsid w:val="001660E4"/>
    <w:rsid w:val="001729AB"/>
    <w:rsid w:val="00174361"/>
    <w:rsid w:val="00176B28"/>
    <w:rsid w:val="0018416B"/>
    <w:rsid w:val="00193D48"/>
    <w:rsid w:val="00194F15"/>
    <w:rsid w:val="00197B87"/>
    <w:rsid w:val="001A275D"/>
    <w:rsid w:val="001C1B9E"/>
    <w:rsid w:val="001C3972"/>
    <w:rsid w:val="001C42E2"/>
    <w:rsid w:val="001D057F"/>
    <w:rsid w:val="001D2A78"/>
    <w:rsid w:val="001E7B65"/>
    <w:rsid w:val="001F0E30"/>
    <w:rsid w:val="001F3525"/>
    <w:rsid w:val="00200E3C"/>
    <w:rsid w:val="00204F54"/>
    <w:rsid w:val="00231401"/>
    <w:rsid w:val="0023186C"/>
    <w:rsid w:val="0023265E"/>
    <w:rsid w:val="00234E7B"/>
    <w:rsid w:val="00255F1A"/>
    <w:rsid w:val="00260EA1"/>
    <w:rsid w:val="00261C33"/>
    <w:rsid w:val="00271431"/>
    <w:rsid w:val="0027451A"/>
    <w:rsid w:val="0027682B"/>
    <w:rsid w:val="002939F4"/>
    <w:rsid w:val="002B2B21"/>
    <w:rsid w:val="002C2177"/>
    <w:rsid w:val="002D0C68"/>
    <w:rsid w:val="002D427B"/>
    <w:rsid w:val="002D692C"/>
    <w:rsid w:val="002D7514"/>
    <w:rsid w:val="002E08A5"/>
    <w:rsid w:val="002E5A1A"/>
    <w:rsid w:val="0030488F"/>
    <w:rsid w:val="00330291"/>
    <w:rsid w:val="00335D55"/>
    <w:rsid w:val="00336792"/>
    <w:rsid w:val="003512EE"/>
    <w:rsid w:val="00353514"/>
    <w:rsid w:val="003564AA"/>
    <w:rsid w:val="00356F18"/>
    <w:rsid w:val="00365798"/>
    <w:rsid w:val="003711AD"/>
    <w:rsid w:val="00372034"/>
    <w:rsid w:val="00372C07"/>
    <w:rsid w:val="00373ED3"/>
    <w:rsid w:val="003742F8"/>
    <w:rsid w:val="00385072"/>
    <w:rsid w:val="003B1563"/>
    <w:rsid w:val="003B2CDC"/>
    <w:rsid w:val="003B74DC"/>
    <w:rsid w:val="003C55B9"/>
    <w:rsid w:val="003D1D90"/>
    <w:rsid w:val="003D49CB"/>
    <w:rsid w:val="004001CE"/>
    <w:rsid w:val="00401601"/>
    <w:rsid w:val="004143FF"/>
    <w:rsid w:val="004146BF"/>
    <w:rsid w:val="004232E2"/>
    <w:rsid w:val="00423DAA"/>
    <w:rsid w:val="0043566C"/>
    <w:rsid w:val="00443526"/>
    <w:rsid w:val="00452305"/>
    <w:rsid w:val="004661FC"/>
    <w:rsid w:val="00477FA1"/>
    <w:rsid w:val="0049589D"/>
    <w:rsid w:val="004A01EB"/>
    <w:rsid w:val="004A2AA2"/>
    <w:rsid w:val="004B0ADD"/>
    <w:rsid w:val="004B0B38"/>
    <w:rsid w:val="004B20C2"/>
    <w:rsid w:val="004B3B34"/>
    <w:rsid w:val="004B77FF"/>
    <w:rsid w:val="004C1CD3"/>
    <w:rsid w:val="004C3BB7"/>
    <w:rsid w:val="004D039C"/>
    <w:rsid w:val="004D4B01"/>
    <w:rsid w:val="004D4EE0"/>
    <w:rsid w:val="004F75A7"/>
    <w:rsid w:val="00500D1B"/>
    <w:rsid w:val="0051160D"/>
    <w:rsid w:val="0052067A"/>
    <w:rsid w:val="00531387"/>
    <w:rsid w:val="00547AD2"/>
    <w:rsid w:val="00551E5F"/>
    <w:rsid w:val="00553DA8"/>
    <w:rsid w:val="00567210"/>
    <w:rsid w:val="00571395"/>
    <w:rsid w:val="00574DF1"/>
    <w:rsid w:val="005826A1"/>
    <w:rsid w:val="00582C71"/>
    <w:rsid w:val="00587F1C"/>
    <w:rsid w:val="005A4B46"/>
    <w:rsid w:val="005A6F56"/>
    <w:rsid w:val="005B0174"/>
    <w:rsid w:val="005B0A86"/>
    <w:rsid w:val="005B7BFB"/>
    <w:rsid w:val="005C2FD9"/>
    <w:rsid w:val="005C3575"/>
    <w:rsid w:val="005E2074"/>
    <w:rsid w:val="005E44DC"/>
    <w:rsid w:val="005E5610"/>
    <w:rsid w:val="0061009B"/>
    <w:rsid w:val="006101A2"/>
    <w:rsid w:val="00621EE6"/>
    <w:rsid w:val="00622DB6"/>
    <w:rsid w:val="00631195"/>
    <w:rsid w:val="00632591"/>
    <w:rsid w:val="00632C69"/>
    <w:rsid w:val="00643AE6"/>
    <w:rsid w:val="0065217B"/>
    <w:rsid w:val="00687D12"/>
    <w:rsid w:val="00691AF8"/>
    <w:rsid w:val="006A469E"/>
    <w:rsid w:val="006A59A4"/>
    <w:rsid w:val="006A59F7"/>
    <w:rsid w:val="006C3610"/>
    <w:rsid w:val="006C3CE3"/>
    <w:rsid w:val="006E1B78"/>
    <w:rsid w:val="006F4F37"/>
    <w:rsid w:val="00701FE1"/>
    <w:rsid w:val="007044CA"/>
    <w:rsid w:val="0070777C"/>
    <w:rsid w:val="00714173"/>
    <w:rsid w:val="0072365A"/>
    <w:rsid w:val="00724DF6"/>
    <w:rsid w:val="00727E67"/>
    <w:rsid w:val="00727F8E"/>
    <w:rsid w:val="007331EA"/>
    <w:rsid w:val="00735689"/>
    <w:rsid w:val="007367B9"/>
    <w:rsid w:val="00763124"/>
    <w:rsid w:val="00773BF0"/>
    <w:rsid w:val="0077635B"/>
    <w:rsid w:val="00784942"/>
    <w:rsid w:val="007A3714"/>
    <w:rsid w:val="007A4959"/>
    <w:rsid w:val="007A5B4F"/>
    <w:rsid w:val="007C30E4"/>
    <w:rsid w:val="007D54CC"/>
    <w:rsid w:val="007D6542"/>
    <w:rsid w:val="007E641F"/>
    <w:rsid w:val="007E720D"/>
    <w:rsid w:val="00807B1F"/>
    <w:rsid w:val="00815899"/>
    <w:rsid w:val="008168E6"/>
    <w:rsid w:val="008228D7"/>
    <w:rsid w:val="00822C68"/>
    <w:rsid w:val="00825749"/>
    <w:rsid w:val="008310E0"/>
    <w:rsid w:val="00840EBD"/>
    <w:rsid w:val="00842706"/>
    <w:rsid w:val="00843FF8"/>
    <w:rsid w:val="00852742"/>
    <w:rsid w:val="00854864"/>
    <w:rsid w:val="00855FFC"/>
    <w:rsid w:val="0085621A"/>
    <w:rsid w:val="00875649"/>
    <w:rsid w:val="00875ED4"/>
    <w:rsid w:val="00880353"/>
    <w:rsid w:val="008A0221"/>
    <w:rsid w:val="008A520F"/>
    <w:rsid w:val="008B58F9"/>
    <w:rsid w:val="008C1BF3"/>
    <w:rsid w:val="008C1D95"/>
    <w:rsid w:val="008C4D97"/>
    <w:rsid w:val="008D42DE"/>
    <w:rsid w:val="008D518C"/>
    <w:rsid w:val="008D64A1"/>
    <w:rsid w:val="008E100A"/>
    <w:rsid w:val="008E469F"/>
    <w:rsid w:val="008E5F93"/>
    <w:rsid w:val="008F6FF8"/>
    <w:rsid w:val="009046A6"/>
    <w:rsid w:val="00904BA6"/>
    <w:rsid w:val="00905420"/>
    <w:rsid w:val="0091584F"/>
    <w:rsid w:val="00916BBF"/>
    <w:rsid w:val="009211F0"/>
    <w:rsid w:val="00924955"/>
    <w:rsid w:val="009312BA"/>
    <w:rsid w:val="00933BDF"/>
    <w:rsid w:val="00945C03"/>
    <w:rsid w:val="00946483"/>
    <w:rsid w:val="0095060B"/>
    <w:rsid w:val="00954CF7"/>
    <w:rsid w:val="00977FF0"/>
    <w:rsid w:val="009838D4"/>
    <w:rsid w:val="00984945"/>
    <w:rsid w:val="00987ADF"/>
    <w:rsid w:val="009A290B"/>
    <w:rsid w:val="009C0EC0"/>
    <w:rsid w:val="009C4509"/>
    <w:rsid w:val="009D0088"/>
    <w:rsid w:val="009D15E3"/>
    <w:rsid w:val="009D3E52"/>
    <w:rsid w:val="009E761F"/>
    <w:rsid w:val="00A01FF5"/>
    <w:rsid w:val="00A04BA8"/>
    <w:rsid w:val="00A10137"/>
    <w:rsid w:val="00A11206"/>
    <w:rsid w:val="00A121B2"/>
    <w:rsid w:val="00A15B8E"/>
    <w:rsid w:val="00A173E8"/>
    <w:rsid w:val="00A431C5"/>
    <w:rsid w:val="00A46918"/>
    <w:rsid w:val="00A61165"/>
    <w:rsid w:val="00A61BDE"/>
    <w:rsid w:val="00A669FE"/>
    <w:rsid w:val="00A80233"/>
    <w:rsid w:val="00A80766"/>
    <w:rsid w:val="00A90606"/>
    <w:rsid w:val="00A95DCB"/>
    <w:rsid w:val="00AA5753"/>
    <w:rsid w:val="00AB29EE"/>
    <w:rsid w:val="00AB53ED"/>
    <w:rsid w:val="00AC1210"/>
    <w:rsid w:val="00AD1AAC"/>
    <w:rsid w:val="00AE3C61"/>
    <w:rsid w:val="00AF4A9F"/>
    <w:rsid w:val="00B013B6"/>
    <w:rsid w:val="00B017B1"/>
    <w:rsid w:val="00B039F1"/>
    <w:rsid w:val="00B04A02"/>
    <w:rsid w:val="00B06417"/>
    <w:rsid w:val="00B06E32"/>
    <w:rsid w:val="00B136DD"/>
    <w:rsid w:val="00B274A8"/>
    <w:rsid w:val="00B3496C"/>
    <w:rsid w:val="00B34ACA"/>
    <w:rsid w:val="00B37E57"/>
    <w:rsid w:val="00B41722"/>
    <w:rsid w:val="00B60795"/>
    <w:rsid w:val="00B62682"/>
    <w:rsid w:val="00B632C7"/>
    <w:rsid w:val="00B83B9C"/>
    <w:rsid w:val="00B85DF6"/>
    <w:rsid w:val="00B91DA7"/>
    <w:rsid w:val="00BA074D"/>
    <w:rsid w:val="00BA6C82"/>
    <w:rsid w:val="00BB0E98"/>
    <w:rsid w:val="00BB4E69"/>
    <w:rsid w:val="00BB5AD5"/>
    <w:rsid w:val="00BC1718"/>
    <w:rsid w:val="00BC5473"/>
    <w:rsid w:val="00BD141E"/>
    <w:rsid w:val="00BE524B"/>
    <w:rsid w:val="00BE6F8A"/>
    <w:rsid w:val="00BF0961"/>
    <w:rsid w:val="00C039FE"/>
    <w:rsid w:val="00C05A1A"/>
    <w:rsid w:val="00C0755D"/>
    <w:rsid w:val="00C138AB"/>
    <w:rsid w:val="00C13FB5"/>
    <w:rsid w:val="00C271E9"/>
    <w:rsid w:val="00C333AB"/>
    <w:rsid w:val="00C44640"/>
    <w:rsid w:val="00C45DE1"/>
    <w:rsid w:val="00C507E4"/>
    <w:rsid w:val="00C520C7"/>
    <w:rsid w:val="00C524A5"/>
    <w:rsid w:val="00C54C1E"/>
    <w:rsid w:val="00C7539C"/>
    <w:rsid w:val="00C761DC"/>
    <w:rsid w:val="00C81671"/>
    <w:rsid w:val="00C8351E"/>
    <w:rsid w:val="00C9210F"/>
    <w:rsid w:val="00CA5381"/>
    <w:rsid w:val="00CC5853"/>
    <w:rsid w:val="00CE489E"/>
    <w:rsid w:val="00CE5421"/>
    <w:rsid w:val="00CF5028"/>
    <w:rsid w:val="00CF560F"/>
    <w:rsid w:val="00CF6BFC"/>
    <w:rsid w:val="00D03F5E"/>
    <w:rsid w:val="00D042BA"/>
    <w:rsid w:val="00D06B19"/>
    <w:rsid w:val="00D07293"/>
    <w:rsid w:val="00D07A61"/>
    <w:rsid w:val="00D10E38"/>
    <w:rsid w:val="00D169FC"/>
    <w:rsid w:val="00D23547"/>
    <w:rsid w:val="00D25245"/>
    <w:rsid w:val="00D402D9"/>
    <w:rsid w:val="00D61729"/>
    <w:rsid w:val="00D74310"/>
    <w:rsid w:val="00D75B18"/>
    <w:rsid w:val="00D76285"/>
    <w:rsid w:val="00D815E1"/>
    <w:rsid w:val="00D92F2E"/>
    <w:rsid w:val="00DB3E30"/>
    <w:rsid w:val="00DD7BD1"/>
    <w:rsid w:val="00DE4703"/>
    <w:rsid w:val="00DF06D3"/>
    <w:rsid w:val="00DF5296"/>
    <w:rsid w:val="00E0418F"/>
    <w:rsid w:val="00E104DC"/>
    <w:rsid w:val="00E14071"/>
    <w:rsid w:val="00E1653A"/>
    <w:rsid w:val="00E2347F"/>
    <w:rsid w:val="00E23C44"/>
    <w:rsid w:val="00E31A3F"/>
    <w:rsid w:val="00E34CBF"/>
    <w:rsid w:val="00E5510C"/>
    <w:rsid w:val="00E62436"/>
    <w:rsid w:val="00E62DBE"/>
    <w:rsid w:val="00E649D5"/>
    <w:rsid w:val="00E715F5"/>
    <w:rsid w:val="00E725DC"/>
    <w:rsid w:val="00E76736"/>
    <w:rsid w:val="00E814C8"/>
    <w:rsid w:val="00E8153E"/>
    <w:rsid w:val="00E820FF"/>
    <w:rsid w:val="00E86FBA"/>
    <w:rsid w:val="00E93524"/>
    <w:rsid w:val="00E9355C"/>
    <w:rsid w:val="00EA2268"/>
    <w:rsid w:val="00EB3434"/>
    <w:rsid w:val="00EB426C"/>
    <w:rsid w:val="00EC605E"/>
    <w:rsid w:val="00ED560B"/>
    <w:rsid w:val="00EE1C8B"/>
    <w:rsid w:val="00EE3072"/>
    <w:rsid w:val="00EE5901"/>
    <w:rsid w:val="00EF7530"/>
    <w:rsid w:val="00EF7695"/>
    <w:rsid w:val="00F00B9C"/>
    <w:rsid w:val="00F03CA9"/>
    <w:rsid w:val="00F05605"/>
    <w:rsid w:val="00F065B4"/>
    <w:rsid w:val="00F2034B"/>
    <w:rsid w:val="00F2463B"/>
    <w:rsid w:val="00F35FCA"/>
    <w:rsid w:val="00F40091"/>
    <w:rsid w:val="00F415F5"/>
    <w:rsid w:val="00F43EB9"/>
    <w:rsid w:val="00F4598D"/>
    <w:rsid w:val="00F505A1"/>
    <w:rsid w:val="00F62B77"/>
    <w:rsid w:val="00F9492F"/>
    <w:rsid w:val="00FA016D"/>
    <w:rsid w:val="00FA03EC"/>
    <w:rsid w:val="00FA485F"/>
    <w:rsid w:val="00FB1BEC"/>
    <w:rsid w:val="00FB2C66"/>
    <w:rsid w:val="00FB4912"/>
    <w:rsid w:val="00FC0BEE"/>
    <w:rsid w:val="00FC50DB"/>
    <w:rsid w:val="00FE6D2E"/>
    <w:rsid w:val="00FF3334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09E3"/>
  <w15:docId w15:val="{1CF18B48-BCD3-4A23-866F-808B68A6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08F"/>
  </w:style>
  <w:style w:type="paragraph" w:styleId="Footer">
    <w:name w:val="footer"/>
    <w:basedOn w:val="Normal"/>
    <w:link w:val="FooterChar"/>
    <w:uiPriority w:val="99"/>
    <w:unhideWhenUsed/>
    <w:rsid w:val="00D130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08F"/>
  </w:style>
  <w:style w:type="paragraph" w:customStyle="1" w:styleId="s3">
    <w:name w:val="s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D1308F"/>
  </w:style>
  <w:style w:type="paragraph" w:customStyle="1" w:styleId="s6">
    <w:name w:val="s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D1308F"/>
  </w:style>
  <w:style w:type="character" w:customStyle="1" w:styleId="s5">
    <w:name w:val="s5"/>
    <w:basedOn w:val="DefaultParagraphFont"/>
    <w:rsid w:val="00D1308F"/>
  </w:style>
  <w:style w:type="character" w:customStyle="1" w:styleId="apple-converted-space">
    <w:name w:val="apple-converted-space"/>
    <w:basedOn w:val="DefaultParagraphFont"/>
    <w:rsid w:val="00D1308F"/>
  </w:style>
  <w:style w:type="character" w:customStyle="1" w:styleId="s7">
    <w:name w:val="s7"/>
    <w:basedOn w:val="DefaultParagraphFont"/>
    <w:rsid w:val="00D1308F"/>
  </w:style>
  <w:style w:type="paragraph" w:customStyle="1" w:styleId="s8">
    <w:name w:val="s8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0">
    <w:name w:val="s10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D1308F"/>
  </w:style>
  <w:style w:type="paragraph" w:customStyle="1" w:styleId="s11">
    <w:name w:val="s11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2">
    <w:name w:val="s12"/>
    <w:basedOn w:val="DefaultParagraphFont"/>
    <w:rsid w:val="00D1308F"/>
  </w:style>
  <w:style w:type="paragraph" w:customStyle="1" w:styleId="s13">
    <w:name w:val="s13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D1308F"/>
  </w:style>
  <w:style w:type="paragraph" w:customStyle="1" w:styleId="s16">
    <w:name w:val="s16"/>
    <w:basedOn w:val="Normal"/>
    <w:rsid w:val="00D130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017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361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F72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8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Hjmo9vqju8H3o2cyOt9q1cj8Q==">CgMxLjA4AHIhMUVPMXFONnktOXE4dVh2X0c5RWpZWWhzWnBfYmZNaDBp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Viktoriia Bolotina</dc:creator>
  <cp:lastModifiedBy>Микола Українець</cp:lastModifiedBy>
  <cp:revision>10</cp:revision>
  <dcterms:created xsi:type="dcterms:W3CDTF">2025-03-22T15:43:00Z</dcterms:created>
  <dcterms:modified xsi:type="dcterms:W3CDTF">2025-03-24T08:09:00Z</dcterms:modified>
</cp:coreProperties>
</file>