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#The user for the input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= input ("what day is today?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#convert the input to uppercase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day = day.upper()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("After upper case", day)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#grab the first three characters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day = day[0:3]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("After three characters", day)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#Print today's date - first letters of the day entered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print("Today's date is : ", day)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#use these conditions to branch off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(day == "MON"):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Print("1. Attend school class for most of the day")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Print("2. Eat my lunch")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Print("3. finish your school work")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Print("4. Eat a snack")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Print("5. Have dinner")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Print("6. Drink some milk")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Print("7. Go to bed")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elif (day == "TUE"):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Print("1. Attend school class for most of the day")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Print("2. Eat my lunch")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Print("3. finish your school work")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Print("4. Eat a snack")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Print("5. Have dinner")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Print("6. Drink some milk")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Print("7. Go to bed")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elif (day == "WED"):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Print("1. Attend school class for most of the day")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Print("2. Eat my lunch")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Print("3. finish your school work")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Print("4. Eat a snack")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Print("5. Have dinner")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Print("6. Drink some milk")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Print("7. Go to bed")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elif (day == "THU"):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Print("1. Attend school class for most of the day")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Print("2. Eat my lunch")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Print("3. finish your school work")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Print("4. Eat a snack")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Print("5. Have dinner")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Print("6. Drink some milk")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Print("7. Go to bed")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elif (day == "FRI"):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Print("1. Attend school class for most of the day")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Print("2. Eat my lunch")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Print("3. finish your school work and CS421@SILC assignment due")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Print("4. Eat a snack")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Print("5. Have dinner")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Print("6. Drink some milk")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Print("7. Go to bed")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elif (day == "SAT"):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Print("1.Get ready for the day")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Print("2.Eat breakfast")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Print("3.Attend online SLIC for two hours")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Print("4.CS421@SILC assignment due with late penalty")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Print("5.Eat lunch")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Print("6.Watch some tv")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Print("7.Have dinner")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Print("8.Drink milk")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Print("9.Brush my teeth")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Print("10.Go to bed")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elif (day == "SUN"):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Print("1.Get ready for the day")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Print("2.Eat breakfast")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Print("Play with brother")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Print("4.Eat lunch")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Print("CS421@SILC assignment is published and it will not be graded")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Print("5.Watch some tv")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Print("6.Have dinner")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Print("7.Drink milk")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Print("8.Brush my teeth")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Print("9.Go to bed")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print("Error: Sorry! I don’t understand what you are saying")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