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TABLEAU_DE_EU_US_In Class_Session7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tableau_de_ds2_s7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Training Clarusway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750" w:lineRule="auto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Pear Deck - June 29, 2022 at 9:15AM</w:t>
      </w:r>
    </w:p>
    <w:p w:rsidR="00000000" w:rsidDel="00000000" w:rsidP="00000000" w:rsidRDefault="00000000" w:rsidRPr="00000000" w14:paraId="00000005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1 - Summary</w:t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color w:val="999999"/>
          <w:rtl w:val="0"/>
        </w:rPr>
        <w:t xml:space="preserve">Use this space to summarize your thoughts on the lesson</w:t>
      </w:r>
    </w:p>
    <w:tbl>
      <w:tblPr>
        <w:tblStyle w:val="Table1"/>
        <w:tblW w:w="9360.0" w:type="dxa"/>
        <w:jc w:val="left"/>
        <w:tblInd w:w="0.0" w:type="pc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999999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Rule="auto"/>
        <w:rPr/>
      </w:pPr>
      <w:r w:rsidDel="00000000" w:rsidR="00000000" w:rsidRPr="00000000">
        <w:rPr>
          <w:rtl w:val="0"/>
        </w:rPr>
        <w:t xml:space="preserve">Part 2 - Responses</w:t>
      </w:r>
    </w:p>
    <w:tbl>
      <w:tblPr>
        <w:tblStyle w:val="Table2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5</w:t>
            </w:r>
          </w:p>
        </w:tc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Your Response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50.0" w:type="dxa"/>
              <w:left w:w="150.0" w:type="dxa"/>
              <w:bottom w:w="150.0" w:type="dxa"/>
              <w:right w:w="15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Ind w:w="300.0" w:type="pct"/>
        <w:tblBorders>
          <w:top w:color="eeeeee" w:space="0" w:sz="6" w:val="single"/>
          <w:left w:color="eeeeee" w:space="0" w:sz="6" w:val="single"/>
          <w:bottom w:color="eeeeee" w:space="0" w:sz="6" w:val="single"/>
          <w:right w:color="eeeeee" w:space="0" w:sz="6" w:val="single"/>
          <w:insideH w:color="eeeeee" w:space="0" w:sz="6" w:val="single"/>
          <w:insideV w:color="eeeeee" w:space="0" w:sz="6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1"/>
        </w:trPr>
        <w:tc>
          <w:tcPr>
            <w:shd w:fill="cccccc" w:val="clear"/>
            <w:tcMar>
              <w:top w:w="90.0" w:type="dxa"/>
              <w:left w:w="300.0" w:type="dxa"/>
              <w:bottom w:w="6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90" w:lineRule="auto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  <w:rtl w:val="0"/>
              </w:rPr>
              <w:t xml:space="preserve">Slide 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jc w:val="cente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sz w:val="24"/>
                <w:szCs w:val="24"/>
                <w:shd w:fill="auto" w:val="clear"/>
              </w:rPr>
              <w:drawing>
                <wp:inline distB="19050" distT="19050" distL="19050" distR="19050">
                  <wp:extent cx="2857500" cy="1607344"/>
                  <wp:effectExtent b="0" l="0" r="0" t="0"/>
                  <wp:docPr id="1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160734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  <w:shd w:fill="auto" w:val="clear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color w:val="999999"/>
          <w:sz w:val="18"/>
          <w:szCs w:val="18"/>
          <w:rtl w:val="0"/>
        </w:rPr>
        <w:t xml:space="preserve">Use this space to take notes: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>
          <w:color w:val="999999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Lucida Sans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Helvetica Neue" w:cs="Helvetica Neue" w:eastAsia="Helvetica Neue" w:hAnsi="Helvetica Neue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750" w:lineRule="auto"/>
    </w:pPr>
    <w:rPr>
      <w:rFonts w:ascii="Lucida Sans" w:cs="Lucida Sans" w:eastAsia="Lucida Sans" w:hAnsi="Lucida Sans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rFonts w:ascii="Lucida Sans" w:cs="Lucida Sans" w:eastAsia="Lucida Sans" w:hAnsi="Lucida Sans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rFonts w:ascii="Lucida Sans" w:cs="Lucida Sans" w:eastAsia="Lucida Sans" w:hAnsi="Lucida Sans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