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5EB" w:rsidRDefault="00A65F2B">
      <w:pPr>
        <w:pStyle w:val="Banner"/>
      </w:pPr>
      <w:r>
        <w:t>STATUTORY INSTRUMENTS</w:t>
      </w:r>
    </w:p>
    <w:p w:rsidR="00F80207" w:rsidRDefault="009770D8" w:rsidP="00F80207">
      <w:pPr>
        <w:pStyle w:val="Title"/>
      </w:pPr>
      <w:r>
        <w:t>Preferential Duty Tariff Table</w:t>
      </w:r>
    </w:p>
    <w:p w:rsidR="00EB3086" w:rsidRDefault="009770D8" w:rsidP="00EB3086">
      <w:pPr>
        <w:pStyle w:val="List1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 w:rsidR="00EB3086">
        <w:rPr>
          <w:noProof/>
        </w:rPr>
        <w:t>This Table sets out the preferential duty tariff for the Agreement, under regulations 3 and 4 of the Regulations.</w:t>
      </w:r>
    </w:p>
    <w:p w:rsidR="00EB3086" w:rsidRDefault="00EB3086" w:rsidP="00EB3086">
      <w:pPr>
        <w:pStyle w:val="List1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The Commodity Code in column 1 is defined in regulation 2(3) of the Customs Tariff (Establishment) (EU Exit) Regulations 2019 (“the Tariff Regulations”). </w:t>
      </w:r>
    </w:p>
    <w:p w:rsidR="009770D8" w:rsidRDefault="00EB3086" w:rsidP="00EB3086">
      <w:pPr>
        <w:pStyle w:val="List1"/>
        <w:rPr>
          <w:noProof/>
        </w:rPr>
      </w:pPr>
      <w:r>
        <w:rPr>
          <w:noProof/>
        </w:rPr>
        <w:t>3.</w:t>
      </w:r>
      <w:r>
        <w:rPr>
          <w:noProof/>
        </w:rPr>
        <w:tab/>
        <w:t>The Preferential Duty Rate in column 2 is defined in regulation 3(2) of the Regulations</w:t>
      </w:r>
      <w:r w:rsidR="009770D8">
        <w:rPr>
          <w:noProof/>
        </w:rPr>
        <w:t>.</w:t>
      </w:r>
    </w:p>
    <w:p w:rsidR="00976727" w:rsidRPr="00976727" w:rsidRDefault="00976727" w:rsidP="004407D5">
      <w:pPr>
        <w:spacing w:after="160"/>
        <w:jc w:val="left"/>
        <w:rPr>
          <w:noProof/>
        </w:rPr>
      </w:pPr>
      <w:bookmarkStart w:id="0" w:name="_GoBack"/>
      <w:bookmarkEnd w:id="0"/>
    </w:p>
    <w:sectPr w:rsidR="00976727" w:rsidRPr="00976727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9BB" w:rsidRDefault="007E69BB" w:rsidP="00A0507B">
      <w:pPr>
        <w:spacing w:after="0" w:line="240" w:lineRule="auto"/>
      </w:pPr>
      <w:r>
        <w:separator/>
      </w:r>
    </w:p>
  </w:endnote>
  <w:endnote w:type="continuationSeparator" w:id="0">
    <w:p w:rsidR="007E69BB" w:rsidRDefault="007E69BB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65F2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892A15">
      <w:rPr>
        <w:noProof/>
      </w:rPr>
      <w:fldChar w:fldCharType="begin"/>
    </w:r>
    <w:r w:rsidR="00892A15">
      <w:rPr>
        <w:noProof/>
      </w:rPr>
      <w:instrText xml:space="preserve"> NUMPAGES   \* MERGEFORMAT </w:instrText>
    </w:r>
    <w:r w:rsidR="00892A15">
      <w:rPr>
        <w:noProof/>
      </w:rPr>
      <w:fldChar w:fldCharType="separate"/>
    </w:r>
    <w:r>
      <w:rPr>
        <w:noProof/>
      </w:rPr>
      <w:t>4</w:t>
    </w:r>
    <w:r w:rsidR="00892A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9BB" w:rsidRDefault="007E69BB">
      <w:pPr>
        <w:spacing w:after="0" w:line="240" w:lineRule="auto"/>
      </w:pPr>
      <w:r>
        <w:separator/>
      </w:r>
    </w:p>
  </w:footnote>
  <w:footnote w:type="continuationSeparator" w:id="0">
    <w:p w:rsidR="007E69BB" w:rsidRDefault="007E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65F2B"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5EB" w:rsidRDefault="00A90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32B1"/>
    <w:rsid w:val="00195E3D"/>
    <w:rsid w:val="00216F4B"/>
    <w:rsid w:val="004407D5"/>
    <w:rsid w:val="00447040"/>
    <w:rsid w:val="00763606"/>
    <w:rsid w:val="007C6E28"/>
    <w:rsid w:val="007E69BB"/>
    <w:rsid w:val="00892A15"/>
    <w:rsid w:val="008E49FF"/>
    <w:rsid w:val="0095585F"/>
    <w:rsid w:val="00976727"/>
    <w:rsid w:val="009770D8"/>
    <w:rsid w:val="00A0507B"/>
    <w:rsid w:val="00A65F2B"/>
    <w:rsid w:val="00A905EB"/>
    <w:rsid w:val="00B02659"/>
    <w:rsid w:val="00B13C11"/>
    <w:rsid w:val="00B37657"/>
    <w:rsid w:val="00BD12F7"/>
    <w:rsid w:val="00CD531F"/>
    <w:rsid w:val="00D74BEB"/>
    <w:rsid w:val="00EB3086"/>
    <w:rsid w:val="00EC2F66"/>
    <w:rsid w:val="00F8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119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9770D8"/>
    <w:pPr>
      <w:spacing w:before="80" w:after="0" w:line="220" w:lineRule="atLeast"/>
      <w:ind w:left="39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97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E544-FFC8-4383-BCBD-97B83FF3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16</cp:revision>
  <dcterms:created xsi:type="dcterms:W3CDTF">2018-10-02T15:41:00Z</dcterms:created>
  <dcterms:modified xsi:type="dcterms:W3CDTF">2019-01-22T17:23:00Z</dcterms:modified>
</cp:coreProperties>
</file>