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AF9A" w14:textId="77777777" w:rsidR="003543ED" w:rsidRPr="0005034C" w:rsidRDefault="003543ED" w:rsidP="003543ED">
      <w:pPr>
        <w:jc w:val="center"/>
        <w:rPr>
          <w:b/>
          <w:sz w:val="24"/>
          <w:szCs w:val="24"/>
        </w:rPr>
      </w:pPr>
      <w:bookmarkStart w:id="0" w:name="_GoBack"/>
      <w:bookmarkEnd w:id="0"/>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2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211"/>
        </w:numPr>
      </w:pPr>
      <w:r>
        <w:t>guts, bladders or stomachs of animals (heading 0504) or animal blood (heading 0511 or 3002); or</w:t>
      </w:r>
    </w:p>
    <w:p w14:paraId="7DC5D04B" w14:textId="6A1E801F" w:rsidR="00650539" w:rsidRDefault="00650539" w:rsidP="00650539">
      <w:pPr>
        <w:pStyle w:val="ListBullet"/>
        <w:numPr>
          <w:ilvl w:val="0"/>
          <w:numId w:val="211"/>
        </w:numPr>
      </w:pPr>
      <w:r>
        <w:t>animal fat, other than products of heading 0209 (Chapter 15).</w:t>
      </w:r>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 xml:space="preserve">(a)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 ‘carcase’ includes the front part of the carcase comprising all the bones and the scrag, neck and shoulder, having more than 10 pairs of ribs;</w:t>
      </w:r>
    </w:p>
    <w:p w14:paraId="542FA0BB" w14:textId="77777777" w:rsidR="00650539" w:rsidRDefault="00650539" w:rsidP="00650539">
      <w:r>
        <w:t xml:space="preserve">(b) ‘half-carcases of bovine animals’, for the purposes of subheadings 0201 10 and 0202 10: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forequarters comprising all the bones and the scrag, neck and shoulder, and cut at the fifth rib, with the whole of the flank and breast attached; and hindquarters comprising all the bones and the thigh and sirloin, and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 xml:space="preserve">(a)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w:t>
      </w:r>
      <w:proofErr w:type="spellStart"/>
      <w:r>
        <w:t>ischio</w:t>
      </w:r>
      <w:proofErr w:type="spellEnd"/>
      <w:r>
        <w:t>-pubic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w:t>
      </w:r>
      <w:proofErr w:type="spellStart"/>
      <w:r>
        <w:t>spencers</w:t>
      </w:r>
      <w:proofErr w:type="spellEnd"/>
      <w:r>
        <w:t>’, for the purposes of subheading 0210 19 10: the bacon side without the ham, whether or not boned;</w:t>
      </w:r>
    </w:p>
    <w:p w14:paraId="1FD26EA4" w14:textId="77777777" w:rsidR="00650539" w:rsidRDefault="00650539" w:rsidP="00650539">
      <w:r>
        <w:t>(</w:t>
      </w:r>
      <w:proofErr w:type="spellStart"/>
      <w:r>
        <w:t>ij</w:t>
      </w:r>
      <w:proofErr w:type="spellEnd"/>
      <w:r>
        <w:t>)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 xml:space="preserve">(a)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w:t>
      </w:r>
    </w:p>
    <w:p w14:paraId="2995FDFE" w14:textId="77777777" w:rsidR="00650539" w:rsidRDefault="00650539" w:rsidP="00650539">
      <w:r>
        <w:lastRenderedPageBreak/>
        <w:t xml:space="preserve">(b)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 xml:space="preserve">(g)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w:t>
      </w:r>
      <w:proofErr w:type="spellStart"/>
      <w:r>
        <w:t>ischio</w:t>
      </w:r>
      <w:proofErr w:type="spellEnd"/>
      <w:r>
        <w:t>-pubic symphysis;</w:t>
      </w:r>
    </w:p>
    <w:p w14:paraId="7DDFB675" w14:textId="77777777" w:rsidR="00650539" w:rsidRDefault="00650539" w:rsidP="00650539">
      <w:r>
        <w:t xml:space="preserve">(h)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w:t>
      </w:r>
      <w:proofErr w:type="spellStart"/>
      <w:r>
        <w:t>ischio</w:t>
      </w:r>
      <w:proofErr w:type="spellEnd"/>
      <w:r>
        <w:t>-pubic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 xml:space="preserve">of the </w:t>
      </w:r>
      <w:proofErr w:type="spellStart"/>
      <w:r>
        <w:t>humerus</w:t>
      </w:r>
      <w:proofErr w:type="spellEnd"/>
      <w:r>
        <w:t>,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w:t>
      </w:r>
      <w:proofErr w:type="spellStart"/>
      <w:r>
        <w:t>ij</w:t>
      </w:r>
      <w:proofErr w:type="spellEnd"/>
      <w:r>
        <w:t xml:space="preserve">) ‘duck or goose </w:t>
      </w:r>
      <w:proofErr w:type="spellStart"/>
      <w:r>
        <w:t>paletots</w:t>
      </w:r>
      <w:proofErr w:type="spellEnd"/>
      <w:r>
        <w:t xml:space="preserve">’, for the purposes of subheadings 0207 44 71, 0207 45 71, 0207 54 71 and 0207 55 71: ducks or geese, plucked and completely drawn, without heads or feet, with carcase bones (breastbone, ribs, backbone and sacrum) removed, but with the femurs, tibias and </w:t>
      </w:r>
      <w:proofErr w:type="spellStart"/>
      <w:r>
        <w:t>humeri</w:t>
      </w:r>
      <w:proofErr w:type="spellEnd"/>
      <w:r>
        <w:t>.</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0F4B" w14:textId="77777777" w:rsidR="003345D8" w:rsidRDefault="003345D8" w:rsidP="00A0507B">
      <w:pPr>
        <w:spacing w:after="0" w:line="240" w:lineRule="auto"/>
      </w:pPr>
      <w:r>
        <w:separator/>
      </w:r>
    </w:p>
  </w:endnote>
  <w:endnote w:type="continuationSeparator" w:id="0">
    <w:p w14:paraId="4A74CCA7" w14:textId="77777777" w:rsidR="003345D8" w:rsidRDefault="003345D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D1BBE" w14:textId="77777777" w:rsidR="003345D8" w:rsidRDefault="003345D8">
      <w:pPr>
        <w:spacing w:after="0" w:line="240" w:lineRule="auto"/>
      </w:pPr>
      <w:r>
        <w:separator/>
      </w:r>
    </w:p>
  </w:footnote>
  <w:footnote w:type="continuationSeparator" w:id="0">
    <w:p w14:paraId="7D7F2A0D" w14:textId="77777777" w:rsidR="003345D8" w:rsidRDefault="0033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065"/>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45D8"/>
    <w:rsid w:val="00337EB5"/>
    <w:rsid w:val="003410C1"/>
    <w:rsid w:val="003415BF"/>
    <w:rsid w:val="0034492C"/>
    <w:rsid w:val="00345C8B"/>
    <w:rsid w:val="003502E3"/>
    <w:rsid w:val="00352644"/>
    <w:rsid w:val="003528E3"/>
    <w:rsid w:val="00352D98"/>
    <w:rsid w:val="00353917"/>
    <w:rsid w:val="003543B0"/>
    <w:rsid w:val="003543ED"/>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0264"/>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1FE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37DE"/>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6904"/>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2A15"/>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61D"/>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F7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0ECF"/>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1FD7"/>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62D5"/>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CF6F7D"/>
    <w:pPr>
      <w:keepNext/>
      <w:keepLines/>
      <w:spacing w:before="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415BF"/>
    <w:pPr>
      <w:spacing w:before="40" w:after="40" w:line="264" w:lineRule="auto"/>
      <w:jc w:val="left"/>
    </w:pPr>
    <w:rPr>
      <w:bCs/>
      <w:sz w:val="16"/>
    </w:rPr>
  </w:style>
  <w:style w:type="character" w:customStyle="1" w:styleId="Heading3Char">
    <w:name w:val="Heading 3 Char"/>
    <w:basedOn w:val="DefaultParagraphFont"/>
    <w:link w:val="Heading3"/>
    <w:uiPriority w:val="9"/>
    <w:rsid w:val="00CF6F7D"/>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A22A15"/>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E805AE51-9891-4469-AD1F-A6B393A1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11</cp:revision>
  <cp:lastPrinted>2018-11-14T08:06:00Z</cp:lastPrinted>
  <dcterms:created xsi:type="dcterms:W3CDTF">2019-07-08T08:14:00Z</dcterms:created>
  <dcterms:modified xsi:type="dcterms:W3CDTF">2019-07-14T09:15:00Z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