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2E7D2" w14:textId="05FD3483" w:rsidR="00593A5D" w:rsidRDefault="00FB55D2">
      <w:r>
        <w:t>Alien Zoo Design - Frontend:</w:t>
      </w:r>
    </w:p>
    <w:p w14:paraId="7B5714F8" w14:textId="56CC5B0A" w:rsidR="00FB55D2" w:rsidRDefault="00FB55D2"/>
    <w:p w14:paraId="2B579F48" w14:textId="0C5C541B" w:rsidR="00E0777C" w:rsidRDefault="00FB55D2" w:rsidP="00E0777C">
      <w:pPr>
        <w:pStyle w:val="Listenabsatz"/>
        <w:numPr>
          <w:ilvl w:val="0"/>
          <w:numId w:val="2"/>
        </w:numPr>
      </w:pPr>
      <w:r>
        <w:t xml:space="preserve">Upon </w:t>
      </w:r>
      <w:proofErr w:type="spellStart"/>
      <w:r>
        <w:t>clicking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link tot he </w:t>
      </w:r>
      <w:proofErr w:type="spellStart"/>
      <w:r>
        <w:t>study</w:t>
      </w:r>
      <w:proofErr w:type="spellEnd"/>
      <w:r>
        <w:t xml:space="preserve">,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 </w:t>
      </w:r>
      <w:proofErr w:type="spellStart"/>
      <w:r>
        <w:t>introductory</w:t>
      </w:r>
      <w:proofErr w:type="spellEnd"/>
      <w:r>
        <w:t xml:space="preserve"> </w:t>
      </w:r>
      <w:proofErr w:type="spellStart"/>
      <w:r>
        <w:t>page</w:t>
      </w:r>
      <w:proofErr w:type="spellEnd"/>
      <w:r w:rsidR="003278C1">
        <w:t xml:space="preserve"> (</w:t>
      </w:r>
      <w:r w:rsidR="003278C1" w:rsidRPr="003278C1">
        <w:rPr>
          <w:color w:val="4472C4" w:themeColor="accent1"/>
        </w:rPr>
        <w:t>startScene.js</w:t>
      </w:r>
      <w:r w:rsidR="003278C1">
        <w:t>)</w:t>
      </w:r>
      <w:r>
        <w:t>:</w:t>
      </w:r>
    </w:p>
    <w:p w14:paraId="60E816B0" w14:textId="1B1FE960" w:rsidR="00FB55D2" w:rsidRDefault="00FB55D2" w:rsidP="00FB55D2">
      <w:pPr>
        <w:pStyle w:val="Listenabsatz"/>
        <w:ind w:left="0"/>
      </w:pPr>
    </w:p>
    <w:tbl>
      <w:tblPr>
        <w:tblStyle w:val="Tabellenraster"/>
        <w:tblW w:w="10768" w:type="dxa"/>
        <w:tblLook w:val="04A0" w:firstRow="1" w:lastRow="0" w:firstColumn="1" w:lastColumn="0" w:noHBand="0" w:noVBand="1"/>
      </w:tblPr>
      <w:tblGrid>
        <w:gridCol w:w="5450"/>
        <w:gridCol w:w="5318"/>
      </w:tblGrid>
      <w:tr w:rsidR="00E0777C" w14:paraId="06ADD61A" w14:textId="77777777" w:rsidTr="00E0777C">
        <w:tc>
          <w:tcPr>
            <w:tcW w:w="5807" w:type="dxa"/>
          </w:tcPr>
          <w:p w14:paraId="36A90DEB" w14:textId="5B29D93D" w:rsidR="00E0777C" w:rsidRDefault="00E0777C" w:rsidP="00FB55D2">
            <w:pPr>
              <w:pStyle w:val="Listenabsatz"/>
              <w:ind w:left="0"/>
            </w:pPr>
            <w:r>
              <w:t>Experimental Group</w:t>
            </w:r>
          </w:p>
        </w:tc>
        <w:tc>
          <w:tcPr>
            <w:tcW w:w="4961" w:type="dxa"/>
          </w:tcPr>
          <w:p w14:paraId="0E87B16A" w14:textId="0227D4ED" w:rsidR="00E0777C" w:rsidRDefault="00E0777C" w:rsidP="00FB55D2">
            <w:pPr>
              <w:pStyle w:val="Listenabsatz"/>
              <w:ind w:left="0"/>
            </w:pPr>
            <w:r>
              <w:t>Control Group</w:t>
            </w:r>
          </w:p>
        </w:tc>
      </w:tr>
      <w:tr w:rsidR="00E0777C" w14:paraId="7F55A7A5" w14:textId="77777777" w:rsidTr="00E0777C">
        <w:tc>
          <w:tcPr>
            <w:tcW w:w="5807" w:type="dxa"/>
          </w:tcPr>
          <w:p w14:paraId="13B105C0" w14:textId="46CAA6E7" w:rsidR="00E0777C" w:rsidRDefault="00E0777C" w:rsidP="00E0777C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2943D34" wp14:editId="73BA15A5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48895</wp:posOffset>
                  </wp:positionV>
                  <wp:extent cx="3239770" cy="1755140"/>
                  <wp:effectExtent l="0" t="0" r="0" b="0"/>
                  <wp:wrapSquare wrapText="bothSides"/>
                  <wp:docPr id="1" name="Grafik 1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1" descr="Ein Bild, das Text enthält.&#10;&#10;Automatisch generierte Beschreibu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informed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 w:rsidR="0072056B">
              <w:t>see</w:t>
            </w:r>
            <w:proofErr w:type="spellEnd"/>
            <w:r w:rsidR="0072056B">
              <w:t xml:space="preserve"> </w:t>
            </w:r>
            <w:proofErr w:type="spellStart"/>
            <w:r w:rsidR="0072056B">
              <w:t>summary</w:t>
            </w:r>
            <w:proofErr w:type="spellEnd"/>
            <w:r w:rsidR="0072056B">
              <w:t xml:space="preserve"> + </w:t>
            </w: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feedback</w:t>
            </w:r>
            <w:proofErr w:type="spellEnd"/>
            <w:r>
              <w:t xml:space="preserve">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choice</w:t>
            </w:r>
            <w:proofErr w:type="spellEnd"/>
            <w:r>
              <w:t xml:space="preserve"> </w:t>
            </w:r>
            <w:proofErr w:type="spellStart"/>
            <w:r>
              <w:t>would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led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a </w:t>
            </w:r>
            <w:proofErr w:type="spellStart"/>
            <w:r>
              <w:t>better</w:t>
            </w:r>
            <w:proofErr w:type="spellEnd"/>
            <w:r>
              <w:t xml:space="preserve"> </w:t>
            </w:r>
            <w:proofErr w:type="spellStart"/>
            <w:r>
              <w:t>result</w:t>
            </w:r>
            <w:proofErr w:type="spellEnd"/>
          </w:p>
          <w:p w14:paraId="55FB4576" w14:textId="093650AC" w:rsidR="00E0777C" w:rsidRDefault="00E0777C" w:rsidP="00FB55D2">
            <w:pPr>
              <w:pStyle w:val="Listenabsatz"/>
              <w:ind w:left="0"/>
            </w:pPr>
          </w:p>
        </w:tc>
        <w:tc>
          <w:tcPr>
            <w:tcW w:w="4961" w:type="dxa"/>
          </w:tcPr>
          <w:p w14:paraId="4AB31075" w14:textId="5B38BD76" w:rsidR="00E0777C" w:rsidRDefault="00E0777C" w:rsidP="00E0777C">
            <w:pPr>
              <w:pStyle w:val="Listenabsatz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4D377CEA" wp14:editId="23758A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48260</wp:posOffset>
                  </wp:positionV>
                  <wp:extent cx="3240000" cy="1756849"/>
                  <wp:effectExtent l="0" t="0" r="0" b="0"/>
                  <wp:wrapTight wrapText="bothSides">
                    <wp:wrapPolygon edited="0">
                      <wp:start x="0" y="0"/>
                      <wp:lineTo x="0" y="21397"/>
                      <wp:lineTo x="21507" y="21397"/>
                      <wp:lineTo x="21507" y="0"/>
                      <wp:lineTo x="0" y="0"/>
                    </wp:wrapPolygon>
                  </wp:wrapTight>
                  <wp:docPr id="2" name="Grafik 2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2" descr="Ein Bild, das Text enthält.&#10;&#10;Automatisch generierte Beschreibu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informed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see</w:t>
            </w:r>
            <w:proofErr w:type="spellEnd"/>
            <w:r w:rsidR="0072056B">
              <w:t xml:space="preserve"> </w:t>
            </w:r>
            <w:proofErr w:type="spellStart"/>
            <w:r w:rsidR="0072056B">
              <w:t>summary</w:t>
            </w:r>
            <w:proofErr w:type="spellEnd"/>
            <w:r w:rsidR="0072056B">
              <w:t xml:space="preserve"> + </w:t>
            </w:r>
            <w:proofErr w:type="spellStart"/>
            <w:r w:rsidR="0072056B">
              <w:t>choices</w:t>
            </w:r>
            <w:proofErr w:type="spellEnd"/>
            <w:r w:rsidR="0072056B">
              <w:t xml:space="preserve"> </w:t>
            </w:r>
            <w:proofErr w:type="spellStart"/>
            <w:r w:rsidR="0072056B">
              <w:t>of</w:t>
            </w:r>
            <w:proofErr w:type="spellEnd"/>
            <w:r w:rsidR="0072056B">
              <w:t xml:space="preserve"> </w:t>
            </w:r>
            <w:proofErr w:type="spellStart"/>
            <w:r w:rsidR="0072056B">
              <w:t>other</w:t>
            </w:r>
            <w:proofErr w:type="spellEnd"/>
            <w:r w:rsidR="0072056B">
              <w:t xml:space="preserve"> </w:t>
            </w:r>
            <w:proofErr w:type="spellStart"/>
            <w:r w:rsidR="0072056B">
              <w:t>users</w:t>
            </w:r>
            <w:proofErr w:type="spellEnd"/>
            <w:r w:rsidR="0072056B">
              <w:t xml:space="preserve"> at </w:t>
            </w:r>
            <w:proofErr w:type="spellStart"/>
            <w:r w:rsidR="0072056B">
              <w:t>that</w:t>
            </w:r>
            <w:proofErr w:type="spellEnd"/>
            <w:r w:rsidR="0072056B">
              <w:t xml:space="preserve"> </w:t>
            </w:r>
            <w:proofErr w:type="spellStart"/>
            <w:r w:rsidR="0072056B">
              <w:t>point</w:t>
            </w:r>
            <w:proofErr w:type="spellEnd"/>
            <w:r w:rsidR="0072056B">
              <w:t xml:space="preserve"> in time (will </w:t>
            </w:r>
            <w:proofErr w:type="spellStart"/>
            <w:r w:rsidR="0072056B">
              <w:t>be</w:t>
            </w:r>
            <w:proofErr w:type="spellEnd"/>
            <w:r w:rsidR="0072056B">
              <w:t xml:space="preserve"> just </w:t>
            </w:r>
            <w:proofErr w:type="spellStart"/>
            <w:r w:rsidR="0072056B">
              <w:t>random</w:t>
            </w:r>
            <w:proofErr w:type="spellEnd"/>
            <w:r w:rsidR="0072056B">
              <w:t xml:space="preserve"> </w:t>
            </w:r>
            <w:proofErr w:type="spellStart"/>
            <w:r w:rsidR="0072056B">
              <w:t>data</w:t>
            </w:r>
            <w:proofErr w:type="spellEnd"/>
            <w:r w:rsidR="0072056B">
              <w:t xml:space="preserve"> </w:t>
            </w:r>
            <w:proofErr w:type="spellStart"/>
            <w:r w:rsidR="0072056B">
              <w:t>points</w:t>
            </w:r>
            <w:proofErr w:type="spellEnd"/>
            <w:r w:rsidR="0072056B">
              <w:t>)</w:t>
            </w:r>
          </w:p>
          <w:p w14:paraId="23A4AB8B" w14:textId="0A0CC108" w:rsidR="00E0777C" w:rsidRDefault="00E0777C" w:rsidP="00FB55D2">
            <w:pPr>
              <w:pStyle w:val="Listenabsatz"/>
              <w:ind w:left="0"/>
            </w:pPr>
          </w:p>
        </w:tc>
      </w:tr>
    </w:tbl>
    <w:p w14:paraId="3ABA1066" w14:textId="77777777" w:rsidR="00E0777C" w:rsidRDefault="00E0777C" w:rsidP="00FB55D2">
      <w:pPr>
        <w:pStyle w:val="Listenabsatz"/>
        <w:ind w:left="0"/>
      </w:pPr>
    </w:p>
    <w:p w14:paraId="6E9EA927" w14:textId="20CF0C12" w:rsidR="0072056B" w:rsidRDefault="00E0777C" w:rsidP="0072056B">
      <w:pPr>
        <w:pStyle w:val="Listenabsatz"/>
        <w:numPr>
          <w:ilvl w:val="0"/>
          <w:numId w:val="2"/>
        </w:numPr>
      </w:pPr>
      <w:r>
        <w:t xml:space="preserve">Upon </w:t>
      </w:r>
      <w:proofErr w:type="spellStart"/>
      <w:r w:rsidR="0072056B">
        <w:t>clicking</w:t>
      </w:r>
      <w:proofErr w:type="spellEnd"/>
      <w:r w:rsidR="0072056B">
        <w:t xml:space="preserve"> </w:t>
      </w:r>
      <w:proofErr w:type="spellStart"/>
      <w:r w:rsidR="0072056B">
        <w:t>start</w:t>
      </w:r>
      <w:proofErr w:type="spellEnd"/>
      <w:r w:rsidR="0072056B">
        <w:t xml:space="preserve">, </w:t>
      </w:r>
      <w:proofErr w:type="spellStart"/>
      <w:r w:rsidR="0072056B">
        <w:t>users</w:t>
      </w:r>
      <w:proofErr w:type="spellEnd"/>
      <w:r w:rsidR="0072056B">
        <w:t xml:space="preserve"> </w:t>
      </w:r>
      <w:proofErr w:type="spellStart"/>
      <w:r w:rsidR="0072056B">
        <w:t>see</w:t>
      </w:r>
      <w:proofErr w:type="spellEnd"/>
      <w:r w:rsidR="0072056B">
        <w:t xml:space="preserve"> </w:t>
      </w:r>
      <w:proofErr w:type="spellStart"/>
      <w:r w:rsidR="0072056B">
        <w:t>the</w:t>
      </w:r>
      <w:proofErr w:type="spellEnd"/>
      <w:r w:rsidR="0072056B">
        <w:t xml:space="preserve"> </w:t>
      </w:r>
      <w:proofErr w:type="spellStart"/>
      <w:r w:rsidR="0072056B">
        <w:t>welcome</w:t>
      </w:r>
      <w:proofErr w:type="spellEnd"/>
      <w:r w:rsidR="0072056B">
        <w:t xml:space="preserve"> </w:t>
      </w:r>
      <w:proofErr w:type="spellStart"/>
      <w:r w:rsidR="0072056B">
        <w:t>page</w:t>
      </w:r>
      <w:proofErr w:type="spellEnd"/>
      <w:r w:rsidR="003278C1">
        <w:t xml:space="preserve"> (</w:t>
      </w:r>
      <w:r w:rsidR="003278C1" w:rsidRPr="003278C1">
        <w:rPr>
          <w:color w:val="4472C4" w:themeColor="accent1"/>
        </w:rPr>
        <w:t>stableScene.js</w:t>
      </w:r>
      <w:r w:rsidR="003278C1">
        <w:t>)</w:t>
      </w:r>
      <w:r w:rsidR="0072056B">
        <w:t>. IDENTICAL FOR BOTH GROUPS.</w:t>
      </w:r>
    </w:p>
    <w:p w14:paraId="3BCD3B7D" w14:textId="32728680" w:rsidR="0072056B" w:rsidRDefault="0072056B" w:rsidP="0072056B">
      <w:pPr>
        <w:pStyle w:val="Listenabsatz"/>
      </w:pPr>
      <w:r>
        <w:t xml:space="preserve"> </w:t>
      </w:r>
    </w:p>
    <w:p w14:paraId="261062CA" w14:textId="37AB7F34" w:rsidR="0072056B" w:rsidRDefault="0072056B" w:rsidP="0072056B">
      <w:pPr>
        <w:pStyle w:val="Listenabsatz"/>
      </w:pPr>
      <w:r w:rsidRPr="0072056B">
        <w:rPr>
          <w:b/>
          <w:bCs/>
          <w:color w:val="FF0000"/>
          <w:u w:val="single"/>
        </w:rPr>
        <w:t xml:space="preserve">Problems / </w:t>
      </w:r>
      <w:proofErr w:type="spellStart"/>
      <w:r w:rsidRPr="0072056B">
        <w:rPr>
          <w:b/>
          <w:bCs/>
          <w:color w:val="FF0000"/>
          <w:u w:val="single"/>
        </w:rPr>
        <w:t>ToDos</w:t>
      </w:r>
      <w:proofErr w:type="spellEnd"/>
      <w:r w:rsidRPr="0072056B">
        <w:rPr>
          <w:b/>
          <w:bCs/>
          <w:color w:val="FF0000"/>
          <w:u w:val="single"/>
        </w:rPr>
        <w:t xml:space="preserve">: </w:t>
      </w:r>
      <w:r>
        <w:t xml:space="preserve">Layout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squished</w:t>
      </w:r>
      <w:proofErr w:type="spellEnd"/>
      <w:r>
        <w:t>. Parameters ‚</w:t>
      </w:r>
      <w:proofErr w:type="spellStart"/>
      <w:proofErr w:type="gramStart"/>
      <w:r w:rsidRPr="0072056B">
        <w:t>window.innerWidth</w:t>
      </w:r>
      <w:proofErr w:type="spellEnd"/>
      <w:proofErr w:type="gramEnd"/>
      <w:r>
        <w:t xml:space="preserve">‘ </w:t>
      </w:r>
      <w:proofErr w:type="spellStart"/>
      <w:r>
        <w:t>and</w:t>
      </w:r>
      <w:proofErr w:type="spellEnd"/>
      <w:r>
        <w:t xml:space="preserve"> ‚</w:t>
      </w:r>
      <w:proofErr w:type="spellStart"/>
      <w:r w:rsidRPr="0072056B">
        <w:t>window.innerHeight</w:t>
      </w:r>
      <w:proofErr w:type="spellEnd"/>
      <w:r>
        <w:t xml:space="preserve">‘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fullscreen</w:t>
      </w:r>
      <w:proofErr w:type="spellEnd"/>
      <w:r>
        <w:t xml:space="preserve"> was </w:t>
      </w:r>
      <w:proofErr w:type="spellStart"/>
      <w:r>
        <w:t>reached</w:t>
      </w:r>
      <w:proofErr w:type="spellEnd"/>
      <w:r>
        <w:t>?</w:t>
      </w:r>
    </w:p>
    <w:p w14:paraId="7A30AADD" w14:textId="2510584B" w:rsidR="00E0777C" w:rsidRDefault="00E0777C" w:rsidP="00E0777C"/>
    <w:p w14:paraId="7F180916" w14:textId="23122FAF" w:rsidR="00E0777C" w:rsidRDefault="0072056B" w:rsidP="0072056B">
      <w:r>
        <w:rPr>
          <w:noProof/>
        </w:rPr>
        <w:drawing>
          <wp:inline distT="0" distB="0" distL="0" distR="0" wp14:anchorId="0BBC0A3E" wp14:editId="25893628">
            <wp:extent cx="6642100" cy="3598545"/>
            <wp:effectExtent l="12700" t="12700" r="1270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85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69B1852" w14:textId="5700AE85" w:rsidR="0072056B" w:rsidRDefault="0072056B" w:rsidP="00E0777C"/>
    <w:p w14:paraId="50340F03" w14:textId="493BCB67" w:rsidR="0072056B" w:rsidRDefault="0072056B" w:rsidP="00E0777C"/>
    <w:p w14:paraId="15F6FC45" w14:textId="3F38B257" w:rsidR="0072056B" w:rsidRDefault="0072056B" w:rsidP="00E0777C"/>
    <w:p w14:paraId="7D1E942F" w14:textId="1927D473" w:rsidR="0072056B" w:rsidRDefault="0072056B" w:rsidP="00E0777C"/>
    <w:p w14:paraId="280DFF8B" w14:textId="3C114114" w:rsidR="0072056B" w:rsidRDefault="0072056B" w:rsidP="00E0777C"/>
    <w:p w14:paraId="7CFA5DF9" w14:textId="2BF42520" w:rsidR="0072056B" w:rsidRDefault="0072056B">
      <w:r>
        <w:br w:type="page"/>
      </w:r>
    </w:p>
    <w:p w14:paraId="278D5626" w14:textId="69C864EB" w:rsidR="0072056B" w:rsidRDefault="0072056B" w:rsidP="00772059">
      <w:pPr>
        <w:pStyle w:val="Listenabsatz"/>
        <w:numPr>
          <w:ilvl w:val="0"/>
          <w:numId w:val="2"/>
        </w:numPr>
      </w:pPr>
      <w:r>
        <w:lastRenderedPageBreak/>
        <w:t xml:space="preserve">User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, </w:t>
      </w:r>
      <w:proofErr w:type="spellStart"/>
      <w:r>
        <w:t>hits</w:t>
      </w:r>
      <w:proofErr w:type="spellEnd"/>
      <w:r>
        <w:t xml:space="preserve"> ‚</w:t>
      </w:r>
      <w:proofErr w:type="spellStart"/>
      <w:r>
        <w:t>Feeding</w:t>
      </w:r>
      <w:proofErr w:type="spellEnd"/>
      <w:r>
        <w:t xml:space="preserve"> time!‘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Scene </w:t>
      </w:r>
      <w:proofErr w:type="spellStart"/>
      <w:r>
        <w:t>informing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 w:rsidR="003278C1">
        <w:t>„</w:t>
      </w:r>
      <w:proofErr w:type="spellStart"/>
      <w:r>
        <w:t>feeding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progress</w:t>
      </w:r>
      <w:proofErr w:type="spellEnd"/>
      <w:r w:rsidR="003278C1">
        <w:t>“ (progressScene.js)</w:t>
      </w:r>
      <w:r>
        <w:t xml:space="preserve">. </w:t>
      </w:r>
      <w:r w:rsidR="00772059">
        <w:t>IDENTICAL FOR BOTH GROUPS.</w:t>
      </w:r>
      <w:r w:rsidR="00772059">
        <w:br/>
      </w:r>
      <w:proofErr w:type="spellStart"/>
      <w:r>
        <w:t>Here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, </w:t>
      </w:r>
      <w:proofErr w:type="spellStart"/>
      <w:r>
        <w:t>counterfactuals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computed</w:t>
      </w:r>
      <w:proofErr w:type="spellEnd"/>
      <w:r w:rsidR="00772059">
        <w:t xml:space="preserve"> </w:t>
      </w:r>
      <w:proofErr w:type="spellStart"/>
      <w:r w:rsidR="00772059">
        <w:t>for</w:t>
      </w:r>
      <w:proofErr w:type="spellEnd"/>
      <w:r w:rsidR="00772059">
        <w:t xml:space="preserve"> </w:t>
      </w:r>
      <w:proofErr w:type="spellStart"/>
      <w:r w:rsidR="00772059">
        <w:t>the</w:t>
      </w:r>
      <w:proofErr w:type="spellEnd"/>
      <w:r w:rsidR="00772059">
        <w:t xml:space="preserve"> experimental </w:t>
      </w:r>
      <w:proofErr w:type="spellStart"/>
      <w:r w:rsidR="00772059">
        <w:t>group</w:t>
      </w:r>
      <w:proofErr w:type="spellEnd"/>
      <w:r>
        <w:t>.</w:t>
      </w:r>
      <w:r w:rsidR="00772059">
        <w:t xml:space="preserve"> </w:t>
      </w:r>
    </w:p>
    <w:p w14:paraId="3ADDCCBF" w14:textId="6BF01167" w:rsidR="00772059" w:rsidRDefault="00772059" w:rsidP="00772059"/>
    <w:p w14:paraId="73D89713" w14:textId="1D3F87F8" w:rsidR="00772059" w:rsidRDefault="00772059" w:rsidP="00772059">
      <w:pPr>
        <w:jc w:val="center"/>
      </w:pPr>
      <w:r>
        <w:t>[PREVIEW NOT AVAILABLE]</w:t>
      </w:r>
    </w:p>
    <w:p w14:paraId="0352E9FC" w14:textId="1EE708C5" w:rsidR="0072056B" w:rsidRDefault="0072056B" w:rsidP="0072056B"/>
    <w:p w14:paraId="135D6BE8" w14:textId="2ECC9A65" w:rsidR="0072056B" w:rsidRDefault="0072056B" w:rsidP="0072056B">
      <w:pPr>
        <w:pStyle w:val="Listenabsatz"/>
      </w:pPr>
      <w:r w:rsidRPr="0072056B">
        <w:rPr>
          <w:b/>
          <w:bCs/>
          <w:color w:val="FF0000"/>
          <w:u w:val="single"/>
        </w:rPr>
        <w:t xml:space="preserve">Problems / </w:t>
      </w:r>
      <w:proofErr w:type="spellStart"/>
      <w:r w:rsidRPr="0072056B">
        <w:rPr>
          <w:b/>
          <w:bCs/>
          <w:color w:val="FF0000"/>
          <w:u w:val="single"/>
        </w:rPr>
        <w:t>ToDos</w:t>
      </w:r>
      <w:proofErr w:type="spellEnd"/>
      <w:r w:rsidRPr="0072056B">
        <w:rPr>
          <w:b/>
          <w:bCs/>
          <w:color w:val="FF0000"/>
          <w:u w:val="single"/>
        </w:rPr>
        <w:t xml:space="preserve">: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call</w:t>
      </w:r>
      <w:proofErr w:type="spellEnd"/>
      <w:r>
        <w:t xml:space="preserve"> </w:t>
      </w:r>
      <w:r w:rsidR="00772059">
        <w:t>„</w:t>
      </w:r>
      <w:proofErr w:type="spellStart"/>
      <w:r w:rsidR="00772059">
        <w:t>await</w:t>
      </w:r>
      <w:proofErr w:type="spellEnd"/>
      <w:r w:rsidR="00772059">
        <w:t xml:space="preserve"> </w:t>
      </w:r>
      <w:proofErr w:type="spellStart"/>
      <w:proofErr w:type="gramStart"/>
      <w:r w:rsidR="00772059" w:rsidRPr="00772059">
        <w:t>api.computeNewShubNo</w:t>
      </w:r>
      <w:proofErr w:type="spellEnd"/>
      <w:proofErr w:type="gramEnd"/>
      <w:r w:rsidR="00772059">
        <w:t xml:space="preserve">()“ </w:t>
      </w:r>
      <w:proofErr w:type="spellStart"/>
      <w:r w:rsidR="00772059">
        <w:t>function</w:t>
      </w:r>
      <w:proofErr w:type="spellEnd"/>
      <w:r w:rsidR="00772059">
        <w:t xml:space="preserve"> </w:t>
      </w:r>
      <w:proofErr w:type="spellStart"/>
      <w:r w:rsidR="00772059">
        <w:t>here</w:t>
      </w:r>
      <w:proofErr w:type="spellEnd"/>
      <w:r w:rsidR="00772059">
        <w:t xml:space="preserve"> – </w:t>
      </w:r>
      <w:proofErr w:type="spellStart"/>
      <w:r w:rsidR="00772059">
        <w:t>appearantly</w:t>
      </w:r>
      <w:proofErr w:type="spellEnd"/>
      <w:r w:rsidR="00772059">
        <w:t xml:space="preserve"> not </w:t>
      </w:r>
      <w:proofErr w:type="spellStart"/>
      <w:r w:rsidR="00772059">
        <w:t>available</w:t>
      </w:r>
      <w:proofErr w:type="spellEnd"/>
      <w:r w:rsidR="00772059">
        <w:t>?</w:t>
      </w:r>
    </w:p>
    <w:p w14:paraId="7A4BEE3A" w14:textId="4DFF2998" w:rsidR="00772059" w:rsidRDefault="00772059" w:rsidP="0072056B">
      <w:pPr>
        <w:pStyle w:val="Listenabsatz"/>
      </w:pPr>
    </w:p>
    <w:p w14:paraId="50EB963E" w14:textId="77777777" w:rsidR="00772059" w:rsidRDefault="00772059" w:rsidP="0072056B">
      <w:pPr>
        <w:pStyle w:val="Listenabsatz"/>
      </w:pPr>
    </w:p>
    <w:p w14:paraId="2FBF1E58" w14:textId="205BDA64" w:rsidR="00772059" w:rsidRDefault="003278C1" w:rsidP="00772059">
      <w:pPr>
        <w:pStyle w:val="Listenabsatz"/>
        <w:numPr>
          <w:ilvl w:val="0"/>
          <w:numId w:val="2"/>
        </w:numPr>
      </w:pPr>
      <w:r>
        <w:t xml:space="preserve">After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hast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„</w:t>
      </w:r>
      <w:proofErr w:type="spellStart"/>
      <w:r>
        <w:t>Get</w:t>
      </w:r>
      <w:proofErr w:type="spellEnd"/>
      <w:r>
        <w:t xml:space="preserve"> Feedback“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on (</w:t>
      </w:r>
      <w:r w:rsidRPr="003278C1">
        <w:rPr>
          <w:color w:val="4472C4" w:themeColor="accent1"/>
        </w:rPr>
        <w:t>stableScene.js</w:t>
      </w:r>
      <w:r>
        <w:t xml:space="preserve">). </w:t>
      </w:r>
      <w:r>
        <w:t>IDENTICAL FOR BOTH GROUPS.</w:t>
      </w:r>
      <w:r>
        <w:br/>
      </w:r>
    </w:p>
    <w:p w14:paraId="7ED5F0A3" w14:textId="6C0919A4" w:rsidR="003278C1" w:rsidRDefault="003278C1" w:rsidP="00BA2431">
      <w:pPr>
        <w:pStyle w:val="Listenabsatz"/>
        <w:jc w:val="center"/>
      </w:pPr>
      <w:r>
        <w:rPr>
          <w:noProof/>
        </w:rPr>
        <w:drawing>
          <wp:inline distT="0" distB="0" distL="0" distR="0" wp14:anchorId="3A939CD9" wp14:editId="47198BAF">
            <wp:extent cx="4451350" cy="2502714"/>
            <wp:effectExtent l="12700" t="12700" r="6350" b="120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059" cy="251604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9CBDD5" w14:textId="3C85BE1B" w:rsidR="003278C1" w:rsidRDefault="003278C1" w:rsidP="003278C1">
      <w:pPr>
        <w:pStyle w:val="Listenabsatz"/>
        <w:numPr>
          <w:ilvl w:val="0"/>
          <w:numId w:val="2"/>
        </w:numPr>
      </w:pPr>
      <w:r w:rsidRPr="003278C1">
        <w:rPr>
          <w:color w:val="4472C4" w:themeColor="accent1"/>
        </w:rPr>
        <w:t>feedbackScene.js</w:t>
      </w:r>
      <w:r>
        <w:t xml:space="preserve">: User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. Experimental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(CF!). Control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„plant </w:t>
      </w:r>
      <w:proofErr w:type="spellStart"/>
      <w:r>
        <w:t>choices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“ (= just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points</w:t>
      </w:r>
      <w:proofErr w:type="spellEnd"/>
      <w:r>
        <w:t>).</w:t>
      </w:r>
    </w:p>
    <w:p w14:paraId="1DFAB723" w14:textId="36506F84" w:rsidR="00E0777C" w:rsidRDefault="00E0777C" w:rsidP="00E0777C"/>
    <w:tbl>
      <w:tblPr>
        <w:tblStyle w:val="Tabellenraster"/>
        <w:tblW w:w="11199" w:type="dxa"/>
        <w:tblInd w:w="-431" w:type="dxa"/>
        <w:tblLook w:val="04A0" w:firstRow="1" w:lastRow="0" w:firstColumn="1" w:lastColumn="0" w:noHBand="0" w:noVBand="1"/>
      </w:tblPr>
      <w:tblGrid>
        <w:gridCol w:w="5576"/>
        <w:gridCol w:w="5623"/>
      </w:tblGrid>
      <w:tr w:rsidR="003278C1" w14:paraId="78063F23" w14:textId="77777777" w:rsidTr="003278C1">
        <w:tc>
          <w:tcPr>
            <w:tcW w:w="5529" w:type="dxa"/>
          </w:tcPr>
          <w:p w14:paraId="22AD47F6" w14:textId="77777777" w:rsidR="00E0777C" w:rsidRDefault="00E0777C" w:rsidP="001F67AD">
            <w:pPr>
              <w:pStyle w:val="Listenabsatz"/>
              <w:ind w:left="0"/>
            </w:pPr>
            <w:r>
              <w:t>Experimental Group</w:t>
            </w:r>
          </w:p>
        </w:tc>
        <w:tc>
          <w:tcPr>
            <w:tcW w:w="5670" w:type="dxa"/>
          </w:tcPr>
          <w:p w14:paraId="6CAE5BD7" w14:textId="77777777" w:rsidR="00E0777C" w:rsidRDefault="00E0777C" w:rsidP="001F67AD">
            <w:pPr>
              <w:pStyle w:val="Listenabsatz"/>
              <w:ind w:left="0"/>
            </w:pPr>
            <w:r>
              <w:t>Control Group</w:t>
            </w:r>
          </w:p>
        </w:tc>
      </w:tr>
      <w:tr w:rsidR="003278C1" w14:paraId="0530E5B3" w14:textId="77777777" w:rsidTr="003278C1">
        <w:tc>
          <w:tcPr>
            <w:tcW w:w="5529" w:type="dxa"/>
          </w:tcPr>
          <w:p w14:paraId="22B1219F" w14:textId="2743EFE6" w:rsidR="00E0777C" w:rsidRDefault="00BA2431" w:rsidP="001F67AD">
            <w:pPr>
              <w:pStyle w:val="Listenabsatz"/>
              <w:ind w:left="0"/>
            </w:pPr>
            <w:r>
              <w:rPr>
                <w:noProof/>
              </w:rPr>
              <w:drawing>
                <wp:inline distT="0" distB="0" distL="0" distR="0" wp14:anchorId="74571914" wp14:editId="214064D5">
                  <wp:extent cx="3400076" cy="1918800"/>
                  <wp:effectExtent l="0" t="0" r="381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076" cy="191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06386A4" w14:textId="7888FA36" w:rsidR="00E0777C" w:rsidRDefault="003278C1" w:rsidP="001F67AD">
            <w:pPr>
              <w:pStyle w:val="Listenabsatz"/>
              <w:ind w:left="0"/>
            </w:pPr>
            <w:r>
              <w:rPr>
                <w:noProof/>
              </w:rPr>
              <w:drawing>
                <wp:inline distT="0" distB="0" distL="0" distR="0" wp14:anchorId="39F3ED1E" wp14:editId="43126B7D">
                  <wp:extent cx="3418962" cy="191788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62" cy="19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2DE77" w14:textId="3FE8A645" w:rsidR="00E0777C" w:rsidRDefault="00E0777C" w:rsidP="00E0777C"/>
    <w:p w14:paraId="5B3F8DA7" w14:textId="09FC025A" w:rsidR="00BA2431" w:rsidRDefault="00BA2431">
      <w:r>
        <w:br w:type="page"/>
      </w:r>
    </w:p>
    <w:p w14:paraId="23F2F02B" w14:textId="77777777" w:rsidR="00E0777C" w:rsidRDefault="00E0777C" w:rsidP="00E0777C"/>
    <w:p w14:paraId="181FFB4B" w14:textId="39F46150" w:rsidR="003278C1" w:rsidRDefault="003278C1" w:rsidP="003278C1">
      <w:pPr>
        <w:pStyle w:val="Listenabsatz"/>
        <w:numPr>
          <w:ilvl w:val="0"/>
          <w:numId w:val="2"/>
        </w:numPr>
      </w:pPr>
      <w:proofErr w:type="spellStart"/>
      <w:r>
        <w:t>Then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</w:t>
      </w:r>
      <w:r w:rsidRPr="003278C1">
        <w:rPr>
          <w:color w:val="4472C4" w:themeColor="accent1"/>
        </w:rPr>
        <w:t xml:space="preserve">stableScene.js </w:t>
      </w:r>
      <w:proofErr w:type="spellStart"/>
      <w:r>
        <w:t>again</w:t>
      </w:r>
      <w:proofErr w:type="spellEnd"/>
      <w:r>
        <w:t xml:space="preserve"> – </w:t>
      </w:r>
      <w:proofErr w:type="spellStart"/>
      <w:r>
        <w:t>steps</w:t>
      </w:r>
      <w:proofErr w:type="spellEnd"/>
      <w:r>
        <w:t xml:space="preserve"> 3. </w:t>
      </w:r>
      <w:proofErr w:type="spellStart"/>
      <w:r>
        <w:t>And</w:t>
      </w:r>
      <w:proofErr w:type="spellEnd"/>
      <w:r>
        <w:t xml:space="preserve"> 4.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3 </w:t>
      </w:r>
      <w:proofErr w:type="spellStart"/>
      <w:r>
        <w:t>trials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(</w:t>
      </w:r>
      <w:proofErr w:type="spellStart"/>
      <w:r>
        <w:t>step</w:t>
      </w:r>
      <w:proofErr w:type="spellEnd"/>
      <w:r>
        <w:t xml:space="preserve"> 5).</w:t>
      </w:r>
    </w:p>
    <w:p w14:paraId="6F45FCAC" w14:textId="5D0B09DD" w:rsidR="00BA2431" w:rsidRDefault="00BA2431" w:rsidP="00BA2431"/>
    <w:p w14:paraId="0B865D59" w14:textId="77777777" w:rsidR="00BA2431" w:rsidRDefault="00BA2431" w:rsidP="00BA2431"/>
    <w:p w14:paraId="548E4F48" w14:textId="592548E4" w:rsidR="003278C1" w:rsidRDefault="003278C1" w:rsidP="00BA2431">
      <w:pPr>
        <w:pStyle w:val="Listenabsatz"/>
        <w:numPr>
          <w:ilvl w:val="0"/>
          <w:numId w:val="2"/>
        </w:numPr>
      </w:pPr>
      <w:r>
        <w:t xml:space="preserve">After 5 x 3 </w:t>
      </w:r>
      <w:proofErr w:type="spellStart"/>
      <w:r>
        <w:t>trials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land</w:t>
      </w:r>
      <w:proofErr w:type="spellEnd"/>
      <w:r>
        <w:t xml:space="preserve"> on </w:t>
      </w:r>
      <w:r w:rsidR="00BA2431" w:rsidRPr="00BA2431">
        <w:rPr>
          <w:color w:val="4472C4" w:themeColor="accent1"/>
        </w:rPr>
        <w:t>endScene.js</w:t>
      </w:r>
      <w:r w:rsidR="00BA2431">
        <w:t xml:space="preserve">. </w:t>
      </w:r>
      <w:r w:rsidR="00BA2431">
        <w:t>IDENTICAL FOR BOTH GROUPS.</w:t>
      </w:r>
    </w:p>
    <w:p w14:paraId="4C327F9A" w14:textId="77777777" w:rsidR="003278C1" w:rsidRDefault="003278C1" w:rsidP="00E0777C"/>
    <w:p w14:paraId="4500A804" w14:textId="366ADDD0" w:rsidR="00E0777C" w:rsidRDefault="00BA2431" w:rsidP="00BA2431">
      <w:pPr>
        <w:jc w:val="center"/>
      </w:pPr>
      <w:r w:rsidRPr="00BA2431">
        <w:rPr>
          <w:noProof/>
          <w:highlight w:val="black"/>
        </w:rPr>
        <w:drawing>
          <wp:inline distT="0" distB="0" distL="0" distR="0" wp14:anchorId="3CCC5392" wp14:editId="5F18B7D8">
            <wp:extent cx="4252798" cy="2400025"/>
            <wp:effectExtent l="12700" t="12700" r="14605" b="1333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62" cy="241529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9B7F0B1" w14:textId="77777777" w:rsidR="00FB55D2" w:rsidRDefault="00FB55D2" w:rsidP="00FB55D2">
      <w:pPr>
        <w:pStyle w:val="Listenabsatz"/>
        <w:ind w:left="0"/>
      </w:pPr>
    </w:p>
    <w:sectPr w:rsidR="00FB55D2" w:rsidSect="00E0777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9157F"/>
    <w:multiLevelType w:val="hybridMultilevel"/>
    <w:tmpl w:val="FD2C0B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F7231"/>
    <w:multiLevelType w:val="hybridMultilevel"/>
    <w:tmpl w:val="FD2C0B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14352"/>
    <w:multiLevelType w:val="hybridMultilevel"/>
    <w:tmpl w:val="D0225B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A5BB5"/>
    <w:multiLevelType w:val="hybridMultilevel"/>
    <w:tmpl w:val="FD2C0B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D2"/>
    <w:rsid w:val="00313D69"/>
    <w:rsid w:val="003278C1"/>
    <w:rsid w:val="00593A5D"/>
    <w:rsid w:val="0072056B"/>
    <w:rsid w:val="00772059"/>
    <w:rsid w:val="00865AA9"/>
    <w:rsid w:val="00BA2431"/>
    <w:rsid w:val="00E0777C"/>
    <w:rsid w:val="00FB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5B6DC"/>
  <w15:chartTrackingRefBased/>
  <w15:docId w15:val="{B8A036D9-D6A0-3942-9BAD-00284222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B55D2"/>
    <w:pPr>
      <w:ind w:left="720"/>
      <w:contextualSpacing/>
    </w:pPr>
  </w:style>
  <w:style w:type="table" w:styleId="Tabellenraster">
    <w:name w:val="Table Grid"/>
    <w:basedOn w:val="NormaleTabelle"/>
    <w:uiPriority w:val="39"/>
    <w:rsid w:val="00FB55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220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Ulrike Kuhl</dc:creator>
  <cp:keywords/>
  <dc:description/>
  <cp:lastModifiedBy>Ulrike Kuhl</cp:lastModifiedBy>
  <cp:revision>1</cp:revision>
  <dcterms:created xsi:type="dcterms:W3CDTF">2020-10-09T14:10:00Z</dcterms:created>
  <dcterms:modified xsi:type="dcterms:W3CDTF">2020-10-09T20:51:00Z</dcterms:modified>
</cp:coreProperties>
</file>