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9D" w:rsidRPr="001B19C6" w:rsidRDefault="00C80D9D">
      <w:pPr>
        <w:rPr>
          <w:sz w:val="20"/>
          <w:szCs w:val="20"/>
        </w:rPr>
      </w:pPr>
      <w:r w:rsidRPr="001B19C6">
        <w:rPr>
          <w:sz w:val="20"/>
          <w:szCs w:val="20"/>
        </w:rPr>
        <w:t>Part 1:</w:t>
      </w:r>
    </w:p>
    <w:p w:rsidR="00C80D9D" w:rsidRPr="001B19C6" w:rsidRDefault="00C80D9D" w:rsidP="00C80D9D">
      <w:pPr>
        <w:pStyle w:val="Untertitel"/>
        <w:numPr>
          <w:ilvl w:val="0"/>
          <w:numId w:val="1"/>
        </w:numPr>
        <w:rPr>
          <w:color w:val="auto"/>
          <w:sz w:val="20"/>
          <w:szCs w:val="20"/>
          <w:lang w:val="en-US"/>
        </w:rPr>
      </w:pPr>
      <w:r w:rsidRPr="001B19C6">
        <w:rPr>
          <w:color w:val="auto"/>
          <w:sz w:val="20"/>
          <w:szCs w:val="20"/>
          <w:lang w:val="en-US"/>
        </w:rPr>
        <w:t xml:space="preserve">Just solving this task I did learn something new. This is why I didn’t know </w:t>
      </w:r>
      <w:r w:rsidR="002A5A24">
        <w:rPr>
          <w:color w:val="auto"/>
          <w:sz w:val="20"/>
          <w:szCs w:val="20"/>
          <w:lang w:val="en-US"/>
        </w:rPr>
        <w:t>what the name of</w:t>
      </w:r>
      <w:r w:rsidRPr="001B19C6">
        <w:rPr>
          <w:color w:val="auto"/>
          <w:sz w:val="20"/>
          <w:szCs w:val="20"/>
          <w:lang w:val="en-US"/>
        </w:rPr>
        <w:t xml:space="preserve"> a Lambda Architecture is.</w:t>
      </w:r>
      <w:r w:rsidR="002A5A24">
        <w:rPr>
          <w:color w:val="auto"/>
          <w:sz w:val="20"/>
          <w:szCs w:val="20"/>
          <w:lang w:val="en-US"/>
        </w:rPr>
        <w:t xml:space="preserve"> Intuitively I used few years ago something </w:t>
      </w:r>
      <w:r w:rsidR="00B11D37">
        <w:rPr>
          <w:color w:val="auto"/>
          <w:sz w:val="20"/>
          <w:szCs w:val="20"/>
          <w:lang w:val="en-US"/>
        </w:rPr>
        <w:t>similar.</w:t>
      </w:r>
      <w:r w:rsidRPr="001B19C6">
        <w:rPr>
          <w:color w:val="auto"/>
          <w:sz w:val="20"/>
          <w:szCs w:val="20"/>
          <w:lang w:val="en-US"/>
        </w:rPr>
        <w:t xml:space="preserve"> In case I don’t know something or I want to step into something new I do following:</w:t>
      </w:r>
    </w:p>
    <w:p w:rsidR="00C80D9D" w:rsidRPr="001B19C6" w:rsidRDefault="00C80D9D" w:rsidP="00C80D9D">
      <w:pPr>
        <w:pStyle w:val="Untertitel"/>
        <w:numPr>
          <w:ilvl w:val="1"/>
          <w:numId w:val="1"/>
        </w:numPr>
        <w:rPr>
          <w:color w:val="auto"/>
          <w:sz w:val="20"/>
          <w:szCs w:val="20"/>
          <w:lang w:val="en-US"/>
        </w:rPr>
      </w:pPr>
      <w:r w:rsidRPr="001B19C6">
        <w:rPr>
          <w:color w:val="auto"/>
          <w:sz w:val="20"/>
          <w:szCs w:val="20"/>
          <w:lang w:val="en-US"/>
        </w:rPr>
        <w:t>Search and evaluate information and their sources</w:t>
      </w:r>
    </w:p>
    <w:p w:rsidR="00C80D9D" w:rsidRPr="001B19C6" w:rsidRDefault="00C80D9D" w:rsidP="00C80D9D">
      <w:pPr>
        <w:pStyle w:val="Untertitel"/>
        <w:numPr>
          <w:ilvl w:val="1"/>
          <w:numId w:val="1"/>
        </w:numPr>
        <w:rPr>
          <w:color w:val="auto"/>
          <w:sz w:val="20"/>
          <w:szCs w:val="20"/>
          <w:lang w:val="en-US"/>
        </w:rPr>
      </w:pPr>
      <w:r w:rsidRPr="001B19C6">
        <w:rPr>
          <w:color w:val="auto"/>
          <w:sz w:val="20"/>
          <w:szCs w:val="20"/>
          <w:lang w:val="en-US"/>
        </w:rPr>
        <w:t>Compare different sources to match content is same, similar or different</w:t>
      </w:r>
    </w:p>
    <w:p w:rsidR="00C80D9D" w:rsidRPr="001B19C6" w:rsidRDefault="00C80D9D" w:rsidP="00C80D9D">
      <w:pPr>
        <w:pStyle w:val="Untertitel"/>
        <w:numPr>
          <w:ilvl w:val="1"/>
          <w:numId w:val="1"/>
        </w:numPr>
        <w:rPr>
          <w:color w:val="auto"/>
          <w:sz w:val="20"/>
          <w:szCs w:val="20"/>
          <w:lang w:val="en-US"/>
        </w:rPr>
      </w:pPr>
      <w:r w:rsidRPr="001B19C6">
        <w:rPr>
          <w:color w:val="auto"/>
          <w:sz w:val="20"/>
          <w:szCs w:val="20"/>
          <w:lang w:val="en-US"/>
        </w:rPr>
        <w:t>To became some first experience build up a small prototype and test the main important us</w:t>
      </w:r>
      <w:r w:rsidR="001B19C6">
        <w:rPr>
          <w:color w:val="auto"/>
          <w:sz w:val="20"/>
          <w:szCs w:val="20"/>
          <w:lang w:val="en-US"/>
        </w:rPr>
        <w:t>e case which might important. (T</w:t>
      </w:r>
      <w:r w:rsidRPr="001B19C6">
        <w:rPr>
          <w:color w:val="auto"/>
          <w:sz w:val="20"/>
          <w:szCs w:val="20"/>
          <w:lang w:val="en-US"/>
        </w:rPr>
        <w:t>his I did not for lambda architecture, because it is more a model than a technology</w:t>
      </w:r>
      <w:r w:rsidR="001B19C6">
        <w:rPr>
          <w:color w:val="auto"/>
          <w:sz w:val="20"/>
          <w:szCs w:val="20"/>
          <w:lang w:val="en-US"/>
        </w:rPr>
        <w:t>.</w:t>
      </w:r>
      <w:r w:rsidRPr="001B19C6">
        <w:rPr>
          <w:color w:val="auto"/>
          <w:sz w:val="20"/>
          <w:szCs w:val="20"/>
          <w:lang w:val="en-US"/>
        </w:rPr>
        <w:t>)</w:t>
      </w:r>
    </w:p>
    <w:p w:rsidR="00C80D9D" w:rsidRPr="001B19C6" w:rsidRDefault="00C80D9D" w:rsidP="00C80D9D">
      <w:pPr>
        <w:pStyle w:val="Listenabsatz"/>
        <w:numPr>
          <w:ilvl w:val="0"/>
          <w:numId w:val="1"/>
        </w:numPr>
        <w:rPr>
          <w:sz w:val="20"/>
          <w:szCs w:val="20"/>
          <w:lang w:val="en-US"/>
        </w:rPr>
      </w:pPr>
      <w:r w:rsidRPr="001B19C6">
        <w:rPr>
          <w:sz w:val="20"/>
          <w:szCs w:val="20"/>
          <w:lang w:val="en-US"/>
        </w:rPr>
        <w:t>A lambda architecture describes a model to handle data with the same structure which is stored in a</w:t>
      </w:r>
      <w:r w:rsidR="00E02A62" w:rsidRPr="001B19C6">
        <w:rPr>
          <w:sz w:val="20"/>
          <w:szCs w:val="20"/>
          <w:lang w:val="en-US"/>
        </w:rPr>
        <w:t>n</w:t>
      </w:r>
      <w:r w:rsidRPr="001B19C6">
        <w:rPr>
          <w:sz w:val="20"/>
          <w:szCs w:val="20"/>
          <w:lang w:val="en-US"/>
        </w:rPr>
        <w:t xml:space="preserve"> existing database on the hand and data which is new, that means created or read in real time </w:t>
      </w:r>
      <w:r w:rsidR="00E02A62" w:rsidRPr="001B19C6">
        <w:rPr>
          <w:sz w:val="20"/>
          <w:szCs w:val="20"/>
          <w:lang w:val="en-US"/>
        </w:rPr>
        <w:t>from a different source than the existing database.</w:t>
      </w:r>
    </w:p>
    <w:p w:rsidR="00E02A62" w:rsidRPr="001B19C6" w:rsidRDefault="00E02A62" w:rsidP="00E02A62">
      <w:pPr>
        <w:ind w:left="720"/>
        <w:rPr>
          <w:sz w:val="20"/>
          <w:szCs w:val="20"/>
          <w:lang w:val="en-US"/>
        </w:rPr>
      </w:pPr>
      <w:r w:rsidRPr="001B19C6">
        <w:rPr>
          <w:sz w:val="20"/>
          <w:szCs w:val="20"/>
          <w:lang w:val="en-US"/>
        </w:rPr>
        <w:t>It is divided into 3 layers</w:t>
      </w:r>
      <w:r w:rsidR="00C25C0D">
        <w:rPr>
          <w:sz w:val="20"/>
          <w:szCs w:val="20"/>
          <w:lang w:val="en-US"/>
        </w:rPr>
        <w:t xml:space="preserve"> (see </w:t>
      </w:r>
      <w:hyperlink r:id="rId5" w:history="1">
        <w:r w:rsidR="00C25C0D" w:rsidRPr="00A67ED9">
          <w:rPr>
            <w:rStyle w:val="Hyperlink"/>
            <w:sz w:val="20"/>
            <w:szCs w:val="20"/>
            <w:lang w:val="en-US"/>
          </w:rPr>
          <w:t>http://lambda-architecture.net/img/la-overview_small.png</w:t>
        </w:r>
      </w:hyperlink>
      <w:r w:rsidR="00C25C0D">
        <w:rPr>
          <w:sz w:val="20"/>
          <w:szCs w:val="20"/>
          <w:lang w:val="en-US"/>
        </w:rPr>
        <w:t>)</w:t>
      </w:r>
      <w:r w:rsidRPr="001B19C6">
        <w:rPr>
          <w:sz w:val="20"/>
          <w:szCs w:val="20"/>
          <w:lang w:val="en-US"/>
        </w:rPr>
        <w:t>:</w:t>
      </w:r>
    </w:p>
    <w:p w:rsidR="00E02A62" w:rsidRPr="001B19C6" w:rsidRDefault="00E02A62" w:rsidP="00E02A62">
      <w:pPr>
        <w:ind w:left="720"/>
        <w:rPr>
          <w:sz w:val="20"/>
          <w:szCs w:val="20"/>
          <w:lang w:val="en-US"/>
        </w:rPr>
      </w:pPr>
      <w:r w:rsidRPr="001B19C6">
        <w:rPr>
          <w:sz w:val="20"/>
          <w:szCs w:val="20"/>
          <w:lang w:val="en-US"/>
        </w:rPr>
        <w:t>Note: all data received are forwarded to batch and speed layer</w:t>
      </w:r>
    </w:p>
    <w:p w:rsidR="00E02A62" w:rsidRPr="001B19C6" w:rsidRDefault="00E02A62" w:rsidP="00E02A62">
      <w:pPr>
        <w:pStyle w:val="Listenabsatz"/>
        <w:numPr>
          <w:ilvl w:val="1"/>
          <w:numId w:val="1"/>
        </w:numPr>
        <w:rPr>
          <w:sz w:val="20"/>
          <w:szCs w:val="20"/>
          <w:lang w:val="en-US"/>
        </w:rPr>
      </w:pPr>
      <w:r w:rsidRPr="001B19C6">
        <w:rPr>
          <w:sz w:val="20"/>
          <w:szCs w:val="20"/>
          <w:lang w:val="en-US"/>
        </w:rPr>
        <w:t>batch layer is covering the existing database with in the historical data</w:t>
      </w:r>
    </w:p>
    <w:p w:rsidR="00E02A62" w:rsidRPr="001B19C6" w:rsidRDefault="00E02A62" w:rsidP="00E02A62">
      <w:pPr>
        <w:pStyle w:val="Listenabsatz"/>
        <w:numPr>
          <w:ilvl w:val="2"/>
          <w:numId w:val="1"/>
        </w:numPr>
        <w:rPr>
          <w:sz w:val="20"/>
          <w:szCs w:val="20"/>
          <w:lang w:val="en-US"/>
        </w:rPr>
      </w:pPr>
      <w:r w:rsidRPr="001B19C6">
        <w:rPr>
          <w:sz w:val="20"/>
          <w:szCs w:val="20"/>
          <w:lang w:val="en-US"/>
        </w:rPr>
        <w:t>it should be used as immutable and append-only database</w:t>
      </w:r>
    </w:p>
    <w:p w:rsidR="00E02A62" w:rsidRPr="001B19C6" w:rsidRDefault="00E02A62" w:rsidP="00E02A62">
      <w:pPr>
        <w:pStyle w:val="Listenabsatz"/>
        <w:numPr>
          <w:ilvl w:val="2"/>
          <w:numId w:val="1"/>
        </w:numPr>
        <w:rPr>
          <w:sz w:val="20"/>
          <w:szCs w:val="20"/>
          <w:lang w:val="en-US"/>
        </w:rPr>
      </w:pPr>
      <w:r w:rsidRPr="001B19C6">
        <w:rPr>
          <w:sz w:val="20"/>
          <w:szCs w:val="20"/>
          <w:lang w:val="en-US"/>
        </w:rPr>
        <w:t>it also might pre calculate some data based on the incoming data to prepare batch views in serving layer</w:t>
      </w:r>
    </w:p>
    <w:p w:rsidR="00E02A62" w:rsidRPr="001B19C6" w:rsidRDefault="00E02A62" w:rsidP="00E02A62">
      <w:pPr>
        <w:pStyle w:val="Listenabsatz"/>
        <w:numPr>
          <w:ilvl w:val="1"/>
          <w:numId w:val="1"/>
        </w:numPr>
        <w:rPr>
          <w:sz w:val="20"/>
          <w:szCs w:val="20"/>
          <w:lang w:val="en-US"/>
        </w:rPr>
      </w:pPr>
      <w:r w:rsidRPr="001B19C6">
        <w:rPr>
          <w:sz w:val="20"/>
          <w:szCs w:val="20"/>
          <w:lang w:val="en-US"/>
        </w:rPr>
        <w:t>serving layer</w:t>
      </w:r>
    </w:p>
    <w:p w:rsidR="00E02A62" w:rsidRPr="001B19C6" w:rsidRDefault="00E02A62" w:rsidP="00E02A62">
      <w:pPr>
        <w:pStyle w:val="Listenabsatz"/>
        <w:numPr>
          <w:ilvl w:val="2"/>
          <w:numId w:val="1"/>
        </w:numPr>
        <w:rPr>
          <w:sz w:val="20"/>
          <w:szCs w:val="20"/>
          <w:lang w:val="en-US"/>
        </w:rPr>
      </w:pPr>
      <w:r w:rsidRPr="001B19C6">
        <w:rPr>
          <w:sz w:val="20"/>
          <w:szCs w:val="20"/>
          <w:lang w:val="en-US"/>
        </w:rPr>
        <w:t>does support low-latency and ad-hoc access to the data, by indexing batch views</w:t>
      </w:r>
    </w:p>
    <w:p w:rsidR="00E02A62" w:rsidRPr="001B19C6" w:rsidRDefault="00E02A62" w:rsidP="00E02A62">
      <w:pPr>
        <w:pStyle w:val="Listenabsatz"/>
        <w:numPr>
          <w:ilvl w:val="1"/>
          <w:numId w:val="1"/>
        </w:numPr>
        <w:rPr>
          <w:sz w:val="20"/>
          <w:szCs w:val="20"/>
          <w:lang w:val="en-US"/>
        </w:rPr>
      </w:pPr>
      <w:r w:rsidRPr="001B19C6">
        <w:rPr>
          <w:sz w:val="20"/>
          <w:szCs w:val="20"/>
          <w:lang w:val="en-US"/>
        </w:rPr>
        <w:t>speed layer</w:t>
      </w:r>
    </w:p>
    <w:p w:rsidR="00E02A62" w:rsidRPr="001B19C6" w:rsidRDefault="00E02A62" w:rsidP="00E02A62">
      <w:pPr>
        <w:pStyle w:val="Listenabsatz"/>
        <w:numPr>
          <w:ilvl w:val="2"/>
          <w:numId w:val="1"/>
        </w:numPr>
        <w:rPr>
          <w:sz w:val="20"/>
          <w:szCs w:val="20"/>
          <w:lang w:val="en-US"/>
        </w:rPr>
      </w:pPr>
      <w:proofErr w:type="gramStart"/>
      <w:r w:rsidRPr="001B19C6">
        <w:rPr>
          <w:sz w:val="20"/>
          <w:szCs w:val="20"/>
          <w:lang w:val="en-US"/>
        </w:rPr>
        <w:t>does</w:t>
      </w:r>
      <w:proofErr w:type="gramEnd"/>
      <w:r w:rsidRPr="001B19C6">
        <w:rPr>
          <w:sz w:val="20"/>
          <w:szCs w:val="20"/>
          <w:lang w:val="en-US"/>
        </w:rPr>
        <w:t xml:space="preserve"> support real-time views with the new data only.</w:t>
      </w:r>
    </w:p>
    <w:p w:rsidR="00E02A62" w:rsidRPr="001B19C6" w:rsidRDefault="00E02A62" w:rsidP="00E02A62">
      <w:pPr>
        <w:ind w:left="720"/>
        <w:rPr>
          <w:sz w:val="20"/>
          <w:szCs w:val="20"/>
          <w:lang w:val="en-US"/>
        </w:rPr>
      </w:pPr>
      <w:r w:rsidRPr="001B19C6">
        <w:rPr>
          <w:sz w:val="20"/>
          <w:szCs w:val="20"/>
          <w:lang w:val="en-US"/>
        </w:rPr>
        <w:t>It solves the problem, that access to the historical data have different latencies and most often worse latencies than accessing live streams. Also the historical data views will be available later than data arrive in the live stream.</w:t>
      </w:r>
      <w:r w:rsidR="001B19C6" w:rsidRPr="001B19C6">
        <w:rPr>
          <w:sz w:val="20"/>
          <w:szCs w:val="20"/>
          <w:lang w:val="en-US"/>
        </w:rPr>
        <w:t xml:space="preserve"> It is a scalable, generic and fault-tolerant data processing architecture.  </w:t>
      </w:r>
    </w:p>
    <w:p w:rsidR="008350CB" w:rsidRPr="001B19C6" w:rsidRDefault="008350CB" w:rsidP="00E02A62">
      <w:pPr>
        <w:ind w:left="720"/>
        <w:rPr>
          <w:sz w:val="20"/>
          <w:szCs w:val="20"/>
          <w:lang w:val="en-US"/>
        </w:rPr>
      </w:pPr>
      <w:r w:rsidRPr="001B19C6">
        <w:rPr>
          <w:sz w:val="20"/>
          <w:szCs w:val="20"/>
          <w:lang w:val="en-US"/>
        </w:rPr>
        <w:t>From the user/app perspective the data is every time available if requested with very small latencies.</w:t>
      </w:r>
    </w:p>
    <w:p w:rsidR="008B0D53" w:rsidRDefault="008B0D53" w:rsidP="008B0D53">
      <w:pPr>
        <w:rPr>
          <w:sz w:val="20"/>
          <w:szCs w:val="20"/>
          <w:lang w:val="en-US"/>
        </w:rPr>
      </w:pPr>
    </w:p>
    <w:p w:rsidR="008B0D53" w:rsidRDefault="008B0D53" w:rsidP="008B0D53">
      <w:pPr>
        <w:rPr>
          <w:sz w:val="20"/>
          <w:szCs w:val="20"/>
          <w:lang w:val="en-US"/>
        </w:rPr>
      </w:pPr>
    </w:p>
    <w:p w:rsidR="008B0D53" w:rsidRDefault="008B0D53" w:rsidP="008B0D53">
      <w:pPr>
        <w:rPr>
          <w:sz w:val="20"/>
          <w:szCs w:val="20"/>
          <w:lang w:val="en-US"/>
        </w:rPr>
      </w:pPr>
      <w:r>
        <w:rPr>
          <w:sz w:val="20"/>
          <w:szCs w:val="20"/>
          <w:lang w:val="en-US"/>
        </w:rPr>
        <w:t>Part 2:</w:t>
      </w:r>
    </w:p>
    <w:p w:rsidR="008B0D53" w:rsidRDefault="008B0D53" w:rsidP="008B0D53">
      <w:pPr>
        <w:rPr>
          <w:sz w:val="20"/>
          <w:szCs w:val="20"/>
          <w:lang w:val="en-US"/>
        </w:rPr>
      </w:pPr>
      <w:proofErr w:type="spellStart"/>
      <w:r>
        <w:rPr>
          <w:sz w:val="20"/>
          <w:szCs w:val="20"/>
          <w:lang w:val="en-US"/>
        </w:rPr>
        <w:t>Mysql</w:t>
      </w:r>
      <w:proofErr w:type="spellEnd"/>
      <w:r>
        <w:rPr>
          <w:sz w:val="20"/>
          <w:szCs w:val="20"/>
          <w:lang w:val="en-US"/>
        </w:rPr>
        <w:t xml:space="preserve"> create statements:</w:t>
      </w:r>
    </w:p>
    <w:p w:rsidR="008B0D53" w:rsidRDefault="008B0D53" w:rsidP="008B0D53">
      <w:pPr>
        <w:rPr>
          <w:sz w:val="20"/>
          <w:szCs w:val="20"/>
          <w:lang w:val="en-US"/>
        </w:rPr>
      </w:pPr>
      <w:r>
        <w:rPr>
          <w:sz w:val="20"/>
          <w:szCs w:val="20"/>
          <w:lang w:val="en-US"/>
        </w:rPr>
        <w:t xml:space="preserve">Small modifications I did, since e.g. </w:t>
      </w:r>
      <w:proofErr w:type="spellStart"/>
      <w:r>
        <w:rPr>
          <w:sz w:val="20"/>
          <w:szCs w:val="20"/>
          <w:lang w:val="en-US"/>
        </w:rPr>
        <w:t>auto_increment</w:t>
      </w:r>
      <w:proofErr w:type="spellEnd"/>
      <w:r>
        <w:rPr>
          <w:sz w:val="20"/>
          <w:szCs w:val="20"/>
          <w:lang w:val="en-US"/>
        </w:rPr>
        <w:t xml:space="preserve"> for varchar is not useful.</w:t>
      </w:r>
    </w:p>
    <w:p w:rsidR="008B0D53" w:rsidRDefault="008B0D53" w:rsidP="008B0D53">
      <w:pPr>
        <w:rPr>
          <w:sz w:val="20"/>
          <w:szCs w:val="20"/>
          <w:lang w:val="en-US"/>
        </w:rPr>
      </w:pPr>
      <w:r>
        <w:rPr>
          <w:sz w:val="20"/>
          <w:szCs w:val="20"/>
          <w:lang w:val="en-US"/>
        </w:rPr>
        <w:t>Please find some test data in the file “</w:t>
      </w:r>
      <w:proofErr w:type="spellStart"/>
      <w:r>
        <w:rPr>
          <w:sz w:val="20"/>
          <w:szCs w:val="20"/>
          <w:lang w:val="en-US"/>
        </w:rPr>
        <w:t>sql</w:t>
      </w:r>
      <w:proofErr w:type="spellEnd"/>
      <w:r>
        <w:rPr>
          <w:sz w:val="20"/>
          <w:szCs w:val="20"/>
          <w:lang w:val="en-US"/>
        </w:rPr>
        <w:t>-data-warehouse-basic-</w:t>
      </w:r>
      <w:proofErr w:type="spellStart"/>
      <w:r>
        <w:rPr>
          <w:sz w:val="20"/>
          <w:szCs w:val="20"/>
          <w:lang w:val="en-US"/>
        </w:rPr>
        <w:t>db</w:t>
      </w:r>
      <w:proofErr w:type="spellEnd"/>
      <w:r>
        <w:rPr>
          <w:sz w:val="20"/>
          <w:szCs w:val="20"/>
          <w:lang w:val="en-US"/>
        </w:rPr>
        <w:t xml:space="preserve">”. This script will setup a new database in </w:t>
      </w:r>
      <w:proofErr w:type="spellStart"/>
      <w:r>
        <w:rPr>
          <w:sz w:val="20"/>
          <w:szCs w:val="20"/>
          <w:lang w:val="en-US"/>
        </w:rPr>
        <w:t>mysql</w:t>
      </w:r>
      <w:proofErr w:type="spellEnd"/>
      <w:r>
        <w:rPr>
          <w:sz w:val="20"/>
          <w:szCs w:val="20"/>
          <w:lang w:val="en-US"/>
        </w:rPr>
        <w:t xml:space="preserve"> </w:t>
      </w:r>
      <w:proofErr w:type="spellStart"/>
      <w:r>
        <w:rPr>
          <w:sz w:val="20"/>
          <w:szCs w:val="20"/>
          <w:lang w:val="en-US"/>
        </w:rPr>
        <w:t>dbms</w:t>
      </w:r>
      <w:proofErr w:type="spellEnd"/>
      <w:r>
        <w:rPr>
          <w:sz w:val="20"/>
          <w:szCs w:val="20"/>
          <w:lang w:val="en-US"/>
        </w:rPr>
        <w:t xml:space="preserve"> with some example data I did prepare.</w:t>
      </w:r>
    </w:p>
    <w:p w:rsidR="008B0D53" w:rsidRDefault="008B0D53" w:rsidP="008B0D53">
      <w:pPr>
        <w:rPr>
          <w:sz w:val="20"/>
          <w:szCs w:val="20"/>
          <w:lang w:val="en-US"/>
        </w:rPr>
      </w:pPr>
      <w:r>
        <w:rPr>
          <w:sz w:val="20"/>
          <w:szCs w:val="20"/>
          <w:lang w:val="en-US"/>
        </w:rPr>
        <w:t xml:space="preserve">The </w:t>
      </w:r>
      <w:proofErr w:type="spellStart"/>
      <w:r>
        <w:rPr>
          <w:sz w:val="20"/>
          <w:szCs w:val="20"/>
          <w:lang w:val="en-US"/>
        </w:rPr>
        <w:t>sql</w:t>
      </w:r>
      <w:proofErr w:type="spellEnd"/>
      <w:r>
        <w:rPr>
          <w:sz w:val="20"/>
          <w:szCs w:val="20"/>
          <w:lang w:val="en-US"/>
        </w:rPr>
        <w:t xml:space="preserve"> solution scripts you will find in the script “</w:t>
      </w:r>
      <w:proofErr w:type="spellStart"/>
      <w:r>
        <w:rPr>
          <w:sz w:val="20"/>
          <w:szCs w:val="20"/>
          <w:lang w:val="en-US"/>
        </w:rPr>
        <w:t>sql</w:t>
      </w:r>
      <w:proofErr w:type="spellEnd"/>
      <w:r>
        <w:rPr>
          <w:sz w:val="20"/>
          <w:szCs w:val="20"/>
          <w:lang w:val="en-US"/>
        </w:rPr>
        <w:t>-data-processing”.</w:t>
      </w:r>
    </w:p>
    <w:p w:rsidR="008B0D53" w:rsidRDefault="008B0D53" w:rsidP="008B0D53">
      <w:pPr>
        <w:rPr>
          <w:sz w:val="20"/>
          <w:szCs w:val="20"/>
          <w:lang w:val="en-US"/>
        </w:rPr>
      </w:pPr>
      <w:r>
        <w:rPr>
          <w:sz w:val="20"/>
          <w:szCs w:val="20"/>
          <w:lang w:val="en-US"/>
        </w:rPr>
        <w:t xml:space="preserve">For this use case I would prefer a different solution than pure </w:t>
      </w:r>
      <w:proofErr w:type="spellStart"/>
      <w:r>
        <w:rPr>
          <w:sz w:val="20"/>
          <w:szCs w:val="20"/>
          <w:lang w:val="en-US"/>
        </w:rPr>
        <w:t>sql</w:t>
      </w:r>
      <w:proofErr w:type="spellEnd"/>
      <w:r>
        <w:rPr>
          <w:sz w:val="20"/>
          <w:szCs w:val="20"/>
          <w:lang w:val="en-US"/>
        </w:rPr>
        <w:t xml:space="preserve"> – scripts as delivered for this task. On the one hand a stored procedure will do it with inside iterations faster, since there are iteration allowed. On the other hand to process the code outside the database in a separate batch process might save some resources. Additionally the script may run only once a day just for the day before, will increase speed and save resources.</w:t>
      </w:r>
    </w:p>
    <w:p w:rsidR="008B0D53" w:rsidRDefault="008B0D53" w:rsidP="008B0D53">
      <w:pPr>
        <w:rPr>
          <w:sz w:val="20"/>
          <w:szCs w:val="20"/>
          <w:lang w:val="en-US"/>
        </w:rPr>
      </w:pPr>
    </w:p>
    <w:p w:rsidR="008B0D53" w:rsidRDefault="008B0D53" w:rsidP="008350CB">
      <w:pPr>
        <w:rPr>
          <w:sz w:val="20"/>
          <w:szCs w:val="20"/>
          <w:lang w:val="en-US"/>
        </w:rPr>
      </w:pPr>
    </w:p>
    <w:p w:rsidR="008B0D53" w:rsidRDefault="008B0D53" w:rsidP="008350CB">
      <w:pPr>
        <w:rPr>
          <w:sz w:val="20"/>
          <w:szCs w:val="20"/>
          <w:lang w:val="en-US"/>
        </w:rPr>
      </w:pPr>
    </w:p>
    <w:p w:rsidR="008350CB" w:rsidRPr="001B19C6" w:rsidRDefault="008350CB" w:rsidP="008350CB">
      <w:pPr>
        <w:rPr>
          <w:sz w:val="20"/>
          <w:szCs w:val="20"/>
          <w:lang w:val="en-US"/>
        </w:rPr>
      </w:pPr>
      <w:bookmarkStart w:id="0" w:name="_GoBack"/>
      <w:bookmarkEnd w:id="0"/>
      <w:r w:rsidRPr="001B19C6">
        <w:rPr>
          <w:sz w:val="20"/>
          <w:szCs w:val="20"/>
          <w:lang w:val="en-US"/>
        </w:rPr>
        <w:lastRenderedPageBreak/>
        <w:t>Part 3:</w:t>
      </w:r>
    </w:p>
    <w:p w:rsidR="008350CB" w:rsidRPr="001B19C6" w:rsidRDefault="008350CB" w:rsidP="008350CB">
      <w:pPr>
        <w:rPr>
          <w:sz w:val="20"/>
          <w:szCs w:val="20"/>
          <w:lang w:val="en-US"/>
        </w:rPr>
      </w:pPr>
      <w:r w:rsidRPr="001B19C6">
        <w:rPr>
          <w:sz w:val="20"/>
          <w:szCs w:val="20"/>
          <w:lang w:val="en-US"/>
        </w:rPr>
        <w:t xml:space="preserve">To decide </w:t>
      </w:r>
      <w:r w:rsidR="00161B30">
        <w:rPr>
          <w:sz w:val="20"/>
          <w:szCs w:val="20"/>
          <w:lang w:val="en-US"/>
        </w:rPr>
        <w:t xml:space="preserve">what is </w:t>
      </w:r>
      <w:r w:rsidRPr="001B19C6">
        <w:rPr>
          <w:sz w:val="20"/>
          <w:szCs w:val="20"/>
          <w:lang w:val="en-US"/>
        </w:rPr>
        <w:t xml:space="preserve">the best solution </w:t>
      </w:r>
      <w:r w:rsidR="00161B30">
        <w:rPr>
          <w:sz w:val="20"/>
          <w:szCs w:val="20"/>
          <w:lang w:val="en-US"/>
        </w:rPr>
        <w:t xml:space="preserve">for </w:t>
      </w:r>
      <w:r w:rsidRPr="001B19C6">
        <w:rPr>
          <w:sz w:val="20"/>
          <w:szCs w:val="20"/>
          <w:lang w:val="en-US"/>
        </w:rPr>
        <w:t>a data ware house architecture depends on:</w:t>
      </w:r>
    </w:p>
    <w:p w:rsidR="008350CB" w:rsidRPr="001B19C6" w:rsidRDefault="008350CB" w:rsidP="008350CB">
      <w:pPr>
        <w:pStyle w:val="Listenabsatz"/>
        <w:numPr>
          <w:ilvl w:val="0"/>
          <w:numId w:val="3"/>
        </w:numPr>
        <w:rPr>
          <w:sz w:val="20"/>
          <w:szCs w:val="20"/>
          <w:lang w:val="en-US"/>
        </w:rPr>
      </w:pPr>
      <w:r w:rsidRPr="001B19C6">
        <w:rPr>
          <w:sz w:val="20"/>
          <w:szCs w:val="20"/>
          <w:lang w:val="en-US"/>
        </w:rPr>
        <w:t>what data is handled (stream, real-time, historical data) all together or just one of them</w:t>
      </w:r>
    </w:p>
    <w:p w:rsidR="008350CB" w:rsidRPr="001B19C6" w:rsidRDefault="008350CB" w:rsidP="008350CB">
      <w:pPr>
        <w:pStyle w:val="Listenabsatz"/>
        <w:numPr>
          <w:ilvl w:val="0"/>
          <w:numId w:val="3"/>
        </w:numPr>
        <w:rPr>
          <w:sz w:val="20"/>
          <w:szCs w:val="20"/>
          <w:lang w:val="en-US"/>
        </w:rPr>
      </w:pPr>
      <w:r w:rsidRPr="001B19C6">
        <w:rPr>
          <w:sz w:val="20"/>
          <w:szCs w:val="20"/>
          <w:lang w:val="en-US"/>
        </w:rPr>
        <w:t>what time is defined is required to get the data from database to user</w:t>
      </w:r>
    </w:p>
    <w:p w:rsidR="008350CB" w:rsidRPr="001B19C6" w:rsidRDefault="008350CB" w:rsidP="008350CB">
      <w:pPr>
        <w:pStyle w:val="Listenabsatz"/>
        <w:numPr>
          <w:ilvl w:val="0"/>
          <w:numId w:val="3"/>
        </w:numPr>
        <w:rPr>
          <w:sz w:val="20"/>
          <w:szCs w:val="20"/>
          <w:lang w:val="en-US"/>
        </w:rPr>
      </w:pPr>
      <w:r w:rsidRPr="001B19C6">
        <w:rPr>
          <w:sz w:val="20"/>
          <w:szCs w:val="20"/>
          <w:lang w:val="en-US"/>
        </w:rPr>
        <w:t>in what frequency the data is being updated, how fast the data must be forwarded to the user</w:t>
      </w:r>
    </w:p>
    <w:p w:rsidR="008350CB" w:rsidRPr="001B19C6" w:rsidRDefault="008350CB" w:rsidP="008350CB">
      <w:pPr>
        <w:pStyle w:val="Listenabsatz"/>
        <w:numPr>
          <w:ilvl w:val="0"/>
          <w:numId w:val="3"/>
        </w:numPr>
        <w:rPr>
          <w:sz w:val="20"/>
          <w:szCs w:val="20"/>
          <w:lang w:val="en-US"/>
        </w:rPr>
      </w:pPr>
      <w:r w:rsidRPr="001B19C6">
        <w:rPr>
          <w:sz w:val="20"/>
          <w:szCs w:val="20"/>
          <w:lang w:val="en-US"/>
        </w:rPr>
        <w:t>does the schema differs between different source</w:t>
      </w:r>
    </w:p>
    <w:p w:rsidR="008350CB" w:rsidRPr="001B19C6" w:rsidRDefault="008350CB" w:rsidP="008350CB">
      <w:pPr>
        <w:pStyle w:val="Listenabsatz"/>
        <w:numPr>
          <w:ilvl w:val="0"/>
          <w:numId w:val="3"/>
        </w:numPr>
        <w:rPr>
          <w:sz w:val="20"/>
          <w:szCs w:val="20"/>
          <w:lang w:val="en-US"/>
        </w:rPr>
      </w:pPr>
      <w:r w:rsidRPr="001B19C6">
        <w:rPr>
          <w:sz w:val="20"/>
          <w:szCs w:val="20"/>
          <w:lang w:val="en-US"/>
        </w:rPr>
        <w:t>do we have more than one technology</w:t>
      </w:r>
    </w:p>
    <w:p w:rsidR="001B19C6" w:rsidRPr="00AB32A7" w:rsidRDefault="001B19C6" w:rsidP="008350CB">
      <w:pPr>
        <w:pStyle w:val="Listenabsatz"/>
        <w:numPr>
          <w:ilvl w:val="0"/>
          <w:numId w:val="3"/>
        </w:numPr>
        <w:rPr>
          <w:sz w:val="20"/>
          <w:szCs w:val="20"/>
          <w:lang w:val="en-US"/>
        </w:rPr>
      </w:pPr>
      <w:r w:rsidRPr="001B19C6">
        <w:rPr>
          <w:sz w:val="20"/>
          <w:szCs w:val="20"/>
          <w:lang w:val="en-US"/>
        </w:rPr>
        <w:t xml:space="preserve">does the data must preprocessed any </w:t>
      </w:r>
      <w:r w:rsidRPr="00AB32A7">
        <w:rPr>
          <w:sz w:val="20"/>
          <w:szCs w:val="20"/>
          <w:lang w:val="en-US"/>
        </w:rPr>
        <w:t>how</w:t>
      </w:r>
    </w:p>
    <w:p w:rsidR="001B19C6" w:rsidRPr="00AB32A7" w:rsidRDefault="008350CB" w:rsidP="008350CB">
      <w:pPr>
        <w:rPr>
          <w:sz w:val="20"/>
          <w:szCs w:val="20"/>
          <w:lang w:val="en-US"/>
        </w:rPr>
      </w:pPr>
      <w:r w:rsidRPr="00AB32A7">
        <w:rPr>
          <w:sz w:val="20"/>
          <w:szCs w:val="20"/>
          <w:lang w:val="en-US"/>
        </w:rPr>
        <w:t>The most often use case I currently expect is: the user want to have a</w:t>
      </w:r>
      <w:r w:rsidR="001B19C6" w:rsidRPr="00AB32A7">
        <w:rPr>
          <w:sz w:val="20"/>
          <w:szCs w:val="20"/>
          <w:lang w:val="en-US"/>
        </w:rPr>
        <w:t>n</w:t>
      </w:r>
      <w:r w:rsidRPr="00AB32A7">
        <w:rPr>
          <w:sz w:val="20"/>
          <w:szCs w:val="20"/>
          <w:lang w:val="en-US"/>
        </w:rPr>
        <w:t xml:space="preserve"> app which display</w:t>
      </w:r>
      <w:r w:rsidR="001B19C6" w:rsidRPr="00AB32A7">
        <w:rPr>
          <w:sz w:val="20"/>
          <w:szCs w:val="20"/>
          <w:lang w:val="en-US"/>
        </w:rPr>
        <w:t>s</w:t>
      </w:r>
      <w:r w:rsidRPr="00AB32A7">
        <w:rPr>
          <w:sz w:val="20"/>
          <w:szCs w:val="20"/>
          <w:lang w:val="en-US"/>
        </w:rPr>
        <w:t xml:space="preserve"> combined similar (same schema) data with historical content and live content. </w:t>
      </w:r>
      <w:r w:rsidR="001B19C6" w:rsidRPr="00AB32A7">
        <w:rPr>
          <w:sz w:val="20"/>
          <w:szCs w:val="20"/>
          <w:lang w:val="en-US"/>
        </w:rPr>
        <w:t xml:space="preserve">That’s why a ware house based on the lambda architecture is a modern data warehouse architecture. </w:t>
      </w:r>
    </w:p>
    <w:p w:rsidR="008350CB" w:rsidRPr="00AB32A7" w:rsidRDefault="001B19C6" w:rsidP="008350CB">
      <w:pPr>
        <w:rPr>
          <w:sz w:val="20"/>
          <w:szCs w:val="20"/>
          <w:lang w:val="en-US"/>
        </w:rPr>
      </w:pPr>
      <w:r w:rsidRPr="00AB32A7">
        <w:rPr>
          <w:sz w:val="20"/>
          <w:szCs w:val="20"/>
          <w:lang w:val="en-US"/>
        </w:rPr>
        <w:t>In cases it is not that time critical or no preprocessing is necessary the speed layer might skipped to safe resources and costs. Than we will get a</w:t>
      </w:r>
      <w:r w:rsidR="00B11D37" w:rsidRPr="00AB32A7">
        <w:rPr>
          <w:sz w:val="20"/>
          <w:szCs w:val="20"/>
          <w:lang w:val="en-US"/>
        </w:rPr>
        <w:t>n</w:t>
      </w:r>
      <w:r w:rsidRPr="00AB32A7">
        <w:rPr>
          <w:sz w:val="20"/>
          <w:szCs w:val="20"/>
          <w:lang w:val="en-US"/>
        </w:rPr>
        <w:t xml:space="preserve"> architecture which is modern enough</w:t>
      </w:r>
      <w:r w:rsidR="00B11D37" w:rsidRPr="00AB32A7">
        <w:rPr>
          <w:sz w:val="20"/>
          <w:szCs w:val="20"/>
          <w:lang w:val="en-US"/>
        </w:rPr>
        <w:t xml:space="preserve"> to solve requirements</w:t>
      </w:r>
      <w:r w:rsidRPr="00AB32A7">
        <w:rPr>
          <w:sz w:val="20"/>
          <w:szCs w:val="20"/>
          <w:lang w:val="en-US"/>
        </w:rPr>
        <w:t>.</w:t>
      </w:r>
    </w:p>
    <w:p w:rsidR="00AB32A7" w:rsidRDefault="00AB32A7" w:rsidP="008350CB">
      <w:pPr>
        <w:rPr>
          <w:sz w:val="20"/>
          <w:szCs w:val="20"/>
          <w:lang w:val="en-US"/>
        </w:rPr>
      </w:pPr>
      <w:r w:rsidRPr="00AB32A7">
        <w:rPr>
          <w:sz w:val="20"/>
          <w:szCs w:val="20"/>
          <w:lang w:val="en-US"/>
        </w:rPr>
        <w:t xml:space="preserve">For additional readings and decisions, </w:t>
      </w:r>
      <w:r>
        <w:rPr>
          <w:sz w:val="20"/>
          <w:szCs w:val="20"/>
          <w:lang w:val="en-US"/>
        </w:rPr>
        <w:t>will be</w:t>
      </w:r>
      <w:r w:rsidRPr="00AB32A7">
        <w:rPr>
          <w:sz w:val="20"/>
          <w:szCs w:val="20"/>
          <w:lang w:val="en-US"/>
        </w:rPr>
        <w:t xml:space="preserve"> helpful “Data Warehouse Design: Modern Principles and </w:t>
      </w:r>
      <w:proofErr w:type="spellStart"/>
      <w:r w:rsidRPr="00AB32A7">
        <w:rPr>
          <w:sz w:val="20"/>
          <w:szCs w:val="20"/>
          <w:lang w:val="en-US"/>
        </w:rPr>
        <w:t>Methodologies“By</w:t>
      </w:r>
      <w:proofErr w:type="spellEnd"/>
      <w:r w:rsidRPr="00AB32A7">
        <w:rPr>
          <w:sz w:val="20"/>
          <w:szCs w:val="20"/>
          <w:lang w:val="en-US"/>
        </w:rPr>
        <w:t xml:space="preserve"> Matteo </w:t>
      </w:r>
      <w:proofErr w:type="spellStart"/>
      <w:r w:rsidRPr="00AB32A7">
        <w:rPr>
          <w:sz w:val="20"/>
          <w:szCs w:val="20"/>
          <w:lang w:val="en-US"/>
        </w:rPr>
        <w:t>Golfarelli</w:t>
      </w:r>
      <w:proofErr w:type="spellEnd"/>
      <w:r w:rsidRPr="00AB32A7">
        <w:rPr>
          <w:sz w:val="20"/>
          <w:szCs w:val="20"/>
          <w:lang w:val="en-US"/>
        </w:rPr>
        <w:t xml:space="preserve">, Stefano </w:t>
      </w:r>
      <w:proofErr w:type="spellStart"/>
      <w:r w:rsidRPr="00AB32A7">
        <w:rPr>
          <w:sz w:val="20"/>
          <w:szCs w:val="20"/>
          <w:lang w:val="en-US"/>
        </w:rPr>
        <w:t>Rizzi</w:t>
      </w:r>
      <w:proofErr w:type="spellEnd"/>
      <w:r w:rsidRPr="00AB32A7">
        <w:rPr>
          <w:sz w:val="20"/>
          <w:szCs w:val="20"/>
          <w:lang w:val="en-US"/>
        </w:rPr>
        <w:t xml:space="preserve"> or for a short summary </w:t>
      </w:r>
      <w:hyperlink r:id="rId6" w:history="1">
        <w:r w:rsidRPr="00AB32A7">
          <w:rPr>
            <w:rStyle w:val="Hyperlink"/>
            <w:color w:val="auto"/>
            <w:sz w:val="20"/>
            <w:szCs w:val="20"/>
            <w:lang w:val="en-US"/>
          </w:rPr>
          <w:t>https://www.google.de/url?sa=t&amp;rct=j&amp;q=&amp;esrc=s&amp;source=web&amp;cd=1&amp;cad=rja&amp;uact=8&amp;ved=0ahUKEwi2zJjrndPZAhWEyKQKHeBnDPkQFghCMAA&amp;url=https%3A%2F%2Fwww.sqlsaturday.com%2FSessionDownload.aspx%3Fsuid%3D16617&amp;usg=AOvVaw2sCaJqLJilmL0Y0y3g5WtI</w:t>
        </w:r>
      </w:hyperlink>
      <w:r w:rsidRPr="00AB32A7">
        <w:rPr>
          <w:sz w:val="20"/>
          <w:szCs w:val="20"/>
          <w:lang w:val="en-US"/>
        </w:rPr>
        <w:t xml:space="preserve"> .</w:t>
      </w:r>
    </w:p>
    <w:p w:rsidR="00E93004" w:rsidRPr="008B0D53" w:rsidRDefault="00E93004" w:rsidP="00E93004">
      <w:pPr>
        <w:rPr>
          <w:sz w:val="20"/>
          <w:szCs w:val="20"/>
          <w:lang w:val="en-US"/>
        </w:rPr>
      </w:pPr>
      <w:r>
        <w:rPr>
          <w:sz w:val="20"/>
          <w:szCs w:val="20"/>
          <w:lang w:val="en-US"/>
        </w:rPr>
        <w:t xml:space="preserve">For monitoring I would like suggest the given log files in the </w:t>
      </w:r>
      <w:proofErr w:type="spellStart"/>
      <w:r>
        <w:rPr>
          <w:sz w:val="20"/>
          <w:szCs w:val="20"/>
          <w:lang w:val="en-US"/>
        </w:rPr>
        <w:t>dbms</w:t>
      </w:r>
      <w:proofErr w:type="spellEnd"/>
      <w:r>
        <w:rPr>
          <w:sz w:val="20"/>
          <w:szCs w:val="20"/>
          <w:lang w:val="en-US"/>
        </w:rPr>
        <w:t xml:space="preserve"> to store e.g. in Hadoop, AWS S3 etc. and setup a system like </w:t>
      </w:r>
      <w:proofErr w:type="spellStart"/>
      <w:r>
        <w:rPr>
          <w:sz w:val="20"/>
          <w:szCs w:val="20"/>
          <w:lang w:val="en-US"/>
        </w:rPr>
        <w:t>greylog</w:t>
      </w:r>
      <w:proofErr w:type="spellEnd"/>
      <w:r>
        <w:rPr>
          <w:sz w:val="20"/>
          <w:szCs w:val="20"/>
          <w:lang w:val="en-US"/>
        </w:rPr>
        <w:t xml:space="preserve"> to identify bad events. Additionally </w:t>
      </w:r>
      <w:proofErr w:type="spellStart"/>
      <w:r>
        <w:rPr>
          <w:sz w:val="20"/>
          <w:szCs w:val="20"/>
          <w:lang w:val="en-US"/>
        </w:rPr>
        <w:t>greylog</w:t>
      </w:r>
      <w:proofErr w:type="spellEnd"/>
      <w:r>
        <w:rPr>
          <w:sz w:val="20"/>
          <w:szCs w:val="20"/>
          <w:lang w:val="en-US"/>
        </w:rPr>
        <w:t xml:space="preserve"> might get more data by stored procedures or by logging different program code and also directly from the mobile phone apps. Also system and environment data e.g. load on the systems esp. </w:t>
      </w:r>
      <w:proofErr w:type="spellStart"/>
      <w:r>
        <w:rPr>
          <w:sz w:val="20"/>
          <w:szCs w:val="20"/>
          <w:lang w:val="en-US"/>
        </w:rPr>
        <w:t>dbms</w:t>
      </w:r>
      <w:proofErr w:type="spellEnd"/>
      <w:r>
        <w:rPr>
          <w:sz w:val="20"/>
          <w:szCs w:val="20"/>
          <w:lang w:val="en-US"/>
        </w:rPr>
        <w:t>, batch processes could support a better monitoring.</w:t>
      </w:r>
    </w:p>
    <w:p w:rsidR="00E93004" w:rsidRDefault="00E93004" w:rsidP="00E93004">
      <w:pPr>
        <w:rPr>
          <w:rFonts w:ascii="Courier New" w:hAnsi="Courier New" w:cs="Courier New"/>
          <w:color w:val="0000FF"/>
          <w:sz w:val="20"/>
          <w:szCs w:val="20"/>
          <w:lang w:val="en-US"/>
        </w:rPr>
      </w:pPr>
    </w:p>
    <w:p w:rsidR="00F908D7" w:rsidRPr="00AB32A7" w:rsidRDefault="00F908D7" w:rsidP="008350CB">
      <w:pPr>
        <w:rPr>
          <w:sz w:val="20"/>
          <w:szCs w:val="20"/>
          <w:lang w:val="en-US"/>
        </w:rPr>
      </w:pPr>
    </w:p>
    <w:sectPr w:rsidR="00F908D7" w:rsidRPr="00AB32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424B7"/>
    <w:multiLevelType w:val="hybridMultilevel"/>
    <w:tmpl w:val="DFC89A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EDBA8E92">
      <w:start w:val="1"/>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7462F9"/>
    <w:multiLevelType w:val="hybridMultilevel"/>
    <w:tmpl w:val="87BE12F6"/>
    <w:lvl w:ilvl="0" w:tplc="DC66D9D6">
      <w:start w:val="1"/>
      <w:numFmt w:val="low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7B34577A"/>
    <w:multiLevelType w:val="hybridMultilevel"/>
    <w:tmpl w:val="DFC89A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EDBA8E92">
      <w:start w:val="1"/>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A0"/>
    <w:rsid w:val="00161B30"/>
    <w:rsid w:val="001B19C6"/>
    <w:rsid w:val="002A5A24"/>
    <w:rsid w:val="00541F2B"/>
    <w:rsid w:val="006A4231"/>
    <w:rsid w:val="008350CB"/>
    <w:rsid w:val="008B0D53"/>
    <w:rsid w:val="00AB32A7"/>
    <w:rsid w:val="00B11D37"/>
    <w:rsid w:val="00C25C0D"/>
    <w:rsid w:val="00C80D9D"/>
    <w:rsid w:val="00E02A62"/>
    <w:rsid w:val="00E93004"/>
    <w:rsid w:val="00F908D7"/>
    <w:rsid w:val="00FA53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C04A7-B7CE-434A-AB3F-976C480A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C80D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80D9D"/>
    <w:rPr>
      <w:rFonts w:eastAsiaTheme="minorEastAsia"/>
      <w:color w:val="5A5A5A" w:themeColor="text1" w:themeTint="A5"/>
      <w:spacing w:val="15"/>
    </w:rPr>
  </w:style>
  <w:style w:type="paragraph" w:styleId="Listenabsatz">
    <w:name w:val="List Paragraph"/>
    <w:basedOn w:val="Standard"/>
    <w:uiPriority w:val="34"/>
    <w:qFormat/>
    <w:rsid w:val="00C80D9D"/>
    <w:pPr>
      <w:ind w:left="720"/>
      <w:contextualSpacing/>
    </w:pPr>
  </w:style>
  <w:style w:type="character" w:styleId="Hyperlink">
    <w:name w:val="Hyperlink"/>
    <w:basedOn w:val="Absatz-Standardschriftart"/>
    <w:uiPriority w:val="99"/>
    <w:unhideWhenUsed/>
    <w:rsid w:val="00C25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154736">
      <w:bodyDiv w:val="1"/>
      <w:marLeft w:val="0"/>
      <w:marRight w:val="0"/>
      <w:marTop w:val="0"/>
      <w:marBottom w:val="0"/>
      <w:divBdr>
        <w:top w:val="none" w:sz="0" w:space="0" w:color="auto"/>
        <w:left w:val="none" w:sz="0" w:space="0" w:color="auto"/>
        <w:bottom w:val="none" w:sz="0" w:space="0" w:color="auto"/>
        <w:right w:val="none" w:sz="0" w:space="0" w:color="auto"/>
      </w:divBdr>
      <w:divsChild>
        <w:div w:id="1693265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de/url?sa=t&amp;rct=j&amp;q=&amp;esrc=s&amp;source=web&amp;cd=1&amp;cad=rja&amp;uact=8&amp;ved=0ahUKEwi2zJjrndPZAhWEyKQKHeBnDPkQFghCMAA&amp;url=https%3A%2F%2Fwww.sqlsaturday.com%2FSessionDownload.aspx%3Fsuid%3D16617&amp;usg=AOvVaw2sCaJqLJilmL0Y0y3g5WtI" TargetMode="External"/><Relationship Id="rId5" Type="http://schemas.openxmlformats.org/officeDocument/2006/relationships/hyperlink" Target="http://lambda-architecture.net/img/la-overview_small.png"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uwe.kuehn</dc:creator>
  <cp:keywords/>
  <dc:description/>
  <cp:lastModifiedBy>uwe.kuehn</cp:lastModifiedBy>
  <cp:revision>10</cp:revision>
  <dcterms:created xsi:type="dcterms:W3CDTF">2018-03-04T16:27:00Z</dcterms:created>
  <dcterms:modified xsi:type="dcterms:W3CDTF">2018-03-05T11:53:00Z</dcterms:modified>
</cp:coreProperties>
</file>