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089" w:rsidRDefault="005E7089"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bookmarkStart w:id="0" w:name="_GoBack"/>
      <w:bookmarkEnd w:id="0"/>
    </w:p>
    <w:p w:rsidR="005E7089" w:rsidRDefault="005E7089"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r>
        <w:rPr>
          <w:rFonts w:ascii="Verdana" w:eastAsia="Times New Roman" w:hAnsi="Verdana" w:cs="Times New Roman"/>
          <w:b/>
          <w:bCs/>
          <w:color w:val="000000"/>
          <w:sz w:val="18"/>
          <w:szCs w:val="18"/>
          <w:bdr w:val="none" w:sz="0" w:space="0" w:color="auto" w:frame="1"/>
        </w:rPr>
        <w:tab/>
      </w:r>
      <w:r>
        <w:rPr>
          <w:rFonts w:ascii="Verdana" w:eastAsia="Times New Roman" w:hAnsi="Verdana" w:cs="Times New Roman"/>
          <w:b/>
          <w:bCs/>
          <w:color w:val="000000"/>
          <w:sz w:val="18"/>
          <w:szCs w:val="18"/>
          <w:bdr w:val="none" w:sz="0" w:space="0" w:color="auto" w:frame="1"/>
        </w:rPr>
        <w:tab/>
      </w:r>
      <w:r>
        <w:rPr>
          <w:rFonts w:ascii="Verdana" w:eastAsia="Times New Roman" w:hAnsi="Verdana" w:cs="Times New Roman"/>
          <w:b/>
          <w:bCs/>
          <w:color w:val="000000"/>
          <w:sz w:val="18"/>
          <w:szCs w:val="18"/>
          <w:bdr w:val="none" w:sz="0" w:space="0" w:color="auto" w:frame="1"/>
        </w:rPr>
        <w:tab/>
      </w:r>
      <w:r>
        <w:rPr>
          <w:rFonts w:ascii="Verdana" w:eastAsia="Times New Roman" w:hAnsi="Verdana" w:cs="Times New Roman"/>
          <w:b/>
          <w:bCs/>
          <w:color w:val="000000"/>
          <w:sz w:val="18"/>
          <w:szCs w:val="18"/>
          <w:bdr w:val="none" w:sz="0" w:space="0" w:color="auto" w:frame="1"/>
        </w:rPr>
        <w:tab/>
        <w:t>Proposed Architecture by Dicks</w:t>
      </w:r>
    </w:p>
    <w:p w:rsidR="005E7089" w:rsidRDefault="005E7089"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5E7089" w:rsidRDefault="005E7089"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r>
        <w:rPr>
          <w:noProof/>
        </w:rPr>
        <w:drawing>
          <wp:inline distT="0" distB="0" distL="0" distR="0">
            <wp:extent cx="4460875" cy="1550670"/>
            <wp:effectExtent l="0" t="0" r="0" b="0"/>
            <wp:docPr id="1" name="Picture 1" descr="connecting-angularjs-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angularjs-mongo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0875" cy="1550670"/>
                    </a:xfrm>
                    <a:prstGeom prst="rect">
                      <a:avLst/>
                    </a:prstGeom>
                    <a:noFill/>
                    <a:ln>
                      <a:noFill/>
                    </a:ln>
                  </pic:spPr>
                </pic:pic>
              </a:graphicData>
            </a:graphic>
          </wp:inline>
        </w:drawing>
      </w:r>
    </w:p>
    <w:p w:rsidR="00120E08" w:rsidRDefault="00120E08"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120E08" w:rsidRDefault="00120E08"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120E08" w:rsidRDefault="00120E08"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r>
        <w:rPr>
          <w:rFonts w:ascii="Verdana" w:eastAsia="Times New Roman" w:hAnsi="Verdana" w:cs="Times New Roman"/>
          <w:b/>
          <w:bCs/>
          <w:color w:val="000000"/>
          <w:sz w:val="18"/>
          <w:szCs w:val="18"/>
          <w:bdr w:val="none" w:sz="0" w:space="0" w:color="auto" w:frame="1"/>
        </w:rPr>
        <w:tab/>
      </w:r>
      <w:r>
        <w:rPr>
          <w:rFonts w:ascii="Verdana" w:eastAsia="Times New Roman" w:hAnsi="Verdana" w:cs="Times New Roman"/>
          <w:b/>
          <w:bCs/>
          <w:color w:val="000000"/>
          <w:sz w:val="18"/>
          <w:szCs w:val="18"/>
          <w:bdr w:val="none" w:sz="0" w:space="0" w:color="auto" w:frame="1"/>
        </w:rPr>
        <w:tab/>
      </w:r>
      <w:r>
        <w:rPr>
          <w:rFonts w:ascii="Verdana" w:eastAsia="Times New Roman" w:hAnsi="Verdana" w:cs="Times New Roman"/>
          <w:b/>
          <w:bCs/>
          <w:color w:val="000000"/>
          <w:sz w:val="18"/>
          <w:szCs w:val="18"/>
          <w:bdr w:val="none" w:sz="0" w:space="0" w:color="auto" w:frame="1"/>
        </w:rPr>
        <w:tab/>
      </w:r>
      <w:r>
        <w:rPr>
          <w:rFonts w:ascii="Verdana" w:eastAsia="Times New Roman" w:hAnsi="Verdana" w:cs="Times New Roman"/>
          <w:b/>
          <w:bCs/>
          <w:color w:val="000000"/>
          <w:sz w:val="18"/>
          <w:szCs w:val="18"/>
          <w:bdr w:val="none" w:sz="0" w:space="0" w:color="auto" w:frame="1"/>
        </w:rPr>
        <w:tab/>
        <w:t xml:space="preserve">Node JS Architecture </w:t>
      </w:r>
    </w:p>
    <w:p w:rsidR="00120E08" w:rsidRDefault="00120E08"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120E08" w:rsidRDefault="00120E08"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r>
        <w:rPr>
          <w:noProof/>
        </w:rPr>
        <w:drawing>
          <wp:inline distT="0" distB="0" distL="0" distR="0">
            <wp:extent cx="5486400" cy="3682603"/>
            <wp:effectExtent l="0" t="0" r="0" b="0"/>
            <wp:docPr id="2" name="Picture 2" descr="node process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 processing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82603"/>
                    </a:xfrm>
                    <a:prstGeom prst="rect">
                      <a:avLst/>
                    </a:prstGeom>
                    <a:noFill/>
                    <a:ln>
                      <a:noFill/>
                    </a:ln>
                  </pic:spPr>
                </pic:pic>
              </a:graphicData>
            </a:graphic>
          </wp:inline>
        </w:drawing>
      </w:r>
    </w:p>
    <w:p w:rsidR="005E7089" w:rsidRDefault="005E7089"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9256D0" w:rsidRDefault="009256D0"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9256D0" w:rsidRDefault="009256D0"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9256D0" w:rsidRDefault="009256D0"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9256D0" w:rsidRDefault="009256D0"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9256D0" w:rsidRDefault="009256D0"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791A7A" w:rsidRPr="00791A7A" w:rsidRDefault="00791A7A" w:rsidP="00562C03">
      <w:pPr>
        <w:shd w:val="clear" w:color="auto" w:fill="FFFFFF"/>
        <w:spacing w:line="360" w:lineRule="atLeast"/>
        <w:ind w:left="360"/>
        <w:textAlignment w:val="baseline"/>
        <w:outlineLvl w:val="2"/>
        <w:rPr>
          <w:rFonts w:ascii="Verdana" w:eastAsia="Times New Roman" w:hAnsi="Verdana" w:cs="Times New Roman"/>
          <w:bCs/>
          <w:i/>
          <w:color w:val="000000"/>
          <w:sz w:val="18"/>
          <w:szCs w:val="18"/>
          <w:bdr w:val="none" w:sz="0" w:space="0" w:color="auto" w:frame="1"/>
        </w:rPr>
      </w:pPr>
      <w:r>
        <w:rPr>
          <w:rFonts w:ascii="Arial" w:hAnsi="Arial" w:cs="Arial"/>
          <w:i/>
          <w:color w:val="666666"/>
          <w:shd w:val="clear" w:color="auto" w:fill="FFFFFF"/>
        </w:rPr>
        <w:lastRenderedPageBreak/>
        <w:t xml:space="preserve">Node JS is </w:t>
      </w:r>
      <w:r w:rsidRPr="00791A7A">
        <w:rPr>
          <w:rFonts w:ascii="Arial" w:hAnsi="Arial" w:cs="Arial"/>
          <w:i/>
          <w:color w:val="666666"/>
          <w:shd w:val="clear" w:color="auto" w:fill="FFFFFF"/>
        </w:rPr>
        <w:t>event driven single threaded server programming</w:t>
      </w:r>
    </w:p>
    <w:p w:rsidR="00791A7A" w:rsidRDefault="00791A7A" w:rsidP="00562C03">
      <w:pPr>
        <w:shd w:val="clear" w:color="auto" w:fill="FFFFFF"/>
        <w:spacing w:line="360" w:lineRule="atLeast"/>
        <w:ind w:left="360"/>
        <w:textAlignment w:val="baseline"/>
        <w:outlineLvl w:val="2"/>
        <w:rPr>
          <w:rFonts w:ascii="Verdana" w:eastAsia="Times New Roman" w:hAnsi="Verdana" w:cs="Times New Roman"/>
          <w:b/>
          <w:bCs/>
          <w:color w:val="000000"/>
          <w:sz w:val="18"/>
          <w:szCs w:val="18"/>
          <w:bdr w:val="none" w:sz="0" w:space="0" w:color="auto" w:frame="1"/>
        </w:rPr>
      </w:pPr>
    </w:p>
    <w:p w:rsidR="00562C03" w:rsidRPr="00562C03" w:rsidRDefault="00562C03" w:rsidP="00562C03">
      <w:pPr>
        <w:shd w:val="clear" w:color="auto" w:fill="FFFFFF"/>
        <w:spacing w:line="360" w:lineRule="atLeast"/>
        <w:ind w:left="360"/>
        <w:textAlignment w:val="baseline"/>
        <w:outlineLvl w:val="2"/>
        <w:rPr>
          <w:rFonts w:ascii="Verdana" w:eastAsia="Times New Roman" w:hAnsi="Verdana" w:cs="Times New Roman"/>
          <w:color w:val="000000"/>
          <w:sz w:val="18"/>
          <w:szCs w:val="18"/>
        </w:rPr>
      </w:pPr>
      <w:r w:rsidRPr="00562C03">
        <w:rPr>
          <w:rFonts w:ascii="Verdana" w:eastAsia="Times New Roman" w:hAnsi="Verdana" w:cs="Times New Roman"/>
          <w:b/>
          <w:bCs/>
          <w:color w:val="000000"/>
          <w:sz w:val="18"/>
          <w:szCs w:val="18"/>
          <w:bdr w:val="none" w:sz="0" w:space="0" w:color="auto" w:frame="1"/>
        </w:rPr>
        <w:t>Pros of Node.JS –</w:t>
      </w:r>
    </w:p>
    <w:p w:rsidR="00562C03" w:rsidRPr="00562C03" w:rsidRDefault="00562C03" w:rsidP="00562C03">
      <w:pPr>
        <w:shd w:val="clear" w:color="auto" w:fill="FFFFFF"/>
        <w:spacing w:line="360" w:lineRule="atLeast"/>
        <w:ind w:left="360"/>
        <w:jc w:val="both"/>
        <w:textAlignment w:val="baseline"/>
        <w:rPr>
          <w:rFonts w:ascii="Verdana" w:eastAsia="Times New Roman" w:hAnsi="Verdana" w:cs="Times New Roman"/>
          <w:color w:val="333333"/>
          <w:sz w:val="18"/>
          <w:szCs w:val="18"/>
        </w:rPr>
      </w:pPr>
      <w:r w:rsidRPr="00562C03">
        <w:rPr>
          <w:rFonts w:ascii="Verdana" w:eastAsia="Times New Roman" w:hAnsi="Verdana" w:cs="Times New Roman"/>
          <w:color w:val="333333"/>
          <w:sz w:val="18"/>
          <w:szCs w:val="18"/>
        </w:rPr>
        <w:t>1. It is actually a server that can execute JavaScript.</w:t>
      </w:r>
    </w:p>
    <w:p w:rsidR="00562C03" w:rsidRPr="00562C03" w:rsidRDefault="00562C03" w:rsidP="00562C03">
      <w:pPr>
        <w:shd w:val="clear" w:color="auto" w:fill="FFFFFF"/>
        <w:spacing w:line="360" w:lineRule="atLeast"/>
        <w:ind w:left="360"/>
        <w:jc w:val="both"/>
        <w:textAlignment w:val="baseline"/>
        <w:rPr>
          <w:rFonts w:ascii="Verdana" w:eastAsia="Times New Roman" w:hAnsi="Verdana" w:cs="Times New Roman"/>
          <w:color w:val="333333"/>
          <w:sz w:val="18"/>
          <w:szCs w:val="18"/>
        </w:rPr>
      </w:pPr>
      <w:r w:rsidRPr="00562C03">
        <w:rPr>
          <w:rFonts w:ascii="Verdana" w:eastAsia="Times New Roman" w:hAnsi="Verdana" w:cs="Times New Roman"/>
          <w:color w:val="333333"/>
          <w:sz w:val="18"/>
          <w:szCs w:val="18"/>
        </w:rPr>
        <w:t>2. Open source, cross-platform to develop real-time web applications is Node.</w:t>
      </w:r>
    </w:p>
    <w:p w:rsidR="00562C03" w:rsidRPr="00562C03" w:rsidRDefault="00562C03" w:rsidP="00562C03">
      <w:pPr>
        <w:shd w:val="clear" w:color="auto" w:fill="FFFFFF"/>
        <w:spacing w:line="360" w:lineRule="atLeast"/>
        <w:ind w:left="360"/>
        <w:jc w:val="both"/>
        <w:textAlignment w:val="baseline"/>
        <w:rPr>
          <w:rFonts w:ascii="Verdana" w:eastAsia="Times New Roman" w:hAnsi="Verdana" w:cs="Times New Roman"/>
          <w:color w:val="333333"/>
          <w:sz w:val="18"/>
          <w:szCs w:val="18"/>
        </w:rPr>
      </w:pPr>
      <w:r>
        <w:rPr>
          <w:rFonts w:ascii="Verdana" w:eastAsia="Times New Roman" w:hAnsi="Verdana" w:cs="Times New Roman"/>
          <w:color w:val="333333"/>
          <w:sz w:val="18"/>
          <w:szCs w:val="18"/>
        </w:rPr>
        <w:t>3</w:t>
      </w:r>
      <w:r w:rsidRPr="00562C03">
        <w:rPr>
          <w:rFonts w:ascii="Verdana" w:eastAsia="Times New Roman" w:hAnsi="Verdana" w:cs="Times New Roman"/>
          <w:color w:val="333333"/>
          <w:sz w:val="18"/>
          <w:szCs w:val="18"/>
        </w:rPr>
        <w:t>. Since it runs single-threaded event-based loop, all executions become non-blocking.</w:t>
      </w:r>
    </w:p>
    <w:p w:rsidR="00562C03" w:rsidRPr="00562C03" w:rsidRDefault="007622AD" w:rsidP="00562C03">
      <w:pPr>
        <w:shd w:val="clear" w:color="auto" w:fill="FFFFFF"/>
        <w:spacing w:line="360" w:lineRule="atLeast"/>
        <w:ind w:left="360"/>
        <w:textAlignment w:val="baseline"/>
        <w:rPr>
          <w:rFonts w:ascii="Verdana" w:eastAsia="Times New Roman" w:hAnsi="Verdana" w:cs="Times New Roman"/>
          <w:color w:val="333333"/>
          <w:sz w:val="18"/>
          <w:szCs w:val="18"/>
        </w:rPr>
      </w:pPr>
      <w:r>
        <w:rPr>
          <w:rFonts w:ascii="Verdana" w:eastAsia="Times New Roman" w:hAnsi="Verdana" w:cs="Times New Roman"/>
          <w:color w:val="333333"/>
          <w:sz w:val="18"/>
          <w:szCs w:val="18"/>
        </w:rPr>
        <w:t>4</w:t>
      </w:r>
      <w:r w:rsidR="00562C03" w:rsidRPr="00562C03">
        <w:rPr>
          <w:rFonts w:ascii="Verdana" w:eastAsia="Times New Roman" w:hAnsi="Verdana" w:cs="Times New Roman"/>
          <w:color w:val="333333"/>
          <w:sz w:val="18"/>
          <w:szCs w:val="18"/>
        </w:rPr>
        <w:t>. The asynchronous event-driven IO assists concurrent request handling.</w:t>
      </w:r>
    </w:p>
    <w:p w:rsidR="00562C03" w:rsidRPr="00562C03" w:rsidRDefault="007622AD" w:rsidP="00562C03">
      <w:pPr>
        <w:shd w:val="clear" w:color="auto" w:fill="FFFFFF"/>
        <w:spacing w:line="360" w:lineRule="atLeast"/>
        <w:ind w:left="360"/>
        <w:textAlignment w:val="baseline"/>
        <w:rPr>
          <w:rFonts w:ascii="Verdana" w:eastAsia="Times New Roman" w:hAnsi="Verdana" w:cs="Times New Roman"/>
          <w:color w:val="333333"/>
          <w:sz w:val="18"/>
          <w:szCs w:val="18"/>
        </w:rPr>
      </w:pPr>
      <w:r>
        <w:rPr>
          <w:rFonts w:ascii="Verdana" w:eastAsia="Times New Roman" w:hAnsi="Verdana" w:cs="Times New Roman"/>
          <w:color w:val="333333"/>
          <w:sz w:val="18"/>
          <w:szCs w:val="18"/>
        </w:rPr>
        <w:t>5</w:t>
      </w:r>
      <w:r w:rsidR="00562C03" w:rsidRPr="00562C03">
        <w:rPr>
          <w:rFonts w:ascii="Verdana" w:eastAsia="Times New Roman" w:hAnsi="Verdana" w:cs="Times New Roman"/>
          <w:color w:val="333333"/>
          <w:sz w:val="18"/>
          <w:szCs w:val="18"/>
        </w:rPr>
        <w:t>. The server as well as the client-side uses the similar coding piece resulting into an easy deployment of various web applications making them more effective.</w:t>
      </w:r>
    </w:p>
    <w:p w:rsidR="00562C03" w:rsidRDefault="007622AD" w:rsidP="00562C03">
      <w:pPr>
        <w:shd w:val="clear" w:color="auto" w:fill="FFFFFF"/>
        <w:spacing w:line="360" w:lineRule="atLeast"/>
        <w:ind w:left="360"/>
        <w:textAlignment w:val="baseline"/>
        <w:rPr>
          <w:rFonts w:ascii="Verdana" w:eastAsia="Times New Roman" w:hAnsi="Verdana" w:cs="Times New Roman"/>
          <w:color w:val="333333"/>
          <w:sz w:val="18"/>
          <w:szCs w:val="18"/>
        </w:rPr>
      </w:pPr>
      <w:r>
        <w:rPr>
          <w:rFonts w:ascii="Verdana" w:eastAsia="Times New Roman" w:hAnsi="Verdana" w:cs="Times New Roman"/>
          <w:color w:val="333333"/>
          <w:sz w:val="18"/>
          <w:szCs w:val="18"/>
        </w:rPr>
        <w:t>6.</w:t>
      </w:r>
      <w:r w:rsidR="00231A63">
        <w:rPr>
          <w:rFonts w:ascii="Verdana" w:eastAsia="Times New Roman" w:hAnsi="Verdana" w:cs="Times New Roman"/>
          <w:color w:val="333333"/>
          <w:sz w:val="18"/>
          <w:szCs w:val="18"/>
        </w:rPr>
        <w:t xml:space="preserve"> </w:t>
      </w:r>
      <w:r w:rsidR="00562C03" w:rsidRPr="00562C03">
        <w:rPr>
          <w:rFonts w:ascii="Verdana" w:eastAsia="Times New Roman" w:hAnsi="Verdana" w:cs="Times New Roman"/>
          <w:color w:val="333333"/>
          <w:sz w:val="18"/>
          <w:szCs w:val="18"/>
        </w:rPr>
        <w:t>Node package modules (</w:t>
      </w:r>
      <w:proofErr w:type="spellStart"/>
      <w:r w:rsidR="00562C03" w:rsidRPr="00562C03">
        <w:rPr>
          <w:rFonts w:ascii="Verdana" w:eastAsia="Times New Roman" w:hAnsi="Verdana" w:cs="Times New Roman"/>
          <w:color w:val="333333"/>
          <w:sz w:val="18"/>
          <w:szCs w:val="18"/>
        </w:rPr>
        <w:t>npm</w:t>
      </w:r>
      <w:proofErr w:type="spellEnd"/>
      <w:r w:rsidR="00562C03" w:rsidRPr="00562C03">
        <w:rPr>
          <w:rFonts w:ascii="Verdana" w:eastAsia="Times New Roman" w:hAnsi="Verdana" w:cs="Times New Roman"/>
          <w:color w:val="333333"/>
          <w:sz w:val="18"/>
          <w:szCs w:val="18"/>
        </w:rPr>
        <w:t>), has already increased in size and is still growing.</w:t>
      </w:r>
    </w:p>
    <w:p w:rsidR="002F3C3C" w:rsidRDefault="002F3C3C" w:rsidP="00562C03">
      <w:pPr>
        <w:shd w:val="clear" w:color="auto" w:fill="FFFFFF"/>
        <w:spacing w:line="360" w:lineRule="atLeast"/>
        <w:ind w:left="360"/>
        <w:textAlignment w:val="baseline"/>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7.Its suitable for </w:t>
      </w:r>
      <w:proofErr w:type="spellStart"/>
      <w:r>
        <w:rPr>
          <w:rFonts w:ascii="Verdana" w:eastAsia="Times New Roman" w:hAnsi="Verdana" w:cs="Times New Roman"/>
          <w:color w:val="333333"/>
          <w:sz w:val="18"/>
          <w:szCs w:val="18"/>
        </w:rPr>
        <w:t>mangoDB</w:t>
      </w:r>
      <w:proofErr w:type="spellEnd"/>
      <w:r>
        <w:rPr>
          <w:rFonts w:ascii="Verdana" w:eastAsia="Times New Roman" w:hAnsi="Verdana" w:cs="Times New Roman"/>
          <w:color w:val="333333"/>
          <w:sz w:val="18"/>
          <w:szCs w:val="18"/>
        </w:rPr>
        <w:t xml:space="preserve"> and there is no need for JSON conversion </w:t>
      </w:r>
    </w:p>
    <w:p w:rsidR="00640089" w:rsidRDefault="00640089" w:rsidP="00562C03">
      <w:pPr>
        <w:shd w:val="clear" w:color="auto" w:fill="FFFFFF"/>
        <w:spacing w:line="360" w:lineRule="atLeast"/>
        <w:ind w:left="360"/>
        <w:textAlignment w:val="baseline"/>
        <w:rPr>
          <w:rFonts w:ascii="Verdana" w:eastAsia="Times New Roman" w:hAnsi="Verdana" w:cs="Times New Roman"/>
          <w:color w:val="333333"/>
          <w:sz w:val="18"/>
          <w:szCs w:val="18"/>
        </w:rPr>
      </w:pPr>
      <w:r w:rsidRPr="00640089">
        <w:rPr>
          <w:rFonts w:ascii="Verdana" w:eastAsia="Times New Roman" w:hAnsi="Verdana" w:cs="Times New Roman"/>
          <w:color w:val="333333"/>
          <w:sz w:val="18"/>
          <w:szCs w:val="18"/>
        </w:rPr>
        <w:t>8.</w:t>
      </w:r>
      <w:hyperlink r:id="rId10" w:tgtFrame="_blank" w:history="1">
        <w:r w:rsidRPr="00640089">
          <w:rPr>
            <w:rFonts w:ascii="Verdana" w:eastAsia="Times New Roman" w:hAnsi="Verdana" w:cs="Times New Roman"/>
            <w:color w:val="333333"/>
            <w:sz w:val="18"/>
            <w:szCs w:val="18"/>
          </w:rPr>
          <w:t>real-time audio or video encoding</w:t>
        </w:r>
      </w:hyperlink>
      <w:r w:rsidR="00E62CA6">
        <w:rPr>
          <w:rFonts w:ascii="Verdana" w:eastAsia="Times New Roman" w:hAnsi="Verdana" w:cs="Times New Roman"/>
          <w:color w:val="333333"/>
          <w:sz w:val="18"/>
          <w:szCs w:val="18"/>
        </w:rPr>
        <w:t>(we can steam big files)</w:t>
      </w:r>
    </w:p>
    <w:p w:rsidR="00C06E1C" w:rsidRPr="00562C03" w:rsidRDefault="00C06E1C" w:rsidP="00562C03">
      <w:pPr>
        <w:shd w:val="clear" w:color="auto" w:fill="FFFFFF"/>
        <w:spacing w:line="360" w:lineRule="atLeast"/>
        <w:ind w:left="360"/>
        <w:textAlignment w:val="baseline"/>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9.Real time dashboard </w:t>
      </w:r>
    </w:p>
    <w:p w:rsidR="00562C03" w:rsidRPr="00562C03" w:rsidRDefault="00562C03" w:rsidP="00562C03">
      <w:pPr>
        <w:shd w:val="clear" w:color="auto" w:fill="FFFFFF"/>
        <w:spacing w:line="360" w:lineRule="atLeast"/>
        <w:ind w:left="360"/>
        <w:textAlignment w:val="baseline"/>
        <w:outlineLvl w:val="2"/>
        <w:rPr>
          <w:rFonts w:ascii="Verdana" w:eastAsia="Times New Roman" w:hAnsi="Verdana" w:cs="Times New Roman"/>
          <w:color w:val="000000"/>
          <w:sz w:val="18"/>
          <w:szCs w:val="18"/>
        </w:rPr>
      </w:pPr>
      <w:r w:rsidRPr="00562C03">
        <w:rPr>
          <w:rFonts w:ascii="Verdana" w:eastAsia="Times New Roman" w:hAnsi="Verdana" w:cs="Times New Roman"/>
          <w:b/>
          <w:bCs/>
          <w:color w:val="000000"/>
          <w:sz w:val="18"/>
          <w:szCs w:val="18"/>
          <w:bdr w:val="none" w:sz="0" w:space="0" w:color="auto" w:frame="1"/>
        </w:rPr>
        <w:t>Cons of Node.JS –</w:t>
      </w:r>
    </w:p>
    <w:p w:rsidR="00562C03" w:rsidRPr="00562C03" w:rsidRDefault="00562C03" w:rsidP="00562C03">
      <w:pPr>
        <w:shd w:val="clear" w:color="auto" w:fill="FFFFFF"/>
        <w:spacing w:line="360" w:lineRule="atLeast"/>
        <w:ind w:left="360"/>
        <w:textAlignment w:val="baseline"/>
        <w:rPr>
          <w:rFonts w:ascii="Verdana" w:eastAsia="Times New Roman" w:hAnsi="Verdana" w:cs="Times New Roman"/>
          <w:color w:val="333333"/>
          <w:sz w:val="18"/>
          <w:szCs w:val="18"/>
        </w:rPr>
      </w:pPr>
      <w:r w:rsidRPr="00562C03">
        <w:rPr>
          <w:rFonts w:ascii="Verdana" w:eastAsia="Times New Roman" w:hAnsi="Verdana" w:cs="Times New Roman"/>
          <w:color w:val="333333"/>
          <w:sz w:val="18"/>
          <w:szCs w:val="18"/>
        </w:rPr>
        <w:t xml:space="preserve">1. One of the biggest drawbacks of Node.js is that it </w:t>
      </w:r>
      <w:r w:rsidR="00E306F0">
        <w:rPr>
          <w:rFonts w:ascii="Verdana" w:eastAsia="Times New Roman" w:hAnsi="Verdana" w:cs="Times New Roman"/>
          <w:color w:val="333333"/>
          <w:sz w:val="18"/>
          <w:szCs w:val="18"/>
        </w:rPr>
        <w:t xml:space="preserve">isn’t consistent. It’s several </w:t>
      </w:r>
      <w:r w:rsidRPr="00562C03">
        <w:rPr>
          <w:rFonts w:ascii="Verdana" w:eastAsia="Times New Roman" w:hAnsi="Verdana" w:cs="Times New Roman"/>
          <w:color w:val="333333"/>
          <w:sz w:val="18"/>
          <w:szCs w:val="18"/>
        </w:rPr>
        <w:t>development firms feel that the API keeps enhancing at frequent intervals.</w:t>
      </w:r>
    </w:p>
    <w:p w:rsidR="00562C03" w:rsidRPr="00562C03" w:rsidRDefault="00562C03" w:rsidP="00562C03">
      <w:pPr>
        <w:shd w:val="clear" w:color="auto" w:fill="FFFFFF"/>
        <w:spacing w:line="360" w:lineRule="atLeast"/>
        <w:ind w:left="360"/>
        <w:textAlignment w:val="baseline"/>
        <w:rPr>
          <w:rFonts w:ascii="Verdana" w:eastAsia="Times New Roman" w:hAnsi="Verdana" w:cs="Times New Roman"/>
          <w:color w:val="333333"/>
          <w:sz w:val="18"/>
          <w:szCs w:val="18"/>
        </w:rPr>
      </w:pPr>
      <w:r w:rsidRPr="00562C03">
        <w:rPr>
          <w:rFonts w:ascii="Verdana" w:eastAsia="Times New Roman" w:hAnsi="Verdana" w:cs="Times New Roman"/>
          <w:color w:val="333333"/>
          <w:sz w:val="18"/>
          <w:szCs w:val="18"/>
        </w:rPr>
        <w:t>2. It doesn’t support relational databases.</w:t>
      </w:r>
    </w:p>
    <w:p w:rsidR="00562C03" w:rsidRPr="00562C03" w:rsidRDefault="00562C03" w:rsidP="00562C03">
      <w:pPr>
        <w:shd w:val="clear" w:color="auto" w:fill="FFFFFF"/>
        <w:spacing w:line="360" w:lineRule="atLeast"/>
        <w:ind w:left="360"/>
        <w:textAlignment w:val="baseline"/>
        <w:rPr>
          <w:rFonts w:ascii="Verdana" w:eastAsia="Times New Roman" w:hAnsi="Verdana" w:cs="Times New Roman"/>
          <w:color w:val="333333"/>
          <w:sz w:val="18"/>
          <w:szCs w:val="18"/>
        </w:rPr>
      </w:pPr>
      <w:r w:rsidRPr="00562C03">
        <w:rPr>
          <w:rFonts w:ascii="Verdana" w:eastAsia="Times New Roman" w:hAnsi="Verdana" w:cs="Times New Roman"/>
          <w:color w:val="333333"/>
          <w:sz w:val="18"/>
          <w:szCs w:val="18"/>
        </w:rPr>
        <w:t>3. If you want to enhance the scalability of Node.js, having an asynchronous programming approach is essential. But developers have a split opinion on this as several feel that this approach is quite complex than the linear blocking I/O programming. Additionally, it also makes the code messy.</w:t>
      </w:r>
    </w:p>
    <w:p w:rsidR="00562C03" w:rsidRDefault="00562C03" w:rsidP="00562C03">
      <w:pPr>
        <w:shd w:val="clear" w:color="auto" w:fill="FFFFFF"/>
        <w:spacing w:line="360" w:lineRule="atLeast"/>
        <w:ind w:left="360"/>
        <w:textAlignment w:val="baseline"/>
        <w:rPr>
          <w:rFonts w:ascii="Verdana" w:eastAsia="Times New Roman" w:hAnsi="Verdana" w:cs="Times New Roman"/>
          <w:color w:val="333333"/>
          <w:sz w:val="18"/>
          <w:szCs w:val="18"/>
        </w:rPr>
      </w:pPr>
      <w:r w:rsidRPr="00562C03">
        <w:rPr>
          <w:rFonts w:ascii="Verdana" w:eastAsia="Times New Roman" w:hAnsi="Verdana" w:cs="Times New Roman"/>
          <w:color w:val="333333"/>
          <w:sz w:val="18"/>
          <w:szCs w:val="18"/>
        </w:rPr>
        <w:t xml:space="preserve">4. Unsuitable for large and complicated web applications as Node.js at present, isn’t supportive to both multi-threaded </w:t>
      </w:r>
      <w:r w:rsidR="00902E1D" w:rsidRPr="00562C03">
        <w:rPr>
          <w:rFonts w:ascii="Verdana" w:eastAsia="Times New Roman" w:hAnsi="Verdana" w:cs="Times New Roman"/>
          <w:color w:val="333333"/>
          <w:sz w:val="18"/>
          <w:szCs w:val="18"/>
        </w:rPr>
        <w:t>programming’s</w:t>
      </w:r>
      <w:r w:rsidRPr="00562C03">
        <w:rPr>
          <w:rFonts w:ascii="Verdana" w:eastAsia="Times New Roman" w:hAnsi="Verdana" w:cs="Times New Roman"/>
          <w:color w:val="333333"/>
          <w:sz w:val="18"/>
          <w:szCs w:val="18"/>
        </w:rPr>
        <w:t>.</w:t>
      </w:r>
    </w:p>
    <w:p w:rsidR="0032551E" w:rsidRDefault="0032551E" w:rsidP="00562C03">
      <w:pPr>
        <w:shd w:val="clear" w:color="auto" w:fill="FFFFFF"/>
        <w:spacing w:line="360" w:lineRule="atLeast"/>
        <w:ind w:left="360"/>
        <w:textAlignment w:val="baseline"/>
        <w:rPr>
          <w:rFonts w:ascii="Verdana" w:eastAsia="Times New Roman" w:hAnsi="Verdana" w:cs="Times New Roman"/>
          <w:color w:val="333333"/>
          <w:sz w:val="18"/>
          <w:szCs w:val="18"/>
        </w:rPr>
      </w:pPr>
      <w:r>
        <w:rPr>
          <w:rFonts w:ascii="Verdana" w:eastAsia="Times New Roman" w:hAnsi="Verdana" w:cs="Times New Roman"/>
          <w:color w:val="333333"/>
          <w:sz w:val="18"/>
          <w:szCs w:val="18"/>
        </w:rPr>
        <w:t>5.</w:t>
      </w:r>
      <w:r w:rsidR="00E306F0">
        <w:rPr>
          <w:rFonts w:ascii="Verdana" w:eastAsia="Times New Roman" w:hAnsi="Verdana" w:cs="Times New Roman"/>
          <w:color w:val="333333"/>
          <w:sz w:val="18"/>
          <w:szCs w:val="18"/>
        </w:rPr>
        <w:t xml:space="preserve"> </w:t>
      </w:r>
      <w:r w:rsidR="00EE2E95">
        <w:rPr>
          <w:rFonts w:ascii="Verdana" w:eastAsia="Times New Roman" w:hAnsi="Verdana" w:cs="Times New Roman"/>
          <w:color w:val="333333"/>
          <w:sz w:val="18"/>
          <w:szCs w:val="18"/>
        </w:rPr>
        <w:t xml:space="preserve">Identifying Node JS </w:t>
      </w:r>
      <w:r w:rsidR="009304D8">
        <w:rPr>
          <w:rFonts w:ascii="Verdana" w:eastAsia="Times New Roman" w:hAnsi="Verdana" w:cs="Times New Roman"/>
          <w:color w:val="333333"/>
          <w:sz w:val="18"/>
          <w:szCs w:val="18"/>
        </w:rPr>
        <w:t>Resources</w:t>
      </w:r>
      <w:r>
        <w:rPr>
          <w:rFonts w:ascii="Verdana" w:eastAsia="Times New Roman" w:hAnsi="Verdana" w:cs="Times New Roman"/>
          <w:color w:val="333333"/>
          <w:sz w:val="18"/>
          <w:szCs w:val="18"/>
        </w:rPr>
        <w:t>.</w:t>
      </w:r>
    </w:p>
    <w:p w:rsidR="00CD7616" w:rsidRDefault="009256D0" w:rsidP="00CD7616">
      <w:pPr>
        <w:shd w:val="clear" w:color="auto" w:fill="FFFFFF"/>
        <w:spacing w:line="360" w:lineRule="atLeast"/>
        <w:ind w:left="360"/>
        <w:textAlignment w:val="baseline"/>
        <w:rPr>
          <w:rFonts w:ascii="Verdana" w:eastAsia="Times New Roman" w:hAnsi="Verdana" w:cs="Times New Roman"/>
          <w:color w:val="333333"/>
          <w:sz w:val="18"/>
          <w:szCs w:val="18"/>
        </w:rPr>
      </w:pPr>
      <w:r>
        <w:rPr>
          <w:rFonts w:ascii="Arial" w:hAnsi="Arial" w:cs="Arial"/>
          <w:color w:val="666666"/>
          <w:shd w:val="clear" w:color="auto" w:fill="FFFFFF"/>
        </w:rPr>
        <w:t>6</w:t>
      </w:r>
      <w:r w:rsidRPr="009256D0">
        <w:rPr>
          <w:rFonts w:ascii="Verdana" w:eastAsia="Times New Roman" w:hAnsi="Verdana" w:cs="Times New Roman"/>
          <w:color w:val="333333"/>
          <w:sz w:val="18"/>
          <w:szCs w:val="18"/>
        </w:rPr>
        <w:t>.Node.js is not suited for CPU-intensive tasks</w:t>
      </w:r>
    </w:p>
    <w:p w:rsidR="00CD7616" w:rsidRDefault="00CD7616" w:rsidP="00CD7616">
      <w:pPr>
        <w:shd w:val="clear" w:color="auto" w:fill="FFFFFF"/>
        <w:spacing w:line="360" w:lineRule="atLeast"/>
        <w:textAlignment w:val="baseline"/>
        <w:rPr>
          <w:rFonts w:ascii="Verdana" w:eastAsia="Times New Roman" w:hAnsi="Verdana" w:cs="Times New Roman"/>
          <w:b/>
          <w:color w:val="333333"/>
          <w:sz w:val="18"/>
          <w:szCs w:val="18"/>
        </w:rPr>
      </w:pPr>
    </w:p>
    <w:p w:rsidR="00CD7616" w:rsidRPr="00CD7616" w:rsidRDefault="00CD7616" w:rsidP="00CD7616">
      <w:pPr>
        <w:shd w:val="clear" w:color="auto" w:fill="FFFFFF"/>
        <w:spacing w:line="360" w:lineRule="atLeast"/>
        <w:textAlignment w:val="baseline"/>
        <w:rPr>
          <w:rFonts w:ascii="Verdana" w:eastAsia="Times New Roman" w:hAnsi="Verdana" w:cs="Times New Roman"/>
          <w:color w:val="333333"/>
          <w:sz w:val="28"/>
          <w:szCs w:val="28"/>
        </w:rPr>
      </w:pPr>
      <w:r w:rsidRPr="00CD7616">
        <w:rPr>
          <w:rFonts w:ascii="Verdana" w:eastAsia="Times New Roman" w:hAnsi="Verdana" w:cs="Times New Roman"/>
          <w:b/>
          <w:color w:val="333333"/>
          <w:sz w:val="28"/>
          <w:szCs w:val="28"/>
        </w:rPr>
        <w:t>Where Node can be the best solution</w:t>
      </w:r>
    </w:p>
    <w:p w:rsidR="00CD7616" w:rsidRDefault="00CD7616" w:rsidP="00CD7616">
      <w:pPr>
        <w:shd w:val="clear" w:color="auto" w:fill="FFFFFF"/>
        <w:spacing w:after="90" w:line="360" w:lineRule="atLeast"/>
        <w:textAlignment w:val="baseline"/>
        <w:outlineLvl w:val="2"/>
        <w:rPr>
          <w:rFonts w:ascii="Verdana" w:eastAsia="Times New Roman" w:hAnsi="Verdana" w:cs="Times New Roman"/>
          <w:b/>
          <w:color w:val="333333"/>
          <w:sz w:val="18"/>
          <w:szCs w:val="18"/>
        </w:rPr>
      </w:pPr>
    </w:p>
    <w:p w:rsidR="00CD7616" w:rsidRPr="00CD7616" w:rsidRDefault="00CD7616" w:rsidP="00CD7616">
      <w:pPr>
        <w:shd w:val="clear" w:color="auto" w:fill="FFFFFF"/>
        <w:spacing w:after="90" w:line="360" w:lineRule="atLeast"/>
        <w:textAlignment w:val="baseline"/>
        <w:outlineLvl w:val="2"/>
        <w:rPr>
          <w:rFonts w:ascii="Verdana" w:eastAsia="Times New Roman" w:hAnsi="Verdana" w:cs="Times New Roman"/>
          <w:b/>
          <w:color w:val="333333"/>
          <w:sz w:val="18"/>
          <w:szCs w:val="18"/>
        </w:rPr>
      </w:pPr>
      <w:r w:rsidRPr="00CD7616">
        <w:rPr>
          <w:rFonts w:ascii="Verdana" w:eastAsia="Times New Roman" w:hAnsi="Verdana" w:cs="Times New Roman"/>
          <w:b/>
          <w:color w:val="333333"/>
          <w:sz w:val="18"/>
          <w:szCs w:val="18"/>
        </w:rPr>
        <w:t>Web Socket Server</w:t>
      </w:r>
    </w:p>
    <w:p w:rsidR="00CD7616" w:rsidRDefault="00CD7616" w:rsidP="00CD7616">
      <w:pPr>
        <w:shd w:val="clear" w:color="auto" w:fill="FFFFFF"/>
        <w:spacing w:after="300" w:line="300" w:lineRule="atLeast"/>
        <w:textAlignment w:val="baseline"/>
        <w:rPr>
          <w:rFonts w:ascii="Verdana" w:eastAsia="Times New Roman" w:hAnsi="Verdana" w:cs="Times New Roman"/>
          <w:color w:val="333333"/>
          <w:sz w:val="18"/>
          <w:szCs w:val="18"/>
        </w:rPr>
      </w:pPr>
      <w:r w:rsidRPr="00CD7616">
        <w:rPr>
          <w:rFonts w:ascii="Verdana" w:eastAsia="Times New Roman" w:hAnsi="Verdana" w:cs="Times New Roman"/>
          <w:color w:val="333333"/>
          <w:sz w:val="18"/>
          <w:szCs w:val="18"/>
        </w:rPr>
        <w:t>The non-blocking architecture of node makes it the best suited solution for socket server applications or broadcasting like applications. Chat servers can become more efficient and real time using Node.js as their base.</w:t>
      </w:r>
    </w:p>
    <w:p w:rsidR="00CD7616" w:rsidRPr="00CD7616" w:rsidRDefault="00CD7616" w:rsidP="00CD7616">
      <w:pPr>
        <w:shd w:val="clear" w:color="auto" w:fill="FFFFFF"/>
        <w:spacing w:after="300" w:line="300" w:lineRule="atLeast"/>
        <w:textAlignment w:val="baseline"/>
        <w:rPr>
          <w:rFonts w:ascii="Verdana" w:eastAsia="Times New Roman" w:hAnsi="Verdana" w:cs="Times New Roman"/>
          <w:color w:val="333333"/>
          <w:sz w:val="18"/>
          <w:szCs w:val="18"/>
        </w:rPr>
      </w:pPr>
      <w:r w:rsidRPr="00CD7616">
        <w:rPr>
          <w:rFonts w:ascii="Verdana" w:eastAsia="Times New Roman" w:hAnsi="Verdana" w:cs="Times New Roman"/>
          <w:b/>
          <w:color w:val="333333"/>
          <w:sz w:val="18"/>
          <w:szCs w:val="18"/>
        </w:rPr>
        <w:t>Fast file upload client</w:t>
      </w:r>
    </w:p>
    <w:p w:rsidR="00CD7616" w:rsidRPr="00CD7616" w:rsidRDefault="00CD7616" w:rsidP="00CD7616">
      <w:pPr>
        <w:shd w:val="clear" w:color="auto" w:fill="FFFFFF"/>
        <w:spacing w:after="300" w:line="300" w:lineRule="atLeast"/>
        <w:textAlignment w:val="baseline"/>
        <w:rPr>
          <w:rFonts w:ascii="Verdana" w:eastAsia="Times New Roman" w:hAnsi="Verdana" w:cs="Times New Roman"/>
          <w:color w:val="333333"/>
          <w:sz w:val="18"/>
          <w:szCs w:val="18"/>
        </w:rPr>
      </w:pPr>
      <w:r w:rsidRPr="00CD7616">
        <w:rPr>
          <w:rFonts w:ascii="Verdana" w:eastAsia="Times New Roman" w:hAnsi="Verdana" w:cs="Times New Roman"/>
          <w:color w:val="333333"/>
          <w:sz w:val="18"/>
          <w:szCs w:val="18"/>
        </w:rPr>
        <w:lastRenderedPageBreak/>
        <w:t>With node you can upload multiple files at a time. That means it is possible that a part of file1 and another part of file2 is in the server at a given point of time. This approach makes file uploading dramatically fast.</w:t>
      </w:r>
    </w:p>
    <w:p w:rsidR="00CD7616" w:rsidRPr="00CD7616" w:rsidRDefault="00CD7616" w:rsidP="00CD7616">
      <w:pPr>
        <w:shd w:val="clear" w:color="auto" w:fill="FFFFFF"/>
        <w:spacing w:after="90" w:line="360" w:lineRule="atLeast"/>
        <w:textAlignment w:val="baseline"/>
        <w:outlineLvl w:val="2"/>
        <w:rPr>
          <w:rFonts w:ascii="Verdana" w:eastAsia="Times New Roman" w:hAnsi="Verdana" w:cs="Times New Roman"/>
          <w:b/>
          <w:color w:val="333333"/>
          <w:sz w:val="18"/>
          <w:szCs w:val="18"/>
        </w:rPr>
      </w:pPr>
      <w:r w:rsidRPr="00CD7616">
        <w:rPr>
          <w:rFonts w:ascii="Verdana" w:eastAsia="Times New Roman" w:hAnsi="Verdana" w:cs="Times New Roman"/>
          <w:b/>
          <w:color w:val="333333"/>
          <w:sz w:val="18"/>
          <w:szCs w:val="18"/>
        </w:rPr>
        <w:t>Data streaming</w:t>
      </w:r>
    </w:p>
    <w:p w:rsidR="00CD7616" w:rsidRPr="00CD7616" w:rsidRDefault="00CD7616" w:rsidP="00CD7616">
      <w:pPr>
        <w:shd w:val="clear" w:color="auto" w:fill="FFFFFF"/>
        <w:spacing w:after="300" w:line="300" w:lineRule="atLeast"/>
        <w:textAlignment w:val="baseline"/>
        <w:rPr>
          <w:rFonts w:ascii="Verdana" w:eastAsia="Times New Roman" w:hAnsi="Verdana" w:cs="Times New Roman"/>
          <w:color w:val="333333"/>
          <w:sz w:val="18"/>
          <w:szCs w:val="18"/>
        </w:rPr>
      </w:pPr>
      <w:r w:rsidRPr="00CD7616">
        <w:rPr>
          <w:rFonts w:ascii="Verdana" w:eastAsia="Times New Roman" w:hAnsi="Verdana" w:cs="Times New Roman"/>
          <w:color w:val="333333"/>
          <w:sz w:val="18"/>
          <w:szCs w:val="18"/>
        </w:rPr>
        <w:t>As node deals with callback concept, it can easily be used for streaming data flow. It can be really useful for Travel industry where they fetch results from different APIs of different suppliers.</w:t>
      </w:r>
    </w:p>
    <w:p w:rsidR="00CD7616" w:rsidRPr="00CD7616" w:rsidRDefault="00CD7616" w:rsidP="00CD7616">
      <w:pPr>
        <w:shd w:val="clear" w:color="auto" w:fill="FFFFFF"/>
        <w:spacing w:after="90" w:line="360" w:lineRule="atLeast"/>
        <w:textAlignment w:val="baseline"/>
        <w:outlineLvl w:val="2"/>
        <w:rPr>
          <w:rFonts w:ascii="Verdana" w:eastAsia="Times New Roman" w:hAnsi="Verdana" w:cs="Times New Roman"/>
          <w:b/>
          <w:color w:val="333333"/>
          <w:sz w:val="18"/>
          <w:szCs w:val="18"/>
        </w:rPr>
      </w:pPr>
      <w:r w:rsidRPr="00CD7616">
        <w:rPr>
          <w:rFonts w:ascii="Verdana" w:eastAsia="Times New Roman" w:hAnsi="Verdana" w:cs="Times New Roman"/>
          <w:b/>
          <w:color w:val="333333"/>
          <w:sz w:val="18"/>
          <w:szCs w:val="18"/>
        </w:rPr>
        <w:t>Ad server</w:t>
      </w:r>
    </w:p>
    <w:p w:rsidR="00CD7616" w:rsidRPr="00CD7616" w:rsidRDefault="00CD7616" w:rsidP="00CD7616">
      <w:pPr>
        <w:shd w:val="clear" w:color="auto" w:fill="FFFFFF"/>
        <w:spacing w:after="300" w:line="300" w:lineRule="atLeast"/>
        <w:textAlignment w:val="baseline"/>
        <w:rPr>
          <w:rFonts w:ascii="Verdana" w:eastAsia="Times New Roman" w:hAnsi="Verdana" w:cs="Times New Roman"/>
          <w:color w:val="333333"/>
          <w:sz w:val="18"/>
          <w:szCs w:val="18"/>
        </w:rPr>
      </w:pPr>
      <w:r w:rsidRPr="00CD7616">
        <w:rPr>
          <w:rFonts w:ascii="Verdana" w:eastAsia="Times New Roman" w:hAnsi="Verdana" w:cs="Times New Roman"/>
          <w:color w:val="333333"/>
          <w:sz w:val="18"/>
          <w:szCs w:val="18"/>
        </w:rPr>
        <w:t xml:space="preserve">Well, I personally think Ad servers should be the fastest servers. Because, from </w:t>
      </w:r>
      <w:proofErr w:type="spellStart"/>
      <w:r w:rsidRPr="00CD7616">
        <w:rPr>
          <w:rFonts w:ascii="Verdana" w:eastAsia="Times New Roman" w:hAnsi="Verdana" w:cs="Times New Roman"/>
          <w:color w:val="333333"/>
          <w:sz w:val="18"/>
          <w:szCs w:val="18"/>
        </w:rPr>
        <w:t>a</w:t>
      </w:r>
      <w:proofErr w:type="spellEnd"/>
      <w:r w:rsidRPr="00CD7616">
        <w:rPr>
          <w:rFonts w:ascii="Verdana" w:eastAsia="Times New Roman" w:hAnsi="Verdana" w:cs="Times New Roman"/>
          <w:color w:val="333333"/>
          <w:sz w:val="18"/>
          <w:szCs w:val="18"/>
        </w:rPr>
        <w:t xml:space="preserve"> advertiser’s point of view, if I can load the ads before all the contents of the page is loaded, I may catch the visitor. Another is if my ads load slower, the visitor might navigate to somewhere else. So ad servers really need to be fast and thus Node should be used.</w:t>
      </w:r>
    </w:p>
    <w:p w:rsidR="00CD7616" w:rsidRPr="00CD7616" w:rsidRDefault="00CD7616" w:rsidP="00CD7616">
      <w:pPr>
        <w:shd w:val="clear" w:color="auto" w:fill="FFFFFF"/>
        <w:spacing w:after="90" w:line="360" w:lineRule="atLeast"/>
        <w:textAlignment w:val="baseline"/>
        <w:outlineLvl w:val="2"/>
        <w:rPr>
          <w:rFonts w:ascii="Verdana" w:eastAsia="Times New Roman" w:hAnsi="Verdana" w:cs="Times New Roman"/>
          <w:b/>
          <w:color w:val="333333"/>
          <w:sz w:val="18"/>
          <w:szCs w:val="18"/>
        </w:rPr>
      </w:pPr>
      <w:r w:rsidRPr="00CD7616">
        <w:rPr>
          <w:rFonts w:ascii="Verdana" w:eastAsia="Times New Roman" w:hAnsi="Verdana" w:cs="Times New Roman"/>
          <w:b/>
          <w:color w:val="333333"/>
          <w:sz w:val="18"/>
          <w:szCs w:val="18"/>
        </w:rPr>
        <w:t>Stock exchange software</w:t>
      </w:r>
    </w:p>
    <w:p w:rsidR="00CD7616" w:rsidRPr="00CD7616" w:rsidRDefault="00CD7616" w:rsidP="00CD7616">
      <w:pPr>
        <w:shd w:val="clear" w:color="auto" w:fill="FFFFFF"/>
        <w:spacing w:after="300" w:line="300" w:lineRule="atLeast"/>
        <w:textAlignment w:val="baseline"/>
        <w:rPr>
          <w:rFonts w:ascii="Verdana" w:eastAsia="Times New Roman" w:hAnsi="Verdana" w:cs="Times New Roman"/>
          <w:color w:val="333333"/>
          <w:sz w:val="18"/>
          <w:szCs w:val="18"/>
        </w:rPr>
      </w:pPr>
      <w:r w:rsidRPr="00CD7616">
        <w:rPr>
          <w:rFonts w:ascii="Verdana" w:eastAsia="Times New Roman" w:hAnsi="Verdana" w:cs="Times New Roman"/>
          <w:color w:val="333333"/>
          <w:sz w:val="18"/>
          <w:szCs w:val="18"/>
        </w:rPr>
        <w:t>Things has to be very much real time in case of stock updates. Node helps us to develop real time web applications.</w:t>
      </w:r>
    </w:p>
    <w:p w:rsidR="00CD7616" w:rsidRPr="00562C03" w:rsidRDefault="00CD7616" w:rsidP="00562C03">
      <w:pPr>
        <w:shd w:val="clear" w:color="auto" w:fill="FFFFFF"/>
        <w:spacing w:line="360" w:lineRule="atLeast"/>
        <w:ind w:left="360"/>
        <w:textAlignment w:val="baseline"/>
        <w:rPr>
          <w:rFonts w:ascii="Verdana" w:eastAsia="Times New Roman" w:hAnsi="Verdana" w:cs="Times New Roman"/>
          <w:color w:val="333333"/>
          <w:sz w:val="18"/>
          <w:szCs w:val="18"/>
        </w:rPr>
      </w:pPr>
    </w:p>
    <w:p w:rsidR="006365B7" w:rsidRPr="00A342FD" w:rsidRDefault="006365B7" w:rsidP="00562C03"/>
    <w:sectPr w:rsidR="006365B7" w:rsidRPr="00A342FD" w:rsidSect="008412F1">
      <w:footerReference w:type="default" r:id="rId11"/>
      <w:pgSz w:w="12240" w:h="15840" w:code="1"/>
      <w:pgMar w:top="1440" w:right="1800" w:bottom="1440" w:left="1800" w:header="706" w:footer="706"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492" w:rsidRDefault="00A26492" w:rsidP="00D91F59">
      <w:r>
        <w:separator/>
      </w:r>
    </w:p>
  </w:endnote>
  <w:endnote w:type="continuationSeparator" w:id="0">
    <w:p w:rsidR="00A26492" w:rsidRDefault="00A26492"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Light">
    <w:altName w:val="Corbel"/>
    <w:charset w:val="00"/>
    <w:family w:val="swiss"/>
    <w:pitch w:val="variable"/>
    <w:sig w:usb0="00000001" w:usb1="5000204A"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redit Suisse Type Arabic Light">
    <w:altName w:val="Segoe UI"/>
    <w:charset w:val="00"/>
    <w:family w:val="swiss"/>
    <w:pitch w:val="variable"/>
    <w:sig w:usb0="00000000" w:usb1="D000A04A" w:usb2="00000008" w:usb3="00000000" w:csb0="000000DF" w:csb1="00000000"/>
  </w:font>
  <w:font w:name="Dotum">
    <w:altName w:val="돋움"/>
    <w:panose1 w:val="020B0600000101010101"/>
    <w:charset w:val="81"/>
    <w:family w:val="modern"/>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57D" w:rsidRPr="00A7457D" w:rsidRDefault="00A7457D" w:rsidP="00403D1C">
    <w:pPr>
      <w:rPr>
        <w:color w:val="0B3542" w:themeColor="text2" w:themeShade="80"/>
        <w:szCs w:val="20"/>
      </w:rPr>
    </w:pPr>
    <w:r w:rsidRPr="00A7457D">
      <w:rPr>
        <w:noProof/>
        <w:szCs w:val="20"/>
      </w:rPr>
      <mc:AlternateContent>
        <mc:Choice Requires="wps">
          <w:drawing>
            <wp:anchor distT="0" distB="0" distL="114300" distR="114300" simplePos="0" relativeHeight="251659264" behindDoc="0" locked="0" layoutInCell="1" allowOverlap="1" wp14:anchorId="2A623419" wp14:editId="14756B51">
              <wp:simplePos x="0" y="0"/>
              <mc:AlternateContent>
                <mc:Choice Requires="wp14">
                  <wp:positionH relativeFrom="page">
                    <wp14:pctPosHOffset>88000</wp14:pctPosHOffset>
                  </wp:positionH>
                </mc:Choice>
                <mc:Fallback>
                  <wp:positionH relativeFrom="page">
                    <wp:posOffset>6839585</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457D" w:rsidRPr="00A7457D" w:rsidRDefault="00A7457D"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AD2BD9">
                            <w:rPr>
                              <w:noProof/>
                              <w:color w:val="0B3542" w:themeColor="text2" w:themeShade="80"/>
                              <w:szCs w:val="20"/>
                            </w:rPr>
                            <w:t>2</w:t>
                          </w:r>
                          <w:r w:rsidRPr="00A7457D">
                            <w:rPr>
                              <w:color w:val="0B3542"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2A623419"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A7457D" w:rsidRPr="00A7457D" w:rsidRDefault="00A7457D"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AD2BD9">
                      <w:rPr>
                        <w:noProof/>
                        <w:color w:val="0B3542" w:themeColor="text2" w:themeShade="80"/>
                        <w:szCs w:val="20"/>
                      </w:rPr>
                      <w:t>2</w:t>
                    </w:r>
                    <w:r w:rsidRPr="00A7457D">
                      <w:rPr>
                        <w:color w:val="0B3542"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492" w:rsidRDefault="00A26492" w:rsidP="00D91F59">
      <w:r>
        <w:separator/>
      </w:r>
    </w:p>
  </w:footnote>
  <w:footnote w:type="continuationSeparator" w:id="0">
    <w:p w:rsidR="00A26492" w:rsidRDefault="00A26492"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5103E4"/>
    <w:multiLevelType w:val="multilevel"/>
    <w:tmpl w:val="FCF615A8"/>
    <w:numStyleLink w:val="ListCS"/>
  </w:abstractNum>
  <w:abstractNum w:abstractNumId="3" w15:restartNumberingAfterBreak="0">
    <w:nsid w:val="15D71146"/>
    <w:multiLevelType w:val="hybridMultilevel"/>
    <w:tmpl w:val="9B18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03EA2"/>
    <w:multiLevelType w:val="multilevel"/>
    <w:tmpl w:val="FCF615A8"/>
    <w:numStyleLink w:val="ListCS"/>
  </w:abstractNum>
  <w:abstractNum w:abstractNumId="5" w15:restartNumberingAfterBreak="0">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6" w15:restartNumberingAfterBreak="0">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A50A2"/>
    <w:multiLevelType w:val="multilevel"/>
    <w:tmpl w:val="FCF615A8"/>
    <w:numStyleLink w:val="ListCS"/>
  </w:abstractNum>
  <w:abstractNum w:abstractNumId="8" w15:restartNumberingAfterBreak="0">
    <w:nsid w:val="34E86371"/>
    <w:multiLevelType w:val="multilevel"/>
    <w:tmpl w:val="FCF615A8"/>
    <w:numStyleLink w:val="ListCS"/>
  </w:abstractNum>
  <w:abstractNum w:abstractNumId="9" w15:restartNumberingAfterBreak="0">
    <w:nsid w:val="3531541D"/>
    <w:multiLevelType w:val="multilevel"/>
    <w:tmpl w:val="FCF615A8"/>
    <w:numStyleLink w:val="ListCS"/>
  </w:abstractNum>
  <w:abstractNum w:abstractNumId="10" w15:restartNumberingAfterBreak="0">
    <w:nsid w:val="3A661B71"/>
    <w:multiLevelType w:val="multilevel"/>
    <w:tmpl w:val="F4A2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D5425"/>
    <w:multiLevelType w:val="multilevel"/>
    <w:tmpl w:val="88D6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53F6C"/>
    <w:multiLevelType w:val="multilevel"/>
    <w:tmpl w:val="9E8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12"/>
  </w:num>
  <w:num w:numId="5">
    <w:abstractNumId w:val="2"/>
  </w:num>
  <w:num w:numId="6">
    <w:abstractNumId w:val="8"/>
  </w:num>
  <w:num w:numId="7">
    <w:abstractNumId w:val="9"/>
  </w:num>
  <w:num w:numId="8">
    <w:abstractNumId w:val="7"/>
  </w:num>
  <w:num w:numId="9">
    <w:abstractNumId w:val="4"/>
  </w:num>
  <w:num w:numId="10">
    <w:abstractNumId w:val="6"/>
  </w:num>
  <w:num w:numId="11">
    <w:abstractNumId w:val="10"/>
  </w:num>
  <w:num w:numId="12">
    <w:abstractNumId w:val="13"/>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03"/>
    <w:rsid w:val="0000041D"/>
    <w:rsid w:val="000144B8"/>
    <w:rsid w:val="00033348"/>
    <w:rsid w:val="0004045D"/>
    <w:rsid w:val="00055C3A"/>
    <w:rsid w:val="00064279"/>
    <w:rsid w:val="000716DB"/>
    <w:rsid w:val="0007327B"/>
    <w:rsid w:val="00084D15"/>
    <w:rsid w:val="00090DC1"/>
    <w:rsid w:val="000E0B74"/>
    <w:rsid w:val="000F49D0"/>
    <w:rsid w:val="0010658C"/>
    <w:rsid w:val="001164A0"/>
    <w:rsid w:val="00120E08"/>
    <w:rsid w:val="001A2A9B"/>
    <w:rsid w:val="001A7D98"/>
    <w:rsid w:val="001C50EC"/>
    <w:rsid w:val="001D27B4"/>
    <w:rsid w:val="001E010B"/>
    <w:rsid w:val="001F10A7"/>
    <w:rsid w:val="00220C54"/>
    <w:rsid w:val="00224603"/>
    <w:rsid w:val="00231A63"/>
    <w:rsid w:val="00242C30"/>
    <w:rsid w:val="00245E5E"/>
    <w:rsid w:val="00266220"/>
    <w:rsid w:val="002A40FF"/>
    <w:rsid w:val="002A42B8"/>
    <w:rsid w:val="002B65A8"/>
    <w:rsid w:val="002F3C3C"/>
    <w:rsid w:val="0032551E"/>
    <w:rsid w:val="003271DE"/>
    <w:rsid w:val="00345889"/>
    <w:rsid w:val="00370E6D"/>
    <w:rsid w:val="003810CF"/>
    <w:rsid w:val="00403D1C"/>
    <w:rsid w:val="004047B4"/>
    <w:rsid w:val="00445B2A"/>
    <w:rsid w:val="00452CE5"/>
    <w:rsid w:val="004630C4"/>
    <w:rsid w:val="004B1475"/>
    <w:rsid w:val="004C0E79"/>
    <w:rsid w:val="004D747F"/>
    <w:rsid w:val="004E46CE"/>
    <w:rsid w:val="0051309E"/>
    <w:rsid w:val="00562C03"/>
    <w:rsid w:val="00591B4C"/>
    <w:rsid w:val="005A7AA1"/>
    <w:rsid w:val="005B4018"/>
    <w:rsid w:val="005B6232"/>
    <w:rsid w:val="005B7325"/>
    <w:rsid w:val="005C1598"/>
    <w:rsid w:val="005C18C3"/>
    <w:rsid w:val="005D7BA3"/>
    <w:rsid w:val="005E299A"/>
    <w:rsid w:val="005E7089"/>
    <w:rsid w:val="0061315F"/>
    <w:rsid w:val="006365B7"/>
    <w:rsid w:val="00640089"/>
    <w:rsid w:val="00697EA7"/>
    <w:rsid w:val="006C37E4"/>
    <w:rsid w:val="00746C09"/>
    <w:rsid w:val="00760446"/>
    <w:rsid w:val="007622AD"/>
    <w:rsid w:val="00770E55"/>
    <w:rsid w:val="00783CA6"/>
    <w:rsid w:val="00791A7A"/>
    <w:rsid w:val="007941AA"/>
    <w:rsid w:val="007D3A59"/>
    <w:rsid w:val="00816014"/>
    <w:rsid w:val="00830943"/>
    <w:rsid w:val="008412F1"/>
    <w:rsid w:val="00844C0C"/>
    <w:rsid w:val="00845E77"/>
    <w:rsid w:val="008C0CC5"/>
    <w:rsid w:val="008F35AB"/>
    <w:rsid w:val="00902E1D"/>
    <w:rsid w:val="009256D0"/>
    <w:rsid w:val="009304D8"/>
    <w:rsid w:val="0094120A"/>
    <w:rsid w:val="0094512C"/>
    <w:rsid w:val="009770D7"/>
    <w:rsid w:val="009862A2"/>
    <w:rsid w:val="00991EA9"/>
    <w:rsid w:val="009B1927"/>
    <w:rsid w:val="009B5934"/>
    <w:rsid w:val="009C0BB6"/>
    <w:rsid w:val="009F4728"/>
    <w:rsid w:val="00A06BB3"/>
    <w:rsid w:val="00A138BE"/>
    <w:rsid w:val="00A171E2"/>
    <w:rsid w:val="00A26492"/>
    <w:rsid w:val="00A31F05"/>
    <w:rsid w:val="00A342FD"/>
    <w:rsid w:val="00A605B5"/>
    <w:rsid w:val="00A624E6"/>
    <w:rsid w:val="00A7457D"/>
    <w:rsid w:val="00A80B06"/>
    <w:rsid w:val="00AA24D6"/>
    <w:rsid w:val="00AB309D"/>
    <w:rsid w:val="00AB78D3"/>
    <w:rsid w:val="00AD2BD9"/>
    <w:rsid w:val="00AF647E"/>
    <w:rsid w:val="00B1772E"/>
    <w:rsid w:val="00B40B54"/>
    <w:rsid w:val="00B4749A"/>
    <w:rsid w:val="00BA13DE"/>
    <w:rsid w:val="00BD430E"/>
    <w:rsid w:val="00C06E1C"/>
    <w:rsid w:val="00C60CAD"/>
    <w:rsid w:val="00C625A4"/>
    <w:rsid w:val="00C66184"/>
    <w:rsid w:val="00C70177"/>
    <w:rsid w:val="00C854AF"/>
    <w:rsid w:val="00CB32DF"/>
    <w:rsid w:val="00CC7830"/>
    <w:rsid w:val="00CD7616"/>
    <w:rsid w:val="00CE7149"/>
    <w:rsid w:val="00D143B1"/>
    <w:rsid w:val="00D32D84"/>
    <w:rsid w:val="00D45CA4"/>
    <w:rsid w:val="00D51873"/>
    <w:rsid w:val="00D528C1"/>
    <w:rsid w:val="00D85000"/>
    <w:rsid w:val="00D91F59"/>
    <w:rsid w:val="00DA485E"/>
    <w:rsid w:val="00DC4F33"/>
    <w:rsid w:val="00E235BA"/>
    <w:rsid w:val="00E306F0"/>
    <w:rsid w:val="00E35C72"/>
    <w:rsid w:val="00E62CA6"/>
    <w:rsid w:val="00EE2E95"/>
    <w:rsid w:val="00F32AF6"/>
    <w:rsid w:val="00F3363D"/>
    <w:rsid w:val="00F47B51"/>
    <w:rsid w:val="00F67163"/>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AA6350-CB56-40FE-8552-2315BEA4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uiPriority="9" w:qFormat="1"/>
    <w:lsdException w:name="heading 4" w:semiHidden="1" w:uiPriority="9" w:unhideWhenUsed="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9"/>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9"/>
    <w:unhideWhenUsed/>
    <w:qFormat/>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9"/>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9"/>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character" w:styleId="Strong">
    <w:name w:val="Strong"/>
    <w:basedOn w:val="DefaultParagraphFont"/>
    <w:uiPriority w:val="22"/>
    <w:qFormat/>
    <w:rsid w:val="00562C03"/>
    <w:rPr>
      <w:b/>
      <w:bCs/>
    </w:rPr>
  </w:style>
  <w:style w:type="character" w:customStyle="1" w:styleId="apple-converted-space">
    <w:name w:val="apple-converted-space"/>
    <w:basedOn w:val="DefaultParagraphFont"/>
    <w:rsid w:val="00640089"/>
  </w:style>
  <w:style w:type="character" w:styleId="Hyperlink">
    <w:name w:val="Hyperlink"/>
    <w:basedOn w:val="DefaultParagraphFont"/>
    <w:uiPriority w:val="99"/>
    <w:semiHidden/>
    <w:unhideWhenUsed/>
    <w:rsid w:val="00640089"/>
    <w:rPr>
      <w:color w:val="0000FF"/>
      <w:u w:val="single"/>
    </w:rPr>
  </w:style>
  <w:style w:type="paragraph" w:styleId="NormalWeb">
    <w:name w:val="Normal (Web)"/>
    <w:basedOn w:val="Normal"/>
    <w:uiPriority w:val="99"/>
    <w:semiHidden/>
    <w:unhideWhenUsed/>
    <w:rsid w:val="00CD761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23227">
      <w:bodyDiv w:val="1"/>
      <w:marLeft w:val="0"/>
      <w:marRight w:val="0"/>
      <w:marTop w:val="0"/>
      <w:marBottom w:val="0"/>
      <w:divBdr>
        <w:top w:val="none" w:sz="0" w:space="0" w:color="auto"/>
        <w:left w:val="none" w:sz="0" w:space="0" w:color="auto"/>
        <w:bottom w:val="none" w:sz="0" w:space="0" w:color="auto"/>
        <w:right w:val="none" w:sz="0" w:space="0" w:color="auto"/>
      </w:divBdr>
    </w:div>
    <w:div w:id="908805099">
      <w:bodyDiv w:val="1"/>
      <w:marLeft w:val="0"/>
      <w:marRight w:val="0"/>
      <w:marTop w:val="0"/>
      <w:marBottom w:val="0"/>
      <w:divBdr>
        <w:top w:val="none" w:sz="0" w:space="0" w:color="auto"/>
        <w:left w:val="none" w:sz="0" w:space="0" w:color="auto"/>
        <w:bottom w:val="none" w:sz="0" w:space="0" w:color="auto"/>
        <w:right w:val="none" w:sz="0" w:space="0" w:color="auto"/>
      </w:divBdr>
    </w:div>
    <w:div w:id="1979070097">
      <w:bodyDiv w:val="1"/>
      <w:marLeft w:val="0"/>
      <w:marRight w:val="0"/>
      <w:marTop w:val="0"/>
      <w:marBottom w:val="0"/>
      <w:divBdr>
        <w:top w:val="none" w:sz="0" w:space="0" w:color="auto"/>
        <w:left w:val="none" w:sz="0" w:space="0" w:color="auto"/>
        <w:bottom w:val="none" w:sz="0" w:space="0" w:color="auto"/>
        <w:right w:val="none" w:sz="0" w:space="0" w:color="auto"/>
      </w:divBdr>
    </w:div>
    <w:div w:id="201170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ransloadit.com/blog/2010/12/realtime-encoding-over-150x-faste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S 1">
  <a:themeElements>
    <a:clrScheme name="Credit Suisse 1">
      <a:dk1>
        <a:sysClr val="windowText" lastClr="000000"/>
      </a:dk1>
      <a:lt1>
        <a:sysClr val="window" lastClr="FFFFFF"/>
      </a:lt1>
      <a:dk2>
        <a:srgbClr val="166C86"/>
      </a:dk2>
      <a:lt2>
        <a:srgbClr val="EEECE1"/>
      </a:lt2>
      <a:accent1>
        <a:srgbClr val="255B89"/>
      </a:accent1>
      <a:accent2>
        <a:srgbClr val="AAA19A"/>
      </a:accent2>
      <a:accent3>
        <a:srgbClr val="A6CCD6"/>
      </a:accent3>
      <a:accent4>
        <a:srgbClr val="56A2B9"/>
      </a:accent4>
      <a:accent5>
        <a:srgbClr val="C8C1BC"/>
      </a:accent5>
      <a:accent6>
        <a:srgbClr val="003868"/>
      </a:accent6>
      <a:hlink>
        <a:srgbClr val="0000FF"/>
      </a:hlink>
      <a:folHlink>
        <a:srgbClr val="800080"/>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C23BF-A4C4-4585-8803-A448592A2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Esakki, Ulganathan (KGBA 21)</dc:creator>
  <cp:lastModifiedBy>Ulaganathan Esakki</cp:lastModifiedBy>
  <cp:revision>2</cp:revision>
  <dcterms:created xsi:type="dcterms:W3CDTF">2016-09-02T16:01:00Z</dcterms:created>
  <dcterms:modified xsi:type="dcterms:W3CDTF">2016-09-07T03:31:00Z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-1286187037</vt:i4>
  </property>
  <property fmtid="{D5CDD505-2E9C-101B-9397-08002B2CF9AE}" pid="3" name="_NewReviewCycle">
    <vt:lpwstr/>
  </property>
  <property fmtid="{D5CDD505-2E9C-101B-9397-08002B2CF9AE}" pid="4" name="_EmailSubject">
    <vt:lpwstr>Test</vt:lpwstr>
  </property>
  <property fmtid="{D5CDD505-2E9C-101B-9397-08002B2CF9AE}" pid="5" name="_AuthorEmail">
    <vt:lpwstr>ulganathan.esakki@credit-suisse.com</vt:lpwstr>
  </property>
  <property fmtid="{D5CDD505-2E9C-101B-9397-08002B2CF9AE}" pid="6" name="_AuthorEmailDisplayName">
    <vt:lpwstr>Esakki, Ulaganathan (MICP 54)</vt:lpwstr>
  </property>
  <property fmtid="{D5CDD505-2E9C-101B-9397-08002B2CF9AE}" pid="7" name="_ReviewingToolsShownOnce">
    <vt:lpwstr/>
  </property>
</Properties>
</file>