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EF09" w14:textId="659B605A" w:rsidR="004947AB" w:rsidRPr="00977A1A" w:rsidRDefault="00D84C52" w:rsidP="00D84C52">
      <w:pPr>
        <w:jc w:val="center"/>
        <w:rPr>
          <w:rFonts w:ascii="Times New Roman" w:hAnsi="Times New Roman" w:cs="Times New Roman"/>
        </w:rPr>
      </w:pPr>
      <w:r w:rsidRPr="00977A1A">
        <w:rPr>
          <w:rFonts w:ascii="Times New Roman" w:hAnsi="Times New Roman" w:cs="Times New Roman"/>
        </w:rPr>
        <w:t>День 5</w:t>
      </w:r>
    </w:p>
    <w:p w14:paraId="559989E6" w14:textId="3E3CD353" w:rsidR="00D84C52" w:rsidRPr="00977A1A" w:rsidRDefault="00D84C52" w:rsidP="00D84C52">
      <w:pPr>
        <w:jc w:val="both"/>
        <w:rPr>
          <w:rFonts w:ascii="Times New Roman" w:hAnsi="Times New Roman" w:cs="Times New Roman"/>
        </w:rPr>
      </w:pPr>
      <w:r w:rsidRPr="00977A1A">
        <w:rPr>
          <w:rFonts w:ascii="Times New Roman" w:hAnsi="Times New Roman" w:cs="Times New Roman"/>
        </w:rPr>
        <w:t>Добавлена возможность просмотра отчётов за месяц/год/день</w:t>
      </w:r>
    </w:p>
    <w:p w14:paraId="7ADBE5DA" w14:textId="5DB2AE61" w:rsidR="00D84C52" w:rsidRPr="00977A1A" w:rsidRDefault="00D84C52" w:rsidP="00D84C52">
      <w:pPr>
        <w:jc w:val="center"/>
        <w:rPr>
          <w:rFonts w:ascii="Times New Roman" w:hAnsi="Times New Roman" w:cs="Times New Roman"/>
        </w:rPr>
      </w:pPr>
      <w:r w:rsidRPr="00977A1A">
        <w:rPr>
          <w:rFonts w:ascii="Times New Roman" w:hAnsi="Times New Roman" w:cs="Times New Roman"/>
        </w:rPr>
        <w:drawing>
          <wp:inline distT="0" distB="0" distL="0" distR="0" wp14:anchorId="2AD8A9CA" wp14:editId="48F8A4A8">
            <wp:extent cx="5940425" cy="3454400"/>
            <wp:effectExtent l="0" t="0" r="3175" b="0"/>
            <wp:docPr id="1710643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43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66E5" w14:textId="0D2DA136" w:rsidR="00D84C52" w:rsidRPr="00977A1A" w:rsidRDefault="00D84C52" w:rsidP="00D84C52">
      <w:pPr>
        <w:jc w:val="both"/>
        <w:rPr>
          <w:rFonts w:ascii="Times New Roman" w:hAnsi="Times New Roman" w:cs="Times New Roman"/>
        </w:rPr>
      </w:pPr>
      <w:r w:rsidRPr="00977A1A">
        <w:rPr>
          <w:rFonts w:ascii="Times New Roman" w:hAnsi="Times New Roman" w:cs="Times New Roman"/>
        </w:rPr>
        <w:t>Отчёт за месяц, такой же формат у других отчётов</w:t>
      </w:r>
    </w:p>
    <w:p w14:paraId="16169FB7" w14:textId="2DB5E64F" w:rsidR="00D84C52" w:rsidRPr="00977A1A" w:rsidRDefault="00D84C52" w:rsidP="00D84C52">
      <w:pPr>
        <w:jc w:val="center"/>
        <w:rPr>
          <w:rFonts w:ascii="Times New Roman" w:hAnsi="Times New Roman" w:cs="Times New Roman"/>
        </w:rPr>
      </w:pPr>
      <w:r w:rsidRPr="00977A1A">
        <w:rPr>
          <w:rFonts w:ascii="Times New Roman" w:hAnsi="Times New Roman" w:cs="Times New Roman"/>
        </w:rPr>
        <w:drawing>
          <wp:inline distT="0" distB="0" distL="0" distR="0" wp14:anchorId="3F212942" wp14:editId="51281A2C">
            <wp:extent cx="5940425" cy="3925570"/>
            <wp:effectExtent l="0" t="0" r="3175" b="0"/>
            <wp:docPr id="1011165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65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24D7" w14:textId="6FBD4377" w:rsidR="00D84C52" w:rsidRPr="00977A1A" w:rsidRDefault="00D84C52">
      <w:pPr>
        <w:rPr>
          <w:rFonts w:ascii="Times New Roman" w:hAnsi="Times New Roman" w:cs="Times New Roman"/>
        </w:rPr>
      </w:pPr>
      <w:r w:rsidRPr="00977A1A">
        <w:rPr>
          <w:rFonts w:ascii="Times New Roman" w:hAnsi="Times New Roman" w:cs="Times New Roman"/>
        </w:rPr>
        <w:br w:type="page"/>
      </w:r>
    </w:p>
    <w:p w14:paraId="4AD213A2" w14:textId="217E98ED" w:rsidR="00D84C52" w:rsidRPr="00977A1A" w:rsidRDefault="00D84C52" w:rsidP="00D84C52">
      <w:pPr>
        <w:jc w:val="both"/>
        <w:rPr>
          <w:rFonts w:ascii="Times New Roman" w:hAnsi="Times New Roman" w:cs="Times New Roman"/>
        </w:rPr>
      </w:pPr>
      <w:r w:rsidRPr="00977A1A">
        <w:rPr>
          <w:rFonts w:ascii="Times New Roman" w:hAnsi="Times New Roman" w:cs="Times New Roman"/>
        </w:rPr>
        <w:lastRenderedPageBreak/>
        <w:t>Сохранение отчёта в папку</w:t>
      </w:r>
    </w:p>
    <w:p w14:paraId="4F03A559" w14:textId="55F4AB73" w:rsidR="00D84C52" w:rsidRDefault="00D84C52" w:rsidP="00D84C52">
      <w:pPr>
        <w:jc w:val="both"/>
        <w:rPr>
          <w:rFonts w:ascii="Times New Roman" w:hAnsi="Times New Roman" w:cs="Times New Roman"/>
        </w:rPr>
      </w:pPr>
      <w:r w:rsidRPr="00977A1A">
        <w:rPr>
          <w:rFonts w:ascii="Times New Roman" w:hAnsi="Times New Roman" w:cs="Times New Roman"/>
        </w:rPr>
        <w:drawing>
          <wp:inline distT="0" distB="0" distL="0" distR="0" wp14:anchorId="26623119" wp14:editId="1B886AAE">
            <wp:extent cx="5940425" cy="3724275"/>
            <wp:effectExtent l="0" t="0" r="3175" b="9525"/>
            <wp:docPr id="25719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95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E668" w14:textId="77777777" w:rsidR="00977A1A" w:rsidRPr="00977A1A" w:rsidRDefault="00977A1A" w:rsidP="00D84C52">
      <w:pPr>
        <w:jc w:val="both"/>
        <w:rPr>
          <w:rFonts w:ascii="Times New Roman" w:hAnsi="Times New Roman" w:cs="Times New Roman"/>
        </w:rPr>
      </w:pPr>
    </w:p>
    <w:p w14:paraId="77DEDD2E" w14:textId="46393AEE" w:rsidR="00D84C52" w:rsidRPr="00977A1A" w:rsidRDefault="00977A1A" w:rsidP="00D84C52">
      <w:pPr>
        <w:jc w:val="both"/>
        <w:rPr>
          <w:rFonts w:ascii="Times New Roman" w:hAnsi="Times New Roman" w:cs="Times New Roman"/>
        </w:rPr>
      </w:pPr>
      <w:r w:rsidRPr="00977A1A">
        <w:rPr>
          <w:rFonts w:ascii="Times New Roman" w:hAnsi="Times New Roman" w:cs="Times New Roman"/>
        </w:rPr>
        <w:t>Добав</w:t>
      </w:r>
      <w:r w:rsidRPr="00977A1A">
        <w:rPr>
          <w:rFonts w:ascii="Times New Roman" w:hAnsi="Times New Roman" w:cs="Times New Roman"/>
        </w:rPr>
        <w:t>лена</w:t>
      </w:r>
      <w:r w:rsidRPr="00977A1A">
        <w:rPr>
          <w:rFonts w:ascii="Times New Roman" w:hAnsi="Times New Roman" w:cs="Times New Roman"/>
        </w:rPr>
        <w:t xml:space="preserve"> в терминал сотрудника общего отдела функци</w:t>
      </w:r>
      <w:r w:rsidRPr="00977A1A">
        <w:rPr>
          <w:rFonts w:ascii="Times New Roman" w:hAnsi="Times New Roman" w:cs="Times New Roman"/>
        </w:rPr>
        <w:t>я</w:t>
      </w:r>
      <w:r w:rsidRPr="00977A1A">
        <w:rPr>
          <w:rFonts w:ascii="Times New Roman" w:hAnsi="Times New Roman" w:cs="Times New Roman"/>
        </w:rPr>
        <w:t xml:space="preserve"> формирования отчета о количестве посетителей по каждому подразделению за каждые 3 часа и сохранение на ПК сотрудника общего отдела в папке “Отчеты ТБ”.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84C52" w:rsidRPr="00977A1A" w14:paraId="138C0638" w14:textId="77777777" w:rsidTr="00D84C52">
        <w:tc>
          <w:tcPr>
            <w:tcW w:w="9345" w:type="dxa"/>
          </w:tcPr>
          <w:p w14:paraId="6397F01B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public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DataTable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GetReportBy3</w:t>
            </w:r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Hours(</w:t>
            </w:r>
            <w:proofErr w:type="spellStart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DateTime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date, int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hourSlot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56E31D24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61E1C60B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// </w:t>
            </w:r>
            <w:proofErr w:type="spellStart"/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>hourSlot</w:t>
            </w:r>
            <w:proofErr w:type="spellEnd"/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>: 0, 3, 6, 9, 12, 15, 18, 21</w:t>
            </w:r>
          </w:p>
          <w:p w14:paraId="2D777747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DateTime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startTime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= new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DateTime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date.Year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date.Month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date.Day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hourSlot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, 0, 0);</w:t>
            </w:r>
          </w:p>
          <w:p w14:paraId="5B27AC1E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DateTime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endTime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startTime.AddHours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(3);</w:t>
            </w:r>
          </w:p>
          <w:p w14:paraId="1C02E620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36430A54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string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sql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= @"SELECT </w:t>
            </w:r>
          </w:p>
          <w:p w14:paraId="44F014E7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            </w:t>
            </w:r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COALESCE(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r.targetdepartment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, '</w:t>
            </w:r>
            <w:r w:rsidRPr="00977A1A">
              <w:rPr>
                <w:rFonts w:ascii="Times New Roman" w:hAnsi="Times New Roman" w:cs="Times New Roman"/>
              </w:rPr>
              <w:t>Не</w:t>
            </w:r>
            <w:r w:rsidRPr="00977A1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</w:rPr>
              <w:t>указано</w:t>
            </w:r>
            <w:r w:rsidRPr="00977A1A">
              <w:rPr>
                <w:rFonts w:ascii="Times New Roman" w:hAnsi="Times New Roman" w:cs="Times New Roman"/>
                <w:lang w:val="en-US"/>
              </w:rPr>
              <w:t>') AS department,</w:t>
            </w:r>
          </w:p>
          <w:p w14:paraId="495EBA55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            </w:t>
            </w:r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COUNT(</w:t>
            </w:r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*) AS count</w:t>
            </w:r>
          </w:p>
          <w:p w14:paraId="521F359B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           FROM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visitrequests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r</w:t>
            </w:r>
          </w:p>
          <w:p w14:paraId="12585646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           WHERE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r.status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 xml:space="preserve"> = '</w:t>
            </w:r>
            <w:r w:rsidRPr="00977A1A">
              <w:rPr>
                <w:rFonts w:ascii="Times New Roman" w:hAnsi="Times New Roman" w:cs="Times New Roman"/>
              </w:rPr>
              <w:t>одобрена</w:t>
            </w:r>
            <w:r w:rsidRPr="00977A1A">
              <w:rPr>
                <w:rFonts w:ascii="Times New Roman" w:hAnsi="Times New Roman" w:cs="Times New Roman"/>
                <w:lang w:val="en-US"/>
              </w:rPr>
              <w:t xml:space="preserve">' </w:t>
            </w:r>
          </w:p>
          <w:p w14:paraId="61F28289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             AND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r.entry</w:t>
            </w:r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_time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&gt;= @startTime </w:t>
            </w:r>
          </w:p>
          <w:p w14:paraId="2F86AA12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             AND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r.entry</w:t>
            </w:r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_time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&lt; @endTime</w:t>
            </w:r>
          </w:p>
          <w:p w14:paraId="5C374862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           GROUP BY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r.targetdepartment</w:t>
            </w:r>
            <w:proofErr w:type="spellEnd"/>
            <w:proofErr w:type="gramEnd"/>
          </w:p>
          <w:p w14:paraId="4FE0BB41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           ORDER BY count DESC";</w:t>
            </w:r>
          </w:p>
          <w:p w14:paraId="7B7C9CC7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76977B45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return </w:t>
            </w:r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Query(</w:t>
            </w:r>
            <w:proofErr w:type="spellStart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sql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2C61055F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new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NpgsqlParameter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startTime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",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startTime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),</w:t>
            </w:r>
          </w:p>
          <w:p w14:paraId="2117D85E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new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NpgsqlParameter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endTime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",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endTime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));</w:t>
            </w:r>
          </w:p>
          <w:p w14:paraId="2AD4533C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2E89EA68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7BF267CD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>public void Save3</w:t>
            </w:r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HoursReport(</w:t>
            </w:r>
            <w:proofErr w:type="spellStart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DateTime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date, int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hourSlot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1D852361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17AAF61D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lastRenderedPageBreak/>
              <w:t xml:space="preserve">    try</w:t>
            </w:r>
          </w:p>
          <w:p w14:paraId="14B08104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{</w:t>
            </w:r>
          </w:p>
          <w:p w14:paraId="52523F0F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// </w:t>
            </w:r>
            <w:r w:rsidRPr="00977A1A">
              <w:rPr>
                <w:rFonts w:ascii="Times New Roman" w:hAnsi="Times New Roman" w:cs="Times New Roman"/>
                <w:i/>
                <w:iCs/>
              </w:rPr>
              <w:t>Путь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  <w:i/>
                <w:iCs/>
              </w:rPr>
              <w:t>к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  <w:i/>
                <w:iCs/>
              </w:rPr>
              <w:t>папке</w:t>
            </w:r>
          </w:p>
          <w:p w14:paraId="3849FCAA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string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documentsPath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= Environment.GetFolderPath(</w:t>
            </w:r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Environment.SpecialFolder.MyDocuments</w:t>
            </w:r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096ED3E9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string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folderPath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Path.Combine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documentsPath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, "</w:t>
            </w:r>
            <w:r w:rsidRPr="00977A1A">
              <w:rPr>
                <w:rFonts w:ascii="Times New Roman" w:hAnsi="Times New Roman" w:cs="Times New Roman"/>
              </w:rPr>
              <w:t>Отчеты</w:t>
            </w:r>
            <w:r w:rsidRPr="00977A1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</w:rPr>
              <w:t>ТБ</w:t>
            </w:r>
            <w:r w:rsidRPr="00977A1A">
              <w:rPr>
                <w:rFonts w:ascii="Times New Roman" w:hAnsi="Times New Roman" w:cs="Times New Roman"/>
                <w:lang w:val="en-US"/>
              </w:rPr>
              <w:t>");</w:t>
            </w:r>
          </w:p>
          <w:p w14:paraId="7BC4566D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string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todayFolder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Path.Combine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folderPath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date.ToString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("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dd_MM_yyyy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"));</w:t>
            </w:r>
          </w:p>
          <w:p w14:paraId="36348A0F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</w:p>
          <w:p w14:paraId="18A14209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// </w:t>
            </w:r>
            <w:r w:rsidRPr="00977A1A">
              <w:rPr>
                <w:rFonts w:ascii="Times New Roman" w:hAnsi="Times New Roman" w:cs="Times New Roman"/>
                <w:i/>
                <w:iCs/>
              </w:rPr>
              <w:t>Создаем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  <w:i/>
                <w:iCs/>
              </w:rPr>
              <w:t>папку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  <w:i/>
                <w:iCs/>
              </w:rPr>
              <w:t>если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  <w:i/>
                <w:iCs/>
              </w:rPr>
              <w:t>нет</w:t>
            </w:r>
          </w:p>
          <w:p w14:paraId="7D6F0BE9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if </w:t>
            </w:r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(!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Directory.Exists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todayFolder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))</w:t>
            </w:r>
          </w:p>
          <w:p w14:paraId="2828F623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4677665F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Directory.CreateDirectory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todayFolder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6D9F1331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0AB01FFD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</w:p>
          <w:p w14:paraId="21C7D0A7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// </w:t>
            </w:r>
            <w:r w:rsidRPr="00977A1A">
              <w:rPr>
                <w:rFonts w:ascii="Times New Roman" w:hAnsi="Times New Roman" w:cs="Times New Roman"/>
                <w:i/>
                <w:iCs/>
              </w:rPr>
              <w:t>Название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  <w:i/>
                <w:iCs/>
              </w:rPr>
              <w:t>периода</w:t>
            </w:r>
          </w:p>
          <w:p w14:paraId="099C62CC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string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timePeriod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= $"{hourSlot:00}:00</w:t>
            </w:r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-{</w:t>
            </w:r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hourSlot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+ 3):00}:00";</w:t>
            </w:r>
          </w:p>
          <w:p w14:paraId="4F86F490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string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fileName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Path.Combine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todayFolder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, $"</w:t>
            </w:r>
            <w:r w:rsidRPr="00977A1A">
              <w:rPr>
                <w:rFonts w:ascii="Times New Roman" w:hAnsi="Times New Roman" w:cs="Times New Roman"/>
              </w:rPr>
              <w:t>Отчет</w:t>
            </w:r>
            <w:r w:rsidRPr="00977A1A">
              <w:rPr>
                <w:rFonts w:ascii="Times New Roman" w:hAnsi="Times New Roman" w:cs="Times New Roman"/>
                <w:lang w:val="en-US"/>
              </w:rPr>
              <w:t>_</w:t>
            </w:r>
            <w:r w:rsidRPr="00977A1A">
              <w:rPr>
                <w:rFonts w:ascii="Times New Roman" w:hAnsi="Times New Roman" w:cs="Times New Roman"/>
              </w:rPr>
              <w:t>за</w:t>
            </w:r>
            <w:r w:rsidRPr="00977A1A">
              <w:rPr>
                <w:rFonts w:ascii="Times New Roman" w:hAnsi="Times New Roman" w:cs="Times New Roman"/>
                <w:lang w:val="en-US"/>
              </w:rPr>
              <w:t>_{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timePeriod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}.csv");</w:t>
            </w:r>
          </w:p>
          <w:p w14:paraId="07612AF5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</w:p>
          <w:p w14:paraId="35B9A909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// </w:t>
            </w:r>
            <w:r w:rsidRPr="00977A1A">
              <w:rPr>
                <w:rFonts w:ascii="Times New Roman" w:hAnsi="Times New Roman" w:cs="Times New Roman"/>
                <w:i/>
                <w:iCs/>
              </w:rPr>
              <w:t>Получаем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  <w:i/>
                <w:iCs/>
              </w:rPr>
              <w:t>данные</w:t>
            </w:r>
          </w:p>
          <w:p w14:paraId="2E96824E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var data = GetReportBy3</w:t>
            </w:r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Hours(</w:t>
            </w:r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 xml:space="preserve">date,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hourSlot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5F11C17A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</w:p>
          <w:p w14:paraId="473848AD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// </w:t>
            </w:r>
            <w:r w:rsidRPr="00977A1A">
              <w:rPr>
                <w:rFonts w:ascii="Times New Roman" w:hAnsi="Times New Roman" w:cs="Times New Roman"/>
                <w:i/>
                <w:iCs/>
              </w:rPr>
              <w:t>Формируем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CSV</w:t>
            </w:r>
          </w:p>
          <w:p w14:paraId="5548E924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StringBuilder sb = new </w:t>
            </w:r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StringBuilder(</w:t>
            </w:r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6924F12D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sb.AppendLine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($"</w:t>
            </w:r>
            <w:r w:rsidRPr="00977A1A">
              <w:rPr>
                <w:rFonts w:ascii="Times New Roman" w:hAnsi="Times New Roman" w:cs="Times New Roman"/>
              </w:rPr>
              <w:t>Отчет</w:t>
            </w:r>
            <w:r w:rsidRPr="00977A1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</w:rPr>
              <w:t>за</w:t>
            </w:r>
            <w:r w:rsidRPr="00977A1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</w:rPr>
              <w:t>период</w:t>
            </w:r>
            <w:r w:rsidRPr="00977A1A">
              <w:rPr>
                <w:rFonts w:ascii="Times New Roman" w:hAnsi="Times New Roman" w:cs="Times New Roman"/>
                <w:lang w:val="en-US"/>
              </w:rPr>
              <w:t>: {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timePeriod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}");</w:t>
            </w:r>
          </w:p>
          <w:p w14:paraId="49454927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sb.AppendLine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($"</w:t>
            </w:r>
            <w:r w:rsidRPr="00977A1A">
              <w:rPr>
                <w:rFonts w:ascii="Times New Roman" w:hAnsi="Times New Roman" w:cs="Times New Roman"/>
              </w:rPr>
              <w:t>Дата</w:t>
            </w:r>
            <w:r w:rsidRPr="00977A1A">
              <w:rPr>
                <w:rFonts w:ascii="Times New Roman" w:hAnsi="Times New Roman" w:cs="Times New Roman"/>
                <w:lang w:val="en-US"/>
              </w:rPr>
              <w:t>: {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date:dd.MM.yyyy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}");</w:t>
            </w:r>
          </w:p>
          <w:p w14:paraId="02143609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sb.AppendLine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($"</w:t>
            </w:r>
            <w:r w:rsidRPr="00977A1A">
              <w:rPr>
                <w:rFonts w:ascii="Times New Roman" w:hAnsi="Times New Roman" w:cs="Times New Roman"/>
              </w:rPr>
              <w:t>Время</w:t>
            </w:r>
            <w:r w:rsidRPr="00977A1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</w:rPr>
              <w:t>формирования</w:t>
            </w:r>
            <w:r w:rsidRPr="00977A1A">
              <w:rPr>
                <w:rFonts w:ascii="Times New Roman" w:hAnsi="Times New Roman" w:cs="Times New Roman"/>
                <w:lang w:val="en-US"/>
              </w:rPr>
              <w:t>: {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DateTime.Now:HH</w:t>
            </w:r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:</w:t>
            </w:r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mm:ss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}");</w:t>
            </w:r>
          </w:p>
          <w:p w14:paraId="5C69BB14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977A1A">
              <w:rPr>
                <w:rFonts w:ascii="Times New Roman" w:hAnsi="Times New Roman" w:cs="Times New Roman"/>
              </w:rPr>
              <w:t>sb.AppendLine</w:t>
            </w:r>
            <w:proofErr w:type="spellEnd"/>
            <w:r w:rsidRPr="00977A1A">
              <w:rPr>
                <w:rFonts w:ascii="Times New Roman" w:hAnsi="Times New Roman" w:cs="Times New Roman"/>
              </w:rPr>
              <w:t>("");</w:t>
            </w:r>
          </w:p>
          <w:p w14:paraId="5F3AD6DE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</w:rPr>
            </w:pPr>
            <w:r w:rsidRPr="00977A1A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977A1A">
              <w:rPr>
                <w:rFonts w:ascii="Times New Roman" w:hAnsi="Times New Roman" w:cs="Times New Roman"/>
              </w:rPr>
              <w:t>sb.AppendLine</w:t>
            </w:r>
            <w:proofErr w:type="spellEnd"/>
            <w:r w:rsidRPr="00977A1A">
              <w:rPr>
                <w:rFonts w:ascii="Times New Roman" w:hAnsi="Times New Roman" w:cs="Times New Roman"/>
              </w:rPr>
              <w:t>("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</w:rPr>
              <w:t>Подразделение;Количество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</w:rPr>
              <w:t xml:space="preserve"> посетителей");</w:t>
            </w:r>
          </w:p>
          <w:p w14:paraId="6F51E301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</w:rPr>
            </w:pPr>
            <w:r w:rsidRPr="00977A1A">
              <w:rPr>
                <w:rFonts w:ascii="Times New Roman" w:hAnsi="Times New Roman" w:cs="Times New Roman"/>
              </w:rPr>
              <w:t xml:space="preserve">        </w:t>
            </w:r>
          </w:p>
          <w:p w14:paraId="337E8DD5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</w:rPr>
              <w:t xml:space="preserve">        </w:t>
            </w:r>
            <w:r w:rsidRPr="00977A1A">
              <w:rPr>
                <w:rFonts w:ascii="Times New Roman" w:hAnsi="Times New Roman" w:cs="Times New Roman"/>
                <w:lang w:val="en-US"/>
              </w:rPr>
              <w:t>int total = 0;</w:t>
            </w:r>
          </w:p>
          <w:p w14:paraId="1913F095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foreach (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DataRow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 row in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data.Rows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2D01538E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26EF36BE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    int count = Convert.ToInt32(row["count"]);</w:t>
            </w:r>
          </w:p>
          <w:p w14:paraId="4213EDCA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sb.AppendLine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($"{row["department"]</w:t>
            </w:r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};{</w:t>
            </w:r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count}");</w:t>
            </w:r>
          </w:p>
          <w:p w14:paraId="11964543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    total += count;</w:t>
            </w:r>
          </w:p>
          <w:p w14:paraId="4CEBDDE0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0FABBF9B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</w:p>
          <w:p w14:paraId="4AE25FFF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sb.AppendLine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($"\n</w:t>
            </w:r>
            <w:r w:rsidRPr="00977A1A">
              <w:rPr>
                <w:rFonts w:ascii="Times New Roman" w:hAnsi="Times New Roman" w:cs="Times New Roman"/>
              </w:rPr>
              <w:t>ИТОГО</w:t>
            </w:r>
            <w:r w:rsidRPr="00977A1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</w:rPr>
              <w:t>за</w:t>
            </w:r>
            <w:r w:rsidRPr="00977A1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</w:rPr>
              <w:t>период</w:t>
            </w:r>
            <w:r w:rsidRPr="00977A1A">
              <w:rPr>
                <w:rFonts w:ascii="Times New Roman" w:hAnsi="Times New Roman" w:cs="Times New Roman"/>
                <w:lang w:val="en-US"/>
              </w:rPr>
              <w:t>: {total}");</w:t>
            </w:r>
          </w:p>
          <w:p w14:paraId="69898670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</w:p>
          <w:p w14:paraId="5BF7577E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// </w:t>
            </w:r>
            <w:r w:rsidRPr="00977A1A">
              <w:rPr>
                <w:rFonts w:ascii="Times New Roman" w:hAnsi="Times New Roman" w:cs="Times New Roman"/>
                <w:i/>
                <w:iCs/>
              </w:rPr>
              <w:t>Сохраняем</w:t>
            </w:r>
            <w:r w:rsidRPr="00977A1A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  <w:i/>
                <w:iCs/>
              </w:rPr>
              <w:t>файл</w:t>
            </w:r>
          </w:p>
          <w:p w14:paraId="3AE470B0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File.WriteAllText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977A1A">
              <w:rPr>
                <w:rFonts w:ascii="Times New Roman" w:hAnsi="Times New Roman" w:cs="Times New Roman"/>
                <w:lang w:val="en-US"/>
              </w:rPr>
              <w:t>fileName</w:t>
            </w:r>
            <w:proofErr w:type="spellEnd"/>
            <w:r w:rsidRPr="00977A1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sb.ToString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(), Encoding.UTF8);</w:t>
            </w:r>
          </w:p>
          <w:p w14:paraId="68C3E9B3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3EE96918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catch (Exception ex)</w:t>
            </w:r>
          </w:p>
          <w:p w14:paraId="1B719B3B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{</w:t>
            </w:r>
          </w:p>
          <w:p w14:paraId="705CF448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System.Diagnostics.Debug.WriteLine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($"</w:t>
            </w:r>
            <w:r w:rsidRPr="00977A1A">
              <w:rPr>
                <w:rFonts w:ascii="Times New Roman" w:hAnsi="Times New Roman" w:cs="Times New Roman"/>
              </w:rPr>
              <w:t>Ошибка</w:t>
            </w:r>
            <w:r w:rsidRPr="00977A1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</w:rPr>
              <w:t>сохранения</w:t>
            </w:r>
            <w:r w:rsidRPr="00977A1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7A1A">
              <w:rPr>
                <w:rFonts w:ascii="Times New Roman" w:hAnsi="Times New Roman" w:cs="Times New Roman"/>
              </w:rPr>
              <w:t>отчета</w:t>
            </w:r>
            <w:r w:rsidRPr="00977A1A">
              <w:rPr>
                <w:rFonts w:ascii="Times New Roman" w:hAnsi="Times New Roman" w:cs="Times New Roman"/>
                <w:lang w:val="en-US"/>
              </w:rPr>
              <w:t>: {</w:t>
            </w:r>
            <w:proofErr w:type="spellStart"/>
            <w:proofErr w:type="gramStart"/>
            <w:r w:rsidRPr="00977A1A">
              <w:rPr>
                <w:rFonts w:ascii="Times New Roman" w:hAnsi="Times New Roman" w:cs="Times New Roman"/>
                <w:lang w:val="en-US"/>
              </w:rPr>
              <w:t>ex.Message</w:t>
            </w:r>
            <w:proofErr w:type="spellEnd"/>
            <w:proofErr w:type="gramEnd"/>
            <w:r w:rsidRPr="00977A1A">
              <w:rPr>
                <w:rFonts w:ascii="Times New Roman" w:hAnsi="Times New Roman" w:cs="Times New Roman"/>
                <w:lang w:val="en-US"/>
              </w:rPr>
              <w:t>}");</w:t>
            </w:r>
          </w:p>
          <w:p w14:paraId="391463CB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</w:rPr>
            </w:pPr>
            <w:r w:rsidRPr="00977A1A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977A1A">
              <w:rPr>
                <w:rFonts w:ascii="Times New Roman" w:hAnsi="Times New Roman" w:cs="Times New Roman"/>
              </w:rPr>
              <w:t>}</w:t>
            </w:r>
          </w:p>
          <w:p w14:paraId="5E45437A" w14:textId="77777777" w:rsidR="00977A1A" w:rsidRPr="00977A1A" w:rsidRDefault="00977A1A" w:rsidP="00977A1A">
            <w:pPr>
              <w:jc w:val="both"/>
              <w:rPr>
                <w:rFonts w:ascii="Times New Roman" w:hAnsi="Times New Roman" w:cs="Times New Roman"/>
              </w:rPr>
            </w:pPr>
            <w:r w:rsidRPr="00977A1A">
              <w:rPr>
                <w:rFonts w:ascii="Times New Roman" w:hAnsi="Times New Roman" w:cs="Times New Roman"/>
              </w:rPr>
              <w:t>}</w:t>
            </w:r>
          </w:p>
          <w:p w14:paraId="439DB094" w14:textId="77777777" w:rsidR="00D84C52" w:rsidRPr="00977A1A" w:rsidRDefault="00D84C52" w:rsidP="00D84C52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C79963F" w14:textId="7E937E33" w:rsidR="005E10AF" w:rsidRDefault="005E10AF" w:rsidP="00D84C52">
      <w:pPr>
        <w:jc w:val="both"/>
        <w:rPr>
          <w:rFonts w:ascii="Times New Roman" w:hAnsi="Times New Roman" w:cs="Times New Roman"/>
        </w:rPr>
      </w:pPr>
    </w:p>
    <w:p w14:paraId="49D459AE" w14:textId="77777777" w:rsidR="005E10AF" w:rsidRDefault="005E10AF" w:rsidP="00D84C52">
      <w:pPr>
        <w:jc w:val="both"/>
        <w:rPr>
          <w:rFonts w:ascii="Times New Roman" w:hAnsi="Times New Roman" w:cs="Times New Roman"/>
        </w:rPr>
      </w:pPr>
    </w:p>
    <w:p w14:paraId="64CCB303" w14:textId="77777777" w:rsidR="005E10AF" w:rsidRDefault="005E10AF" w:rsidP="00D84C52">
      <w:pPr>
        <w:jc w:val="both"/>
        <w:rPr>
          <w:rFonts w:ascii="Times New Roman" w:hAnsi="Times New Roman" w:cs="Times New Roman"/>
        </w:rPr>
      </w:pPr>
    </w:p>
    <w:p w14:paraId="3D45FF70" w14:textId="79373D0F" w:rsidR="005E10AF" w:rsidRDefault="005E10AF" w:rsidP="00D84C5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Мною была сделана диаграмма вариантов использования</w:t>
      </w:r>
    </w:p>
    <w:p w14:paraId="74B8D4E4" w14:textId="583958D6" w:rsidR="005E10AF" w:rsidRPr="00977A1A" w:rsidRDefault="005E10AF" w:rsidP="00D84C52">
      <w:pPr>
        <w:jc w:val="both"/>
        <w:rPr>
          <w:rFonts w:ascii="Times New Roman" w:hAnsi="Times New Roman" w:cs="Times New Roman"/>
        </w:rPr>
      </w:pPr>
      <w:r w:rsidRPr="005E10AF">
        <w:rPr>
          <w:rFonts w:ascii="Times New Roman" w:hAnsi="Times New Roman" w:cs="Times New Roman"/>
        </w:rPr>
        <w:drawing>
          <wp:inline distT="0" distB="0" distL="0" distR="0" wp14:anchorId="17D75AEC" wp14:editId="7EF34D66">
            <wp:extent cx="5940425" cy="3837940"/>
            <wp:effectExtent l="0" t="0" r="3175" b="0"/>
            <wp:docPr id="792817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17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0AF" w:rsidRPr="00977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52"/>
    <w:rsid w:val="000745AA"/>
    <w:rsid w:val="000812BF"/>
    <w:rsid w:val="00431A17"/>
    <w:rsid w:val="004947AB"/>
    <w:rsid w:val="005E10AF"/>
    <w:rsid w:val="007503EE"/>
    <w:rsid w:val="00977A1A"/>
    <w:rsid w:val="009F490E"/>
    <w:rsid w:val="00D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E91AC"/>
  <w15:chartTrackingRefBased/>
  <w15:docId w15:val="{C26881E3-F2E8-4CA5-8FBA-EFEEE82E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4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4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4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4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4C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4C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4C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4C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4C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4C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4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4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4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4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4C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4C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4C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4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4C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4C5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84C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Красноперов</dc:creator>
  <cp:keywords/>
  <dc:description/>
  <cp:lastModifiedBy>Анатолий Красноперов</cp:lastModifiedBy>
  <cp:revision>1</cp:revision>
  <dcterms:created xsi:type="dcterms:W3CDTF">2026-04-20T07:15:00Z</dcterms:created>
  <dcterms:modified xsi:type="dcterms:W3CDTF">2026-04-20T08:59:00Z</dcterms:modified>
</cp:coreProperties>
</file>