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550F1" w14:textId="77777777" w:rsidR="00DA05A8" w:rsidRDefault="00000000">
      <w:pPr>
        <w:spacing w:after="3"/>
        <w:ind w:left="1176"/>
      </w:pPr>
      <w:r>
        <w:rPr>
          <w:rFonts w:ascii="Times New Roman" w:eastAsia="Times New Roman" w:hAnsi="Times New Roman" w:cs="Times New Roman"/>
          <w:sz w:val="28"/>
        </w:rPr>
        <w:t xml:space="preserve">МИНИСТЕРСТВО ОБРАЗОВАНИЯ КИРОВСКОЙ ОБЛАСТИ </w:t>
      </w:r>
    </w:p>
    <w:p w14:paraId="581F08BD" w14:textId="77777777" w:rsidR="00DA05A8" w:rsidRDefault="00000000">
      <w:pPr>
        <w:spacing w:after="15" w:line="248" w:lineRule="auto"/>
        <w:ind w:left="10" w:hanging="10"/>
        <w:jc w:val="center"/>
      </w:pPr>
      <w:r>
        <w:rPr>
          <w:rFonts w:ascii="Times New Roman" w:eastAsia="Times New Roman" w:hAnsi="Times New Roman" w:cs="Times New Roman"/>
          <w:sz w:val="28"/>
        </w:rPr>
        <w:t>Кировское областное государственное профессиональное образовательное   бюджетное учреждение</w:t>
      </w:r>
      <w:proofErr w:type="gramStart"/>
      <w:r>
        <w:rPr>
          <w:rFonts w:ascii="Times New Roman" w:eastAsia="Times New Roman" w:hAnsi="Times New Roman" w:cs="Times New Roman"/>
          <w:sz w:val="28"/>
        </w:rPr>
        <w:t xml:space="preserve">   «</w:t>
      </w:r>
      <w:proofErr w:type="gramEnd"/>
      <w:r>
        <w:rPr>
          <w:rFonts w:ascii="Times New Roman" w:eastAsia="Times New Roman" w:hAnsi="Times New Roman" w:cs="Times New Roman"/>
          <w:sz w:val="28"/>
        </w:rPr>
        <w:t xml:space="preserve">Слободской колледж педагогики и социальных отношений» </w:t>
      </w:r>
    </w:p>
    <w:p w14:paraId="2735A06C" w14:textId="59E08044" w:rsidR="00DA05A8" w:rsidRDefault="00000000" w:rsidP="00CF25E5">
      <w:pPr>
        <w:spacing w:after="0"/>
        <w:ind w:left="566"/>
      </w:pPr>
      <w:r>
        <w:rPr>
          <w:rFonts w:ascii="Times New Roman" w:eastAsia="Times New Roman" w:hAnsi="Times New Roman" w:cs="Times New Roman"/>
        </w:rPr>
        <w:t xml:space="preserve"> </w:t>
      </w:r>
    </w:p>
    <w:p w14:paraId="4F582434" w14:textId="77777777" w:rsidR="00DA05A8" w:rsidRDefault="00000000">
      <w:pPr>
        <w:spacing w:after="33"/>
        <w:ind w:left="566"/>
      </w:pPr>
      <w:r>
        <w:rPr>
          <w:rFonts w:ascii="Times New Roman" w:eastAsia="Times New Roman" w:hAnsi="Times New Roman" w:cs="Times New Roman"/>
        </w:rPr>
        <w:t xml:space="preserve"> </w:t>
      </w:r>
    </w:p>
    <w:p w14:paraId="0371B7FC" w14:textId="77777777" w:rsidR="00DA05A8" w:rsidRDefault="00000000">
      <w:pPr>
        <w:spacing w:after="0" w:line="268" w:lineRule="auto"/>
        <w:ind w:left="440" w:right="431" w:hanging="10"/>
        <w:jc w:val="center"/>
      </w:pPr>
      <w:r>
        <w:rPr>
          <w:rFonts w:ascii="Times New Roman" w:eastAsia="Times New Roman" w:hAnsi="Times New Roman" w:cs="Times New Roman"/>
          <w:b/>
          <w:sz w:val="28"/>
        </w:rPr>
        <w:t xml:space="preserve">ОТЧЕТ </w:t>
      </w:r>
    </w:p>
    <w:p w14:paraId="3CABF0E6" w14:textId="77777777" w:rsidR="00DA05A8" w:rsidRDefault="00000000">
      <w:pPr>
        <w:spacing w:after="0"/>
        <w:ind w:left="566"/>
      </w:pPr>
      <w:r>
        <w:rPr>
          <w:rFonts w:ascii="Times New Roman" w:eastAsia="Times New Roman" w:hAnsi="Times New Roman" w:cs="Times New Roman"/>
          <w:b/>
          <w:sz w:val="28"/>
        </w:rPr>
        <w:t xml:space="preserve"> </w:t>
      </w:r>
    </w:p>
    <w:p w14:paraId="2B4583CB" w14:textId="77777777" w:rsidR="00DA05A8" w:rsidRDefault="00000000">
      <w:pPr>
        <w:spacing w:after="0" w:line="268" w:lineRule="auto"/>
        <w:ind w:left="440" w:right="434" w:hanging="10"/>
        <w:jc w:val="center"/>
      </w:pPr>
      <w:r>
        <w:rPr>
          <w:rFonts w:ascii="Times New Roman" w:eastAsia="Times New Roman" w:hAnsi="Times New Roman" w:cs="Times New Roman"/>
          <w:b/>
          <w:sz w:val="28"/>
        </w:rPr>
        <w:t xml:space="preserve"> по производственной практике </w:t>
      </w:r>
    </w:p>
    <w:p w14:paraId="24DDCD3A" w14:textId="77777777" w:rsidR="00DA05A8" w:rsidRDefault="00000000">
      <w:pPr>
        <w:spacing w:after="0"/>
        <w:ind w:left="68"/>
        <w:jc w:val="center"/>
      </w:pPr>
      <w:r>
        <w:rPr>
          <w:rFonts w:ascii="Times New Roman" w:eastAsia="Times New Roman" w:hAnsi="Times New Roman" w:cs="Times New Roman"/>
          <w:b/>
          <w:sz w:val="28"/>
        </w:rPr>
        <w:t xml:space="preserve"> </w:t>
      </w:r>
    </w:p>
    <w:p w14:paraId="6C16F2AC" w14:textId="77777777" w:rsidR="00DA05A8" w:rsidRDefault="00000000">
      <w:pPr>
        <w:spacing w:after="0" w:line="268" w:lineRule="auto"/>
        <w:ind w:left="440" w:right="438" w:hanging="10"/>
        <w:jc w:val="center"/>
      </w:pPr>
      <w:r>
        <w:rPr>
          <w:rFonts w:ascii="Times New Roman" w:eastAsia="Times New Roman" w:hAnsi="Times New Roman" w:cs="Times New Roman"/>
          <w:b/>
          <w:sz w:val="28"/>
        </w:rPr>
        <w:t xml:space="preserve">ПМ.11. Разработка, администрирование и защита баз данных </w:t>
      </w:r>
    </w:p>
    <w:p w14:paraId="4768B110" w14:textId="77777777" w:rsidR="00DA05A8" w:rsidRDefault="00000000">
      <w:pPr>
        <w:spacing w:after="0"/>
        <w:ind w:left="68"/>
        <w:jc w:val="center"/>
      </w:pPr>
      <w:r>
        <w:rPr>
          <w:rFonts w:ascii="Times New Roman" w:eastAsia="Times New Roman" w:hAnsi="Times New Roman" w:cs="Times New Roman"/>
          <w:b/>
          <w:sz w:val="28"/>
        </w:rPr>
        <w:t xml:space="preserve"> </w:t>
      </w:r>
    </w:p>
    <w:p w14:paraId="1C294884" w14:textId="2DFA4595" w:rsidR="00DA05A8" w:rsidRDefault="00000000" w:rsidP="00CF25E5">
      <w:pPr>
        <w:pStyle w:val="1"/>
        <w:ind w:left="440" w:right="431"/>
      </w:pPr>
      <w:r>
        <w:t>Тема: «Разработка базы данных «Учёт картриджей для принтера»</w:t>
      </w:r>
      <w:r>
        <w:rPr>
          <w:b w:val="0"/>
          <w:sz w:val="22"/>
        </w:rPr>
        <w:t xml:space="preserve"> </w:t>
      </w:r>
    </w:p>
    <w:p w14:paraId="76CFC00C" w14:textId="77777777" w:rsidR="00DA05A8" w:rsidRDefault="00000000">
      <w:pPr>
        <w:spacing w:after="33"/>
      </w:pPr>
      <w:r>
        <w:rPr>
          <w:rFonts w:ascii="Times New Roman" w:eastAsia="Times New Roman" w:hAnsi="Times New Roman" w:cs="Times New Roman"/>
        </w:rPr>
        <w:t xml:space="preserve"> </w:t>
      </w:r>
    </w:p>
    <w:p w14:paraId="1B07933C" w14:textId="77777777" w:rsidR="00DA05A8" w:rsidRDefault="00000000">
      <w:pPr>
        <w:spacing w:after="15" w:line="248" w:lineRule="auto"/>
        <w:ind w:left="2186" w:right="904" w:hanging="10"/>
        <w:jc w:val="center"/>
      </w:pPr>
      <w:r>
        <w:rPr>
          <w:rFonts w:ascii="Times New Roman" w:eastAsia="Times New Roman" w:hAnsi="Times New Roman" w:cs="Times New Roman"/>
          <w:sz w:val="28"/>
        </w:rPr>
        <w:t xml:space="preserve">Студент </w:t>
      </w:r>
    </w:p>
    <w:p w14:paraId="0CA8167A" w14:textId="77777777" w:rsidR="00DA05A8" w:rsidRDefault="00000000">
      <w:pPr>
        <w:spacing w:after="3"/>
        <w:ind w:left="4820"/>
      </w:pPr>
      <w:r>
        <w:rPr>
          <w:rFonts w:ascii="Times New Roman" w:eastAsia="Times New Roman" w:hAnsi="Times New Roman" w:cs="Times New Roman"/>
          <w:sz w:val="28"/>
        </w:rPr>
        <w:t xml:space="preserve">Красноперова Ульяна Анатольевна </w:t>
      </w:r>
    </w:p>
    <w:p w14:paraId="27730A35" w14:textId="77777777" w:rsidR="00DA05A8" w:rsidRDefault="00000000">
      <w:pPr>
        <w:pStyle w:val="2"/>
        <w:ind w:left="2186" w:right="242"/>
      </w:pPr>
      <w:r>
        <w:t xml:space="preserve">Группа 23П-2 </w:t>
      </w:r>
    </w:p>
    <w:p w14:paraId="035B5C76" w14:textId="77777777" w:rsidR="00DA05A8" w:rsidRDefault="00000000">
      <w:pPr>
        <w:spacing w:after="0" w:line="274" w:lineRule="auto"/>
        <w:ind w:left="4820" w:right="1071"/>
        <w:jc w:val="both"/>
      </w:pPr>
      <w:r>
        <w:rPr>
          <w:rFonts w:ascii="Times New Roman" w:eastAsia="Times New Roman" w:hAnsi="Times New Roman" w:cs="Times New Roman"/>
          <w:sz w:val="28"/>
        </w:rPr>
        <w:t xml:space="preserve">Специальность 09.02.07 Информационные системы и программирование  </w:t>
      </w:r>
    </w:p>
    <w:p w14:paraId="62F6E019" w14:textId="77777777" w:rsidR="00DA05A8" w:rsidRDefault="00000000">
      <w:pPr>
        <w:spacing w:after="3"/>
        <w:ind w:left="4820"/>
      </w:pPr>
      <w:r>
        <w:rPr>
          <w:rFonts w:ascii="Times New Roman" w:eastAsia="Times New Roman" w:hAnsi="Times New Roman" w:cs="Times New Roman"/>
          <w:sz w:val="28"/>
        </w:rPr>
        <w:t xml:space="preserve">Руководитель практики от колледжа: </w:t>
      </w:r>
    </w:p>
    <w:p w14:paraId="340018FE" w14:textId="77777777" w:rsidR="00DA05A8" w:rsidRDefault="00000000">
      <w:pPr>
        <w:spacing w:after="42" w:line="269" w:lineRule="auto"/>
        <w:ind w:left="4815" w:hanging="10"/>
      </w:pPr>
      <w:r>
        <w:rPr>
          <w:rFonts w:ascii="Times New Roman" w:eastAsia="Times New Roman" w:hAnsi="Times New Roman" w:cs="Times New Roman"/>
          <w:i/>
          <w:sz w:val="28"/>
        </w:rPr>
        <w:t xml:space="preserve">Махнев Александр Анатольевич </w:t>
      </w:r>
    </w:p>
    <w:p w14:paraId="02CB900F" w14:textId="77777777" w:rsidR="00DA05A8" w:rsidRDefault="00000000">
      <w:pPr>
        <w:spacing w:after="3" w:line="280" w:lineRule="auto"/>
        <w:ind w:left="4820"/>
      </w:pPr>
      <w:r>
        <w:rPr>
          <w:rFonts w:ascii="Times New Roman" w:eastAsia="Times New Roman" w:hAnsi="Times New Roman" w:cs="Times New Roman"/>
          <w:sz w:val="28"/>
        </w:rPr>
        <w:t xml:space="preserve">Руководитель </w:t>
      </w:r>
      <w:r>
        <w:rPr>
          <w:rFonts w:ascii="Times New Roman" w:eastAsia="Times New Roman" w:hAnsi="Times New Roman" w:cs="Times New Roman"/>
          <w:sz w:val="28"/>
        </w:rPr>
        <w:tab/>
        <w:t xml:space="preserve">практики </w:t>
      </w:r>
      <w:r>
        <w:rPr>
          <w:rFonts w:ascii="Times New Roman" w:eastAsia="Times New Roman" w:hAnsi="Times New Roman" w:cs="Times New Roman"/>
          <w:sz w:val="28"/>
        </w:rPr>
        <w:tab/>
        <w:t xml:space="preserve">от организации: </w:t>
      </w:r>
    </w:p>
    <w:p w14:paraId="56624360" w14:textId="77777777" w:rsidR="00DA05A8" w:rsidRDefault="00000000">
      <w:pPr>
        <w:spacing w:after="11" w:line="269" w:lineRule="auto"/>
        <w:ind w:left="4815" w:hanging="10"/>
      </w:pPr>
      <w:r>
        <w:rPr>
          <w:rFonts w:ascii="Times New Roman" w:eastAsia="Times New Roman" w:hAnsi="Times New Roman" w:cs="Times New Roman"/>
          <w:i/>
          <w:sz w:val="28"/>
        </w:rPr>
        <w:t>_______________</w:t>
      </w:r>
      <w:proofErr w:type="spellStart"/>
      <w:r>
        <w:rPr>
          <w:rFonts w:ascii="Times New Roman" w:eastAsia="Times New Roman" w:hAnsi="Times New Roman" w:cs="Times New Roman"/>
          <w:i/>
          <w:sz w:val="28"/>
        </w:rPr>
        <w:t>Михалёв</w:t>
      </w:r>
      <w:proofErr w:type="spellEnd"/>
      <w:r>
        <w:rPr>
          <w:rFonts w:ascii="Times New Roman" w:eastAsia="Times New Roman" w:hAnsi="Times New Roman" w:cs="Times New Roman"/>
          <w:i/>
          <w:sz w:val="28"/>
        </w:rPr>
        <w:t xml:space="preserve"> </w:t>
      </w:r>
      <w:r>
        <w:rPr>
          <w:rFonts w:ascii="Times New Roman" w:eastAsia="Times New Roman" w:hAnsi="Times New Roman" w:cs="Times New Roman"/>
          <w:i/>
          <w:sz w:val="28"/>
        </w:rPr>
        <w:tab/>
        <w:t xml:space="preserve">Максим Александрович </w:t>
      </w:r>
    </w:p>
    <w:p w14:paraId="12BF8F00" w14:textId="77777777" w:rsidR="00DA05A8" w:rsidRDefault="00000000">
      <w:pPr>
        <w:spacing w:after="165"/>
        <w:ind w:left="4820"/>
      </w:pPr>
      <w:r>
        <w:rPr>
          <w:rFonts w:ascii="Times New Roman" w:eastAsia="Times New Roman" w:hAnsi="Times New Roman" w:cs="Times New Roman"/>
          <w:sz w:val="18"/>
        </w:rPr>
        <w:t xml:space="preserve">                подпись                               </w:t>
      </w:r>
      <w:r>
        <w:rPr>
          <w:rFonts w:ascii="Times New Roman" w:eastAsia="Times New Roman" w:hAnsi="Times New Roman" w:cs="Times New Roman"/>
          <w:i/>
          <w:sz w:val="28"/>
        </w:rPr>
        <w:t xml:space="preserve"> </w:t>
      </w:r>
    </w:p>
    <w:p w14:paraId="59DDA44D" w14:textId="77777777" w:rsidR="00DA05A8" w:rsidRDefault="00000000">
      <w:pPr>
        <w:spacing w:after="15" w:line="248" w:lineRule="auto"/>
        <w:ind w:left="2186" w:hanging="10"/>
        <w:jc w:val="center"/>
      </w:pPr>
      <w:r>
        <w:rPr>
          <w:rFonts w:ascii="Times New Roman" w:eastAsia="Times New Roman" w:hAnsi="Times New Roman" w:cs="Times New Roman"/>
          <w:sz w:val="28"/>
        </w:rPr>
        <w:t xml:space="preserve">УТВЕРЖДАЮ: </w:t>
      </w:r>
    </w:p>
    <w:p w14:paraId="26F50BBF" w14:textId="77777777" w:rsidR="00DA05A8" w:rsidRDefault="00000000">
      <w:pPr>
        <w:pStyle w:val="2"/>
        <w:ind w:left="2186" w:right="749"/>
      </w:pPr>
      <w:r>
        <w:t xml:space="preserve">Директор  </w:t>
      </w:r>
    </w:p>
    <w:p w14:paraId="21D055D6" w14:textId="77777777" w:rsidR="00DA05A8" w:rsidRDefault="00000000">
      <w:pPr>
        <w:spacing w:after="0" w:line="267" w:lineRule="auto"/>
        <w:ind w:left="4674" w:hanging="10"/>
        <w:jc w:val="both"/>
      </w:pPr>
      <w:r>
        <w:rPr>
          <w:rFonts w:ascii="Times New Roman" w:eastAsia="Times New Roman" w:hAnsi="Times New Roman" w:cs="Times New Roman"/>
          <w:sz w:val="28"/>
        </w:rPr>
        <w:t>_________________________________</w:t>
      </w:r>
    </w:p>
    <w:p w14:paraId="5079B61A" w14:textId="77777777" w:rsidR="00DA05A8" w:rsidRDefault="00000000">
      <w:pPr>
        <w:spacing w:after="3"/>
        <w:ind w:left="709" w:right="281" w:hanging="10"/>
        <w:jc w:val="center"/>
      </w:pPr>
      <w:r>
        <w:rPr>
          <w:rFonts w:ascii="Times New Roman" w:eastAsia="Times New Roman" w:hAnsi="Times New Roman" w:cs="Times New Roman"/>
          <w:sz w:val="28"/>
        </w:rPr>
        <w:t xml:space="preserve">___ </w:t>
      </w:r>
    </w:p>
    <w:p w14:paraId="684BE899" w14:textId="77777777" w:rsidR="00DA05A8" w:rsidRDefault="00000000">
      <w:pPr>
        <w:spacing w:after="3"/>
        <w:ind w:left="4679"/>
      </w:pPr>
      <w:r>
        <w:rPr>
          <w:rFonts w:ascii="Times New Roman" w:eastAsia="Times New Roman" w:hAnsi="Times New Roman" w:cs="Times New Roman"/>
          <w:sz w:val="28"/>
        </w:rPr>
        <w:t xml:space="preserve">              Наименование организации </w:t>
      </w:r>
    </w:p>
    <w:p w14:paraId="432717AA" w14:textId="77777777" w:rsidR="00DA05A8" w:rsidRDefault="00000000">
      <w:pPr>
        <w:spacing w:after="0"/>
        <w:ind w:left="68"/>
        <w:jc w:val="center"/>
      </w:pPr>
      <w:r>
        <w:rPr>
          <w:rFonts w:ascii="Times New Roman" w:eastAsia="Times New Roman" w:hAnsi="Times New Roman" w:cs="Times New Roman"/>
          <w:sz w:val="28"/>
        </w:rPr>
        <w:t xml:space="preserve"> </w:t>
      </w:r>
    </w:p>
    <w:p w14:paraId="4DC3A5AE" w14:textId="77777777" w:rsidR="00DA05A8" w:rsidRDefault="00000000">
      <w:pPr>
        <w:spacing w:after="5"/>
        <w:ind w:left="4650" w:right="-26"/>
        <w:jc w:val="center"/>
      </w:pPr>
      <w:r>
        <w:rPr>
          <w:noProof/>
        </w:rPr>
        <mc:AlternateContent>
          <mc:Choice Requires="wpg">
            <w:drawing>
              <wp:inline distT="0" distB="0" distL="0" distR="0" wp14:anchorId="16B22134" wp14:editId="4AB08E8C">
                <wp:extent cx="3007106" cy="240792"/>
                <wp:effectExtent l="0" t="0" r="0" b="0"/>
                <wp:docPr id="19861" name="Group 19861"/>
                <wp:cNvGraphicFramePr/>
                <a:graphic xmlns:a="http://schemas.openxmlformats.org/drawingml/2006/main">
                  <a:graphicData uri="http://schemas.microsoft.com/office/word/2010/wordprocessingGroup">
                    <wpg:wgp>
                      <wpg:cNvGrpSpPr/>
                      <wpg:grpSpPr>
                        <a:xfrm>
                          <a:off x="0" y="0"/>
                          <a:ext cx="3007106" cy="240792"/>
                          <a:chOff x="0" y="0"/>
                          <a:chExt cx="3007106" cy="240792"/>
                        </a:xfrm>
                      </wpg:grpSpPr>
                      <wps:wsp>
                        <wps:cNvPr id="27431" name="Shape 27431"/>
                        <wps:cNvSpPr/>
                        <wps:spPr>
                          <a:xfrm>
                            <a:off x="0" y="0"/>
                            <a:ext cx="3007106" cy="9144"/>
                          </a:xfrm>
                          <a:custGeom>
                            <a:avLst/>
                            <a:gdLst/>
                            <a:ahLst/>
                            <a:cxnLst/>
                            <a:rect l="0" t="0" r="0" b="0"/>
                            <a:pathLst>
                              <a:path w="3007106" h="9144">
                                <a:moveTo>
                                  <a:pt x="0" y="0"/>
                                </a:moveTo>
                                <a:lnTo>
                                  <a:pt x="3007106" y="0"/>
                                </a:lnTo>
                                <a:lnTo>
                                  <a:pt x="3007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432" name="Shape 27432"/>
                        <wps:cNvSpPr/>
                        <wps:spPr>
                          <a:xfrm>
                            <a:off x="0" y="234697"/>
                            <a:ext cx="3007106" cy="9144"/>
                          </a:xfrm>
                          <a:custGeom>
                            <a:avLst/>
                            <a:gdLst/>
                            <a:ahLst/>
                            <a:cxnLst/>
                            <a:rect l="0" t="0" r="0" b="0"/>
                            <a:pathLst>
                              <a:path w="3007106" h="9144">
                                <a:moveTo>
                                  <a:pt x="0" y="0"/>
                                </a:moveTo>
                                <a:lnTo>
                                  <a:pt x="3007106" y="0"/>
                                </a:lnTo>
                                <a:lnTo>
                                  <a:pt x="3007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861" style="width:236.78pt;height:18.96pt;mso-position-horizontal-relative:char;mso-position-vertical-relative:line" coordsize="30071,2407">
                <v:shape id="Shape 27433" style="position:absolute;width:30071;height:91;left:0;top:0;" coordsize="3007106,9144" path="m0,0l3007106,0l3007106,9144l0,9144l0,0">
                  <v:stroke weight="0pt" endcap="flat" joinstyle="miter" miterlimit="10" on="false" color="#000000" opacity="0"/>
                  <v:fill on="true" color="#000000"/>
                </v:shape>
                <v:shape id="Shape 27434" style="position:absolute;width:30071;height:91;left:0;top:2346;" coordsize="3007106,9144" path="m0,0l3007106,0l3007106,9144l0,9144l0,0">
                  <v:stroke weight="0pt" endcap="flat" joinstyle="miter" miterlimit="10" on="false" color="#000000" opacity="0"/>
                  <v:fill on="true" color="#000000"/>
                </v:shape>
              </v:group>
            </w:pict>
          </mc:Fallback>
        </mc:AlternateContent>
      </w:r>
      <w:r>
        <w:rPr>
          <w:rFonts w:ascii="Times New Roman" w:eastAsia="Times New Roman" w:hAnsi="Times New Roman" w:cs="Times New Roman"/>
          <w:sz w:val="28"/>
        </w:rPr>
        <w:t xml:space="preserve"> </w:t>
      </w:r>
    </w:p>
    <w:p w14:paraId="65B7E4A4" w14:textId="77777777" w:rsidR="00DA05A8" w:rsidRDefault="00000000">
      <w:pPr>
        <w:spacing w:after="0"/>
        <w:ind w:left="4679"/>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p>
    <w:p w14:paraId="5ACB5F03" w14:textId="77777777" w:rsidR="00DA05A8" w:rsidRDefault="00000000">
      <w:pPr>
        <w:spacing w:after="0" w:line="267" w:lineRule="auto"/>
        <w:ind w:left="4674" w:hanging="10"/>
        <w:jc w:val="both"/>
      </w:pPr>
      <w:r>
        <w:rPr>
          <w:rFonts w:ascii="Times New Roman" w:eastAsia="Times New Roman" w:hAnsi="Times New Roman" w:cs="Times New Roman"/>
          <w:sz w:val="28"/>
        </w:rPr>
        <w:t xml:space="preserve"> ___________/___________________</w:t>
      </w:r>
    </w:p>
    <w:p w14:paraId="4708E476" w14:textId="77777777" w:rsidR="00DA05A8" w:rsidRDefault="00000000">
      <w:pPr>
        <w:spacing w:after="3"/>
        <w:ind w:left="709" w:hanging="10"/>
        <w:jc w:val="center"/>
      </w:pPr>
      <w:r>
        <w:rPr>
          <w:rFonts w:ascii="Times New Roman" w:eastAsia="Times New Roman" w:hAnsi="Times New Roman" w:cs="Times New Roman"/>
          <w:sz w:val="28"/>
        </w:rPr>
        <w:t xml:space="preserve">_____ </w:t>
      </w:r>
    </w:p>
    <w:p w14:paraId="3B314BB3" w14:textId="77777777" w:rsidR="00DA05A8" w:rsidRDefault="00000000">
      <w:pPr>
        <w:spacing w:after="197"/>
        <w:ind w:right="415"/>
        <w:jc w:val="right"/>
      </w:pPr>
      <w:r>
        <w:rPr>
          <w:rFonts w:ascii="Times New Roman" w:eastAsia="Times New Roman" w:hAnsi="Times New Roman" w:cs="Times New Roman"/>
          <w:sz w:val="18"/>
        </w:rPr>
        <w:t xml:space="preserve">подпись                                                 расшифровка </w:t>
      </w:r>
    </w:p>
    <w:p w14:paraId="6D31DAC8" w14:textId="77777777" w:rsidR="00DA05A8" w:rsidRDefault="00000000">
      <w:pPr>
        <w:spacing w:after="15" w:line="248" w:lineRule="auto"/>
        <w:ind w:left="2186" w:right="1515" w:hanging="10"/>
        <w:jc w:val="center"/>
      </w:pPr>
      <w:r>
        <w:rPr>
          <w:rFonts w:ascii="Times New Roman" w:eastAsia="Times New Roman" w:hAnsi="Times New Roman" w:cs="Times New Roman"/>
          <w:sz w:val="28"/>
        </w:rPr>
        <w:t xml:space="preserve">М. П. </w:t>
      </w:r>
    </w:p>
    <w:p w14:paraId="2CA312CF" w14:textId="77777777" w:rsidR="00DA05A8" w:rsidRDefault="00000000">
      <w:pPr>
        <w:spacing w:after="0"/>
        <w:ind w:left="7444"/>
      </w:pPr>
      <w:r>
        <w:rPr>
          <w:rFonts w:ascii="Times New Roman" w:eastAsia="Times New Roman" w:hAnsi="Times New Roman" w:cs="Times New Roman"/>
          <w:sz w:val="24"/>
        </w:rPr>
        <w:t xml:space="preserve">  </w:t>
      </w:r>
    </w:p>
    <w:p w14:paraId="58749872" w14:textId="39A92A8F" w:rsidR="00DA05A8" w:rsidRDefault="00000000" w:rsidP="00CF25E5">
      <w:pPr>
        <w:spacing w:after="14"/>
        <w:ind w:right="298"/>
        <w:jc w:val="center"/>
      </w:pPr>
      <w:r>
        <w:rPr>
          <w:rFonts w:ascii="Times New Roman" w:eastAsia="Times New Roman" w:hAnsi="Times New Roman" w:cs="Times New Roman"/>
          <w:sz w:val="28"/>
        </w:rPr>
        <w:t>2025-2026 уч. год</w:t>
      </w:r>
    </w:p>
    <w:p w14:paraId="0C093498" w14:textId="77777777" w:rsidR="00DA05A8" w:rsidRDefault="00000000">
      <w:pPr>
        <w:spacing w:after="0"/>
      </w:pPr>
      <w:r>
        <w:rPr>
          <w:rFonts w:ascii="Times New Roman" w:eastAsia="Times New Roman" w:hAnsi="Times New Roman" w:cs="Times New Roman"/>
          <w:sz w:val="24"/>
        </w:rPr>
        <w:lastRenderedPageBreak/>
        <w:t xml:space="preserve"> </w:t>
      </w:r>
    </w:p>
    <w:p w14:paraId="58336344" w14:textId="77777777" w:rsidR="00DA05A8" w:rsidRDefault="00000000">
      <w:pPr>
        <w:spacing w:after="14"/>
      </w:pPr>
      <w:r>
        <w:rPr>
          <w:rFonts w:ascii="Times New Roman" w:eastAsia="Times New Roman" w:hAnsi="Times New Roman" w:cs="Times New Roman"/>
          <w:sz w:val="24"/>
        </w:rPr>
        <w:t xml:space="preserve"> </w:t>
      </w:r>
    </w:p>
    <w:p w14:paraId="4673FC72" w14:textId="77777777" w:rsidR="00DA05A8" w:rsidRDefault="00000000">
      <w:pPr>
        <w:pStyle w:val="1"/>
        <w:ind w:left="440" w:right="434"/>
      </w:pPr>
      <w:r>
        <w:t xml:space="preserve">Содержание </w:t>
      </w:r>
    </w:p>
    <w:p w14:paraId="6AA88BF6" w14:textId="77777777" w:rsidR="00DA05A8" w:rsidRDefault="00000000">
      <w:pPr>
        <w:spacing w:after="8"/>
        <w:ind w:left="68"/>
        <w:jc w:val="center"/>
      </w:pPr>
      <w:r>
        <w:rPr>
          <w:rFonts w:ascii="Times New Roman" w:eastAsia="Times New Roman" w:hAnsi="Times New Roman" w:cs="Times New Roman"/>
          <w:sz w:val="28"/>
        </w:rPr>
        <w:t xml:space="preserve"> </w:t>
      </w:r>
    </w:p>
    <w:p w14:paraId="5F0E4172" w14:textId="77777777" w:rsidR="00DA05A8" w:rsidRDefault="00000000">
      <w:pPr>
        <w:numPr>
          <w:ilvl w:val="0"/>
          <w:numId w:val="1"/>
        </w:numPr>
        <w:spacing w:after="4"/>
        <w:ind w:hanging="566"/>
        <w:jc w:val="both"/>
      </w:pPr>
      <w:r>
        <w:rPr>
          <w:rFonts w:ascii="Times New Roman" w:eastAsia="Times New Roman" w:hAnsi="Times New Roman" w:cs="Times New Roman"/>
          <w:sz w:val="28"/>
        </w:rPr>
        <w:t>Выполнение анализа и предварительной обработки информации</w:t>
      </w:r>
      <w:r>
        <w:rPr>
          <w:rFonts w:ascii="Times New Roman" w:eastAsia="Times New Roman" w:hAnsi="Times New Roman" w:cs="Times New Roman"/>
          <w:sz w:val="24"/>
        </w:rPr>
        <w:t xml:space="preserve"> .............. </w:t>
      </w:r>
      <w:r>
        <w:rPr>
          <w:rFonts w:ascii="Times New Roman" w:eastAsia="Times New Roman" w:hAnsi="Times New Roman" w:cs="Times New Roman"/>
          <w:sz w:val="28"/>
        </w:rPr>
        <w:t xml:space="preserve">3 </w:t>
      </w:r>
    </w:p>
    <w:p w14:paraId="40F18D87" w14:textId="77777777" w:rsidR="00DA05A8" w:rsidRDefault="00000000">
      <w:pPr>
        <w:numPr>
          <w:ilvl w:val="0"/>
          <w:numId w:val="1"/>
        </w:numPr>
        <w:spacing w:after="4"/>
        <w:ind w:hanging="566"/>
        <w:jc w:val="both"/>
      </w:pPr>
      <w:r>
        <w:rPr>
          <w:rFonts w:ascii="Times New Roman" w:eastAsia="Times New Roman" w:hAnsi="Times New Roman" w:cs="Times New Roman"/>
          <w:sz w:val="28"/>
        </w:rPr>
        <w:t>Выделение объектов и атрибутов в соответствии с заданием</w:t>
      </w:r>
      <w:r>
        <w:rPr>
          <w:rFonts w:ascii="Times New Roman" w:eastAsia="Times New Roman" w:hAnsi="Times New Roman" w:cs="Times New Roman"/>
          <w:sz w:val="24"/>
        </w:rPr>
        <w:t xml:space="preserve"> ....................... </w:t>
      </w:r>
      <w:r>
        <w:rPr>
          <w:rFonts w:ascii="Times New Roman" w:eastAsia="Times New Roman" w:hAnsi="Times New Roman" w:cs="Times New Roman"/>
          <w:sz w:val="28"/>
        </w:rPr>
        <w:t xml:space="preserve">6 </w:t>
      </w:r>
    </w:p>
    <w:p w14:paraId="0DCF4917" w14:textId="77777777" w:rsidR="00DA05A8" w:rsidRDefault="00000000">
      <w:pPr>
        <w:numPr>
          <w:ilvl w:val="0"/>
          <w:numId w:val="1"/>
        </w:numPr>
        <w:spacing w:after="4" w:line="243" w:lineRule="auto"/>
        <w:ind w:hanging="566"/>
        <w:jc w:val="both"/>
      </w:pPr>
      <w:r>
        <w:rPr>
          <w:rFonts w:ascii="Times New Roman" w:eastAsia="Times New Roman" w:hAnsi="Times New Roman" w:cs="Times New Roman"/>
          <w:sz w:val="28"/>
        </w:rPr>
        <w:t>Проектирование и нормализация БД в полном соответствии с поставленной задачей и применением CASE-средств</w:t>
      </w:r>
      <w:r>
        <w:rPr>
          <w:rFonts w:ascii="Times New Roman" w:eastAsia="Times New Roman" w:hAnsi="Times New Roman" w:cs="Times New Roman"/>
          <w:sz w:val="24"/>
        </w:rPr>
        <w:t xml:space="preserve"> ............................................. </w:t>
      </w:r>
      <w:r>
        <w:rPr>
          <w:rFonts w:ascii="Times New Roman" w:eastAsia="Times New Roman" w:hAnsi="Times New Roman" w:cs="Times New Roman"/>
          <w:sz w:val="28"/>
        </w:rPr>
        <w:t xml:space="preserve">10 </w:t>
      </w:r>
    </w:p>
    <w:p w14:paraId="6433B10C" w14:textId="77777777" w:rsidR="00DA05A8" w:rsidRDefault="00000000">
      <w:pPr>
        <w:numPr>
          <w:ilvl w:val="0"/>
          <w:numId w:val="1"/>
        </w:numPr>
        <w:spacing w:after="28" w:line="245" w:lineRule="auto"/>
        <w:ind w:hanging="566"/>
        <w:jc w:val="both"/>
      </w:pPr>
      <w:r>
        <w:rPr>
          <w:rFonts w:ascii="Times New Roman" w:eastAsia="Times New Roman" w:hAnsi="Times New Roman" w:cs="Times New Roman"/>
          <w:sz w:val="28"/>
        </w:rPr>
        <w:t>Выполнение построения БД в предложенной СУБД и заполнение всех таблиц с помощью соответствующих средств</w:t>
      </w:r>
      <w:r>
        <w:rPr>
          <w:rFonts w:ascii="Times New Roman" w:eastAsia="Times New Roman" w:hAnsi="Times New Roman" w:cs="Times New Roman"/>
          <w:sz w:val="24"/>
        </w:rPr>
        <w:t xml:space="preserve"> ........................................................... </w:t>
      </w:r>
      <w:r>
        <w:rPr>
          <w:rFonts w:ascii="Times New Roman" w:eastAsia="Times New Roman" w:hAnsi="Times New Roman" w:cs="Times New Roman"/>
          <w:sz w:val="28"/>
        </w:rPr>
        <w:t xml:space="preserve">13 </w:t>
      </w:r>
    </w:p>
    <w:p w14:paraId="2E1C1451" w14:textId="77777777" w:rsidR="00DA05A8" w:rsidRDefault="00000000">
      <w:pPr>
        <w:numPr>
          <w:ilvl w:val="0"/>
          <w:numId w:val="1"/>
        </w:numPr>
        <w:spacing w:after="4"/>
        <w:ind w:hanging="566"/>
        <w:jc w:val="both"/>
      </w:pPr>
      <w:r>
        <w:rPr>
          <w:rFonts w:ascii="Times New Roman" w:eastAsia="Times New Roman" w:hAnsi="Times New Roman" w:cs="Times New Roman"/>
          <w:sz w:val="28"/>
        </w:rPr>
        <w:t>Реализация уровней доступа для различных категорий пользователей</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r>
        <w:rPr>
          <w:rFonts w:ascii="Times New Roman" w:eastAsia="Times New Roman" w:hAnsi="Times New Roman" w:cs="Times New Roman"/>
          <w:sz w:val="28"/>
        </w:rPr>
        <w:t xml:space="preserve">16 </w:t>
      </w:r>
    </w:p>
    <w:p w14:paraId="0644440A" w14:textId="77777777" w:rsidR="00DA05A8" w:rsidRDefault="00000000">
      <w:pPr>
        <w:numPr>
          <w:ilvl w:val="0"/>
          <w:numId w:val="1"/>
        </w:numPr>
        <w:spacing w:after="0" w:line="250" w:lineRule="auto"/>
        <w:ind w:hanging="566"/>
        <w:jc w:val="both"/>
      </w:pPr>
      <w:r>
        <w:rPr>
          <w:rFonts w:ascii="Times New Roman" w:eastAsia="Times New Roman" w:hAnsi="Times New Roman" w:cs="Times New Roman"/>
          <w:sz w:val="28"/>
        </w:rPr>
        <w:t>Создание запросов и отчетов в соответствии с заданием</w:t>
      </w:r>
      <w:r>
        <w:rPr>
          <w:rFonts w:ascii="Times New Roman" w:eastAsia="Times New Roman" w:hAnsi="Times New Roman" w:cs="Times New Roman"/>
          <w:sz w:val="24"/>
        </w:rPr>
        <w:t xml:space="preserve"> ............................. </w:t>
      </w:r>
      <w:r>
        <w:rPr>
          <w:rFonts w:ascii="Times New Roman" w:eastAsia="Times New Roman" w:hAnsi="Times New Roman" w:cs="Times New Roman"/>
          <w:sz w:val="28"/>
        </w:rPr>
        <w:t>17 7.</w:t>
      </w:r>
      <w:r>
        <w:rPr>
          <w:rFonts w:ascii="Arial" w:eastAsia="Arial" w:hAnsi="Arial" w:cs="Arial"/>
          <w:sz w:val="28"/>
        </w:rPr>
        <w:t xml:space="preserve"> </w:t>
      </w:r>
      <w:r>
        <w:rPr>
          <w:rFonts w:ascii="Times New Roman" w:eastAsia="Times New Roman" w:hAnsi="Times New Roman" w:cs="Times New Roman"/>
          <w:sz w:val="28"/>
        </w:rPr>
        <w:t>Создание и обоснование групп пользователей, принципов регистрации и системы паролей</w:t>
      </w:r>
      <w:r>
        <w:rPr>
          <w:rFonts w:ascii="Times New Roman" w:eastAsia="Times New Roman" w:hAnsi="Times New Roman" w:cs="Times New Roman"/>
          <w:sz w:val="24"/>
        </w:rPr>
        <w:t xml:space="preserve"> .................................................................................................................... </w:t>
      </w:r>
      <w:r>
        <w:rPr>
          <w:rFonts w:ascii="Times New Roman" w:eastAsia="Times New Roman" w:hAnsi="Times New Roman" w:cs="Times New Roman"/>
          <w:sz w:val="28"/>
        </w:rPr>
        <w:t xml:space="preserve">19 </w:t>
      </w:r>
    </w:p>
    <w:p w14:paraId="03F2FA98" w14:textId="77777777" w:rsidR="00DA05A8" w:rsidRDefault="00000000">
      <w:pPr>
        <w:spacing w:after="83" w:line="267" w:lineRule="auto"/>
        <w:ind w:left="10" w:hanging="10"/>
        <w:jc w:val="both"/>
      </w:pPr>
      <w:r>
        <w:rPr>
          <w:rFonts w:ascii="Times New Roman" w:eastAsia="Times New Roman" w:hAnsi="Times New Roman" w:cs="Times New Roman"/>
          <w:sz w:val="28"/>
        </w:rPr>
        <w:t>8.</w:t>
      </w:r>
      <w:r>
        <w:rPr>
          <w:rFonts w:ascii="Arial" w:eastAsia="Arial" w:hAnsi="Arial" w:cs="Arial"/>
          <w:sz w:val="28"/>
        </w:rPr>
        <w:t xml:space="preserve"> </w:t>
      </w:r>
      <w:r>
        <w:rPr>
          <w:rFonts w:ascii="Times New Roman" w:eastAsia="Times New Roman" w:hAnsi="Times New Roman" w:cs="Times New Roman"/>
          <w:sz w:val="28"/>
        </w:rPr>
        <w:t>Выполнение резервного копирования БД и восстановление состояния БД на заданную дату.</w:t>
      </w:r>
      <w:r>
        <w:rPr>
          <w:rFonts w:ascii="Times New Roman" w:eastAsia="Times New Roman" w:hAnsi="Times New Roman" w:cs="Times New Roman"/>
          <w:sz w:val="24"/>
        </w:rPr>
        <w:t xml:space="preserve"> .................................................................................................................. </w:t>
      </w:r>
      <w:r>
        <w:rPr>
          <w:rFonts w:ascii="Times New Roman" w:eastAsia="Times New Roman" w:hAnsi="Times New Roman" w:cs="Times New Roman"/>
          <w:sz w:val="28"/>
        </w:rPr>
        <w:t xml:space="preserve">24 ЗАКЛЮЧЕНИЕ ..................................................................................................... 27 ПРИЛОЖЕНИЕ ..................................................................................................... 28 </w:t>
      </w:r>
    </w:p>
    <w:p w14:paraId="1B844D39" w14:textId="77777777" w:rsidR="00DA05A8" w:rsidRDefault="00000000">
      <w:pPr>
        <w:spacing w:after="5"/>
      </w:pPr>
      <w:r>
        <w:rPr>
          <w:rFonts w:ascii="Times New Roman" w:eastAsia="Times New Roman" w:hAnsi="Times New Roman" w:cs="Times New Roman"/>
          <w:sz w:val="28"/>
        </w:rPr>
        <w:t xml:space="preserve"> </w:t>
      </w:r>
    </w:p>
    <w:p w14:paraId="3D93396E" w14:textId="77777777" w:rsidR="00DA05A8" w:rsidRDefault="00000000">
      <w:pPr>
        <w:spacing w:after="0"/>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r>
        <w:br w:type="page"/>
      </w:r>
    </w:p>
    <w:p w14:paraId="540F13DE" w14:textId="77777777" w:rsidR="00DA05A8" w:rsidRDefault="00000000">
      <w:pPr>
        <w:pStyle w:val="1"/>
        <w:spacing w:after="107" w:line="248" w:lineRule="auto"/>
        <w:ind w:left="11" w:right="1"/>
      </w:pPr>
      <w:r>
        <w:lastRenderedPageBreak/>
        <w:t xml:space="preserve">ВЫПОЛНЕНИЕ АНАЛИЗА И ПРЕДВАРИТЕЛЬНОЙ ОБРАБОТКИ ИНФОРМАЦИИ </w:t>
      </w:r>
    </w:p>
    <w:p w14:paraId="6179FC7F" w14:textId="77777777" w:rsidR="00DA05A8" w:rsidRDefault="00000000">
      <w:pPr>
        <w:spacing w:after="91"/>
        <w:ind w:left="68"/>
        <w:jc w:val="center"/>
      </w:pPr>
      <w:r>
        <w:rPr>
          <w:rFonts w:ascii="Times New Roman" w:eastAsia="Times New Roman" w:hAnsi="Times New Roman" w:cs="Times New Roman"/>
          <w:b/>
          <w:sz w:val="28"/>
        </w:rPr>
        <w:t xml:space="preserve"> </w:t>
      </w:r>
    </w:p>
    <w:p w14:paraId="1FD86D9A" w14:textId="77777777" w:rsidR="00DA05A8" w:rsidRDefault="00000000">
      <w:pPr>
        <w:spacing w:after="4" w:line="357" w:lineRule="auto"/>
        <w:ind w:left="-5" w:hanging="10"/>
        <w:jc w:val="both"/>
      </w:pPr>
      <w:r>
        <w:rPr>
          <w:rFonts w:ascii="Times New Roman" w:eastAsia="Times New Roman" w:hAnsi="Times New Roman" w:cs="Times New Roman"/>
          <w:b/>
          <w:sz w:val="28"/>
        </w:rPr>
        <w:t xml:space="preserve"> Цель анализа</w:t>
      </w:r>
      <w:r>
        <w:rPr>
          <w:rFonts w:ascii="Times New Roman" w:eastAsia="Times New Roman" w:hAnsi="Times New Roman" w:cs="Times New Roman"/>
          <w:sz w:val="28"/>
        </w:rPr>
        <w:t xml:space="preserve"> – изучить предметную область «Учёт картриджей для принтера в организации», выявить основные сущности, их атрибуты и связи, а также определить требования к будущей базе данных. </w:t>
      </w:r>
    </w:p>
    <w:p w14:paraId="4CF18223" w14:textId="77777777" w:rsidR="00DA05A8" w:rsidRDefault="00000000">
      <w:pPr>
        <w:spacing w:after="40" w:line="357" w:lineRule="auto"/>
        <w:ind w:left="-15" w:firstLine="708"/>
        <w:jc w:val="both"/>
      </w:pPr>
      <w:r>
        <w:rPr>
          <w:rFonts w:ascii="Times New Roman" w:eastAsia="Times New Roman" w:hAnsi="Times New Roman" w:cs="Times New Roman"/>
          <w:b/>
          <w:sz w:val="28"/>
        </w:rPr>
        <w:t>Объект автоматизации</w:t>
      </w:r>
      <w:r>
        <w:rPr>
          <w:rFonts w:ascii="Times New Roman" w:eastAsia="Times New Roman" w:hAnsi="Times New Roman" w:cs="Times New Roman"/>
          <w:sz w:val="28"/>
        </w:rPr>
        <w:t xml:space="preserve"> – процесс движения картриджей между складом, отделами организации и сервисным центром (заправка). </w:t>
      </w:r>
    </w:p>
    <w:p w14:paraId="681A66B5" w14:textId="77777777" w:rsidR="00DA05A8" w:rsidRDefault="00000000">
      <w:pPr>
        <w:tabs>
          <w:tab w:val="center" w:pos="814"/>
          <w:tab w:val="center" w:pos="3020"/>
        </w:tabs>
        <w:spacing w:after="136"/>
      </w:pPr>
      <w:r>
        <w:tab/>
      </w:r>
      <w:r>
        <w:rPr>
          <w:rFonts w:ascii="Times New Roman" w:eastAsia="Times New Roman" w:hAnsi="Times New Roman" w:cs="Times New Roman"/>
          <w:b/>
          <w:sz w:val="28"/>
        </w:rPr>
        <w:t>1.</w:t>
      </w:r>
      <w:r>
        <w:rPr>
          <w:rFonts w:ascii="Arial" w:eastAsia="Arial" w:hAnsi="Arial" w:cs="Arial"/>
          <w:b/>
          <w:sz w:val="28"/>
        </w:rPr>
        <w:t xml:space="preserve"> </w:t>
      </w:r>
      <w:r>
        <w:rPr>
          <w:rFonts w:ascii="Arial" w:eastAsia="Arial" w:hAnsi="Arial" w:cs="Arial"/>
          <w:b/>
          <w:sz w:val="28"/>
        </w:rPr>
        <w:tab/>
      </w:r>
      <w:r>
        <w:rPr>
          <w:rFonts w:ascii="Times New Roman" w:eastAsia="Times New Roman" w:hAnsi="Times New Roman" w:cs="Times New Roman"/>
          <w:b/>
          <w:sz w:val="28"/>
        </w:rPr>
        <w:t>Анализ бизнес-процессов</w:t>
      </w:r>
      <w:r>
        <w:rPr>
          <w:rFonts w:ascii="Times New Roman" w:eastAsia="Times New Roman" w:hAnsi="Times New Roman" w:cs="Times New Roman"/>
          <w:sz w:val="28"/>
        </w:rPr>
        <w:t xml:space="preserve"> </w:t>
      </w:r>
    </w:p>
    <w:p w14:paraId="57E32078" w14:textId="77777777" w:rsidR="00DA05A8" w:rsidRDefault="00000000">
      <w:pPr>
        <w:spacing w:after="141"/>
        <w:ind w:right="14"/>
        <w:jc w:val="right"/>
      </w:pPr>
      <w:r>
        <w:rPr>
          <w:rFonts w:ascii="Times New Roman" w:eastAsia="Times New Roman" w:hAnsi="Times New Roman" w:cs="Times New Roman"/>
          <w:sz w:val="28"/>
        </w:rPr>
        <w:t xml:space="preserve">В ходе анализа были выделены следующие ключевые бизнес-процессы: </w:t>
      </w:r>
    </w:p>
    <w:p w14:paraId="3F6178F4" w14:textId="77777777" w:rsidR="00DA05A8" w:rsidRDefault="00000000">
      <w:pPr>
        <w:numPr>
          <w:ilvl w:val="0"/>
          <w:numId w:val="2"/>
        </w:numPr>
        <w:spacing w:after="4" w:line="357" w:lineRule="auto"/>
        <w:ind w:firstLine="708"/>
        <w:jc w:val="both"/>
      </w:pPr>
      <w:r>
        <w:rPr>
          <w:rFonts w:ascii="Times New Roman" w:eastAsia="Times New Roman" w:hAnsi="Times New Roman" w:cs="Times New Roman"/>
          <w:sz w:val="28"/>
        </w:rPr>
        <w:t xml:space="preserve">Выдача картриджа в отделение – сотрудник склада передаёт заправленный картридж сотруднику отдела. </w:t>
      </w:r>
    </w:p>
    <w:p w14:paraId="196A0EEC" w14:textId="77777777" w:rsidR="00DA05A8" w:rsidRDefault="00000000">
      <w:pPr>
        <w:numPr>
          <w:ilvl w:val="0"/>
          <w:numId w:val="2"/>
        </w:numPr>
        <w:spacing w:after="4" w:line="357" w:lineRule="auto"/>
        <w:ind w:firstLine="708"/>
        <w:jc w:val="both"/>
      </w:pPr>
      <w:r>
        <w:rPr>
          <w:rFonts w:ascii="Times New Roman" w:eastAsia="Times New Roman" w:hAnsi="Times New Roman" w:cs="Times New Roman"/>
          <w:sz w:val="28"/>
        </w:rPr>
        <w:t xml:space="preserve">Возврат картриджа из отделения – отдел возвращает пустой картридж на склад. </w:t>
      </w:r>
    </w:p>
    <w:p w14:paraId="14CB24E4" w14:textId="77777777" w:rsidR="00DA05A8" w:rsidRDefault="00000000">
      <w:pPr>
        <w:numPr>
          <w:ilvl w:val="0"/>
          <w:numId w:val="2"/>
        </w:numPr>
        <w:spacing w:after="4" w:line="357" w:lineRule="auto"/>
        <w:ind w:firstLine="708"/>
        <w:jc w:val="both"/>
      </w:pPr>
      <w:r>
        <w:rPr>
          <w:rFonts w:ascii="Times New Roman" w:eastAsia="Times New Roman" w:hAnsi="Times New Roman" w:cs="Times New Roman"/>
          <w:sz w:val="28"/>
        </w:rPr>
        <w:t xml:space="preserve">Отправка картриджа на заправку – со склада пустой картридж направляется в сервисный центр. </w:t>
      </w:r>
    </w:p>
    <w:p w14:paraId="5052F84C" w14:textId="77777777" w:rsidR="00DA05A8" w:rsidRDefault="00000000">
      <w:pPr>
        <w:numPr>
          <w:ilvl w:val="0"/>
          <w:numId w:val="2"/>
        </w:numPr>
        <w:spacing w:after="4" w:line="357" w:lineRule="auto"/>
        <w:ind w:firstLine="708"/>
        <w:jc w:val="both"/>
      </w:pPr>
      <w:r>
        <w:rPr>
          <w:rFonts w:ascii="Times New Roman" w:eastAsia="Times New Roman" w:hAnsi="Times New Roman" w:cs="Times New Roman"/>
          <w:sz w:val="28"/>
        </w:rPr>
        <w:t xml:space="preserve">Приём картриджа с заправки – заправленный картридж возвращается на склад и становится доступен для выдачи. </w:t>
      </w:r>
    </w:p>
    <w:p w14:paraId="1A0C61AA" w14:textId="77777777" w:rsidR="00DA05A8" w:rsidRDefault="00000000">
      <w:pPr>
        <w:numPr>
          <w:ilvl w:val="0"/>
          <w:numId w:val="2"/>
        </w:numPr>
        <w:spacing w:after="4" w:line="357" w:lineRule="auto"/>
        <w:ind w:firstLine="708"/>
        <w:jc w:val="both"/>
      </w:pPr>
      <w:r>
        <w:rPr>
          <w:rFonts w:ascii="Times New Roman" w:eastAsia="Times New Roman" w:hAnsi="Times New Roman" w:cs="Times New Roman"/>
          <w:sz w:val="28"/>
        </w:rPr>
        <w:t xml:space="preserve">Списание картриджа – выбракованный или утерянный картридж выводится из учёта (Рис. 1). </w:t>
      </w:r>
    </w:p>
    <w:p w14:paraId="680B795E" w14:textId="77777777" w:rsidR="00DA05A8" w:rsidRDefault="00000000">
      <w:pPr>
        <w:spacing w:after="100"/>
        <w:ind w:left="54"/>
        <w:jc w:val="center"/>
      </w:pPr>
      <w:r>
        <w:rPr>
          <w:noProof/>
        </w:rPr>
        <w:drawing>
          <wp:inline distT="0" distB="0" distL="0" distR="0" wp14:anchorId="725975B6" wp14:editId="6D05B3B0">
            <wp:extent cx="3358515" cy="2575052"/>
            <wp:effectExtent l="0" t="0" r="0" b="0"/>
            <wp:docPr id="356" name="Picture 356"/>
            <wp:cNvGraphicFramePr/>
            <a:graphic xmlns:a="http://schemas.openxmlformats.org/drawingml/2006/main">
              <a:graphicData uri="http://schemas.openxmlformats.org/drawingml/2006/picture">
                <pic:pic xmlns:pic="http://schemas.openxmlformats.org/drawingml/2006/picture">
                  <pic:nvPicPr>
                    <pic:cNvPr id="356" name="Picture 356"/>
                    <pic:cNvPicPr/>
                  </pic:nvPicPr>
                  <pic:blipFill>
                    <a:blip r:embed="rId7"/>
                    <a:stretch>
                      <a:fillRect/>
                    </a:stretch>
                  </pic:blipFill>
                  <pic:spPr>
                    <a:xfrm>
                      <a:off x="0" y="0"/>
                      <a:ext cx="3358515" cy="2575052"/>
                    </a:xfrm>
                    <a:prstGeom prst="rect">
                      <a:avLst/>
                    </a:prstGeom>
                  </pic:spPr>
                </pic:pic>
              </a:graphicData>
            </a:graphic>
          </wp:inline>
        </w:drawing>
      </w:r>
      <w:r>
        <w:rPr>
          <w:rFonts w:ascii="Times New Roman" w:eastAsia="Times New Roman" w:hAnsi="Times New Roman" w:cs="Times New Roman"/>
          <w:sz w:val="24"/>
        </w:rPr>
        <w:t xml:space="preserve"> </w:t>
      </w:r>
    </w:p>
    <w:p w14:paraId="1B3BF759" w14:textId="77777777" w:rsidR="00DA05A8" w:rsidRDefault="00000000">
      <w:pPr>
        <w:pStyle w:val="2"/>
        <w:ind w:left="10" w:right="5"/>
      </w:pPr>
      <w:r>
        <w:lastRenderedPageBreak/>
        <w:t xml:space="preserve">Рисунок 1 - UML-диаграмма вариантов использования </w:t>
      </w:r>
    </w:p>
    <w:p w14:paraId="668CCFE5" w14:textId="77777777" w:rsidR="00DA05A8" w:rsidRDefault="00000000">
      <w:pPr>
        <w:numPr>
          <w:ilvl w:val="0"/>
          <w:numId w:val="3"/>
        </w:numPr>
        <w:spacing w:after="136"/>
        <w:ind w:hanging="708"/>
      </w:pPr>
      <w:r>
        <w:rPr>
          <w:rFonts w:ascii="Times New Roman" w:eastAsia="Times New Roman" w:hAnsi="Times New Roman" w:cs="Times New Roman"/>
          <w:b/>
          <w:sz w:val="28"/>
        </w:rPr>
        <w:t>Выявленные сущности и атрибуты</w:t>
      </w:r>
      <w:r>
        <w:rPr>
          <w:rFonts w:ascii="Times New Roman" w:eastAsia="Times New Roman" w:hAnsi="Times New Roman" w:cs="Times New Roman"/>
          <w:sz w:val="28"/>
        </w:rPr>
        <w:t xml:space="preserve"> </w:t>
      </w:r>
    </w:p>
    <w:p w14:paraId="431077BB" w14:textId="77777777" w:rsidR="00DA05A8" w:rsidRDefault="00000000">
      <w:pPr>
        <w:spacing w:after="0"/>
        <w:ind w:left="10" w:right="141" w:hanging="10"/>
        <w:jc w:val="right"/>
      </w:pPr>
      <w:r>
        <w:rPr>
          <w:rFonts w:ascii="Times New Roman" w:eastAsia="Times New Roman" w:hAnsi="Times New Roman" w:cs="Times New Roman"/>
          <w:b/>
          <w:sz w:val="28"/>
        </w:rPr>
        <w:t>Таблица 1</w:t>
      </w:r>
      <w:r>
        <w:rPr>
          <w:rFonts w:ascii="Times New Roman" w:eastAsia="Times New Roman" w:hAnsi="Times New Roman" w:cs="Times New Roman"/>
          <w:sz w:val="28"/>
        </w:rPr>
        <w:t xml:space="preserve"> </w:t>
      </w:r>
    </w:p>
    <w:tbl>
      <w:tblPr>
        <w:tblStyle w:val="TableGrid"/>
        <w:tblW w:w="9362" w:type="dxa"/>
        <w:tblInd w:w="-2" w:type="dxa"/>
        <w:tblCellMar>
          <w:top w:w="72" w:type="dxa"/>
          <w:left w:w="108" w:type="dxa"/>
          <w:bottom w:w="0" w:type="dxa"/>
          <w:right w:w="43" w:type="dxa"/>
        </w:tblCellMar>
        <w:tblLook w:val="04A0" w:firstRow="1" w:lastRow="0" w:firstColumn="1" w:lastColumn="0" w:noHBand="0" w:noVBand="1"/>
      </w:tblPr>
      <w:tblGrid>
        <w:gridCol w:w="2211"/>
        <w:gridCol w:w="7151"/>
      </w:tblGrid>
      <w:tr w:rsidR="00DA05A8" w14:paraId="3ACCC74E" w14:textId="77777777">
        <w:trPr>
          <w:trHeight w:val="494"/>
        </w:trPr>
        <w:tc>
          <w:tcPr>
            <w:tcW w:w="2211" w:type="dxa"/>
            <w:tcBorders>
              <w:top w:val="single" w:sz="4" w:space="0" w:color="000000"/>
              <w:left w:val="single" w:sz="4" w:space="0" w:color="000000"/>
              <w:bottom w:val="single" w:sz="4" w:space="0" w:color="000000"/>
              <w:right w:val="single" w:sz="4" w:space="0" w:color="000000"/>
            </w:tcBorders>
          </w:tcPr>
          <w:p w14:paraId="69CE1E38" w14:textId="77777777" w:rsidR="00DA05A8" w:rsidRDefault="00000000">
            <w:pPr>
              <w:spacing w:after="0"/>
            </w:pPr>
            <w:r>
              <w:rPr>
                <w:rFonts w:ascii="Times New Roman" w:eastAsia="Times New Roman" w:hAnsi="Times New Roman" w:cs="Times New Roman"/>
                <w:sz w:val="28"/>
              </w:rPr>
              <w:t xml:space="preserve">Сущность </w:t>
            </w:r>
          </w:p>
        </w:tc>
        <w:tc>
          <w:tcPr>
            <w:tcW w:w="7151" w:type="dxa"/>
            <w:tcBorders>
              <w:top w:val="single" w:sz="4" w:space="0" w:color="000000"/>
              <w:left w:val="single" w:sz="4" w:space="0" w:color="000000"/>
              <w:bottom w:val="single" w:sz="4" w:space="0" w:color="000000"/>
              <w:right w:val="single" w:sz="4" w:space="0" w:color="000000"/>
            </w:tcBorders>
          </w:tcPr>
          <w:p w14:paraId="236A29A8" w14:textId="77777777" w:rsidR="00DA05A8" w:rsidRDefault="00000000">
            <w:pPr>
              <w:spacing w:after="0"/>
            </w:pPr>
            <w:r>
              <w:rPr>
                <w:rFonts w:ascii="Times New Roman" w:eastAsia="Times New Roman" w:hAnsi="Times New Roman" w:cs="Times New Roman"/>
                <w:sz w:val="28"/>
              </w:rPr>
              <w:t xml:space="preserve">Атрибуты </w:t>
            </w:r>
          </w:p>
        </w:tc>
      </w:tr>
      <w:tr w:rsidR="00DA05A8" w14:paraId="27C82C02" w14:textId="77777777">
        <w:trPr>
          <w:trHeight w:val="974"/>
        </w:trPr>
        <w:tc>
          <w:tcPr>
            <w:tcW w:w="2211" w:type="dxa"/>
            <w:tcBorders>
              <w:top w:val="single" w:sz="4" w:space="0" w:color="000000"/>
              <w:left w:val="single" w:sz="4" w:space="0" w:color="000000"/>
              <w:bottom w:val="single" w:sz="4" w:space="0" w:color="000000"/>
              <w:right w:val="single" w:sz="4" w:space="0" w:color="000000"/>
            </w:tcBorders>
          </w:tcPr>
          <w:p w14:paraId="5D06DACB" w14:textId="77777777" w:rsidR="00DA05A8" w:rsidRDefault="00000000">
            <w:pPr>
              <w:spacing w:after="0"/>
            </w:pPr>
            <w:r>
              <w:rPr>
                <w:rFonts w:ascii="Times New Roman" w:eastAsia="Times New Roman" w:hAnsi="Times New Roman" w:cs="Times New Roman"/>
                <w:sz w:val="28"/>
              </w:rPr>
              <w:t xml:space="preserve">Картридж </w:t>
            </w:r>
          </w:p>
        </w:tc>
        <w:tc>
          <w:tcPr>
            <w:tcW w:w="7151" w:type="dxa"/>
            <w:tcBorders>
              <w:top w:val="single" w:sz="4" w:space="0" w:color="000000"/>
              <w:left w:val="single" w:sz="4" w:space="0" w:color="000000"/>
              <w:bottom w:val="single" w:sz="4" w:space="0" w:color="000000"/>
              <w:right w:val="single" w:sz="4" w:space="0" w:color="000000"/>
            </w:tcBorders>
          </w:tcPr>
          <w:p w14:paraId="6B048751" w14:textId="77777777" w:rsidR="00DA05A8" w:rsidRDefault="00000000">
            <w:pPr>
              <w:spacing w:after="0"/>
              <w:jc w:val="both"/>
            </w:pPr>
            <w:r>
              <w:rPr>
                <w:rFonts w:ascii="Times New Roman" w:eastAsia="Times New Roman" w:hAnsi="Times New Roman" w:cs="Times New Roman"/>
                <w:sz w:val="28"/>
              </w:rPr>
              <w:t xml:space="preserve">Инвентарный номер, модель, статус, текущее отделение, дата покупки, стоимость </w:t>
            </w:r>
          </w:p>
        </w:tc>
      </w:tr>
      <w:tr w:rsidR="00DA05A8" w14:paraId="08C7F5A7" w14:textId="77777777">
        <w:trPr>
          <w:trHeight w:val="977"/>
        </w:trPr>
        <w:tc>
          <w:tcPr>
            <w:tcW w:w="2211" w:type="dxa"/>
            <w:tcBorders>
              <w:top w:val="single" w:sz="4" w:space="0" w:color="000000"/>
              <w:left w:val="single" w:sz="4" w:space="0" w:color="000000"/>
              <w:bottom w:val="single" w:sz="4" w:space="0" w:color="000000"/>
              <w:right w:val="single" w:sz="4" w:space="0" w:color="000000"/>
            </w:tcBorders>
          </w:tcPr>
          <w:p w14:paraId="454D0CB0" w14:textId="77777777" w:rsidR="00DA05A8" w:rsidRDefault="00000000">
            <w:pPr>
              <w:spacing w:after="0"/>
            </w:pPr>
            <w:r>
              <w:rPr>
                <w:rFonts w:ascii="Times New Roman" w:eastAsia="Times New Roman" w:hAnsi="Times New Roman" w:cs="Times New Roman"/>
                <w:sz w:val="28"/>
              </w:rPr>
              <w:t xml:space="preserve">Модель картриджа </w:t>
            </w:r>
          </w:p>
        </w:tc>
        <w:tc>
          <w:tcPr>
            <w:tcW w:w="7151" w:type="dxa"/>
            <w:tcBorders>
              <w:top w:val="single" w:sz="4" w:space="0" w:color="000000"/>
              <w:left w:val="single" w:sz="4" w:space="0" w:color="000000"/>
              <w:bottom w:val="single" w:sz="4" w:space="0" w:color="000000"/>
              <w:right w:val="single" w:sz="4" w:space="0" w:color="000000"/>
            </w:tcBorders>
          </w:tcPr>
          <w:p w14:paraId="37EC8C1D" w14:textId="77777777" w:rsidR="00DA05A8" w:rsidRDefault="00000000">
            <w:pPr>
              <w:spacing w:after="0"/>
            </w:pPr>
            <w:r>
              <w:rPr>
                <w:rFonts w:ascii="Times New Roman" w:eastAsia="Times New Roman" w:hAnsi="Times New Roman" w:cs="Times New Roman"/>
                <w:sz w:val="28"/>
              </w:rPr>
              <w:t xml:space="preserve">Наименование, совместимые принтеры, ресурс (страниц), тип (ЧБ/цветной) </w:t>
            </w:r>
          </w:p>
        </w:tc>
      </w:tr>
      <w:tr w:rsidR="00DA05A8" w14:paraId="661120A3" w14:textId="77777777">
        <w:trPr>
          <w:trHeight w:val="495"/>
        </w:trPr>
        <w:tc>
          <w:tcPr>
            <w:tcW w:w="2211" w:type="dxa"/>
            <w:tcBorders>
              <w:top w:val="single" w:sz="4" w:space="0" w:color="000000"/>
              <w:left w:val="single" w:sz="4" w:space="0" w:color="000000"/>
              <w:bottom w:val="single" w:sz="4" w:space="0" w:color="000000"/>
              <w:right w:val="single" w:sz="4" w:space="0" w:color="000000"/>
            </w:tcBorders>
          </w:tcPr>
          <w:p w14:paraId="7A27B539" w14:textId="77777777" w:rsidR="00DA05A8" w:rsidRDefault="00000000">
            <w:pPr>
              <w:spacing w:after="0"/>
            </w:pPr>
            <w:r>
              <w:rPr>
                <w:rFonts w:ascii="Times New Roman" w:eastAsia="Times New Roman" w:hAnsi="Times New Roman" w:cs="Times New Roman"/>
                <w:sz w:val="28"/>
              </w:rPr>
              <w:t xml:space="preserve">Отделение </w:t>
            </w:r>
          </w:p>
        </w:tc>
        <w:tc>
          <w:tcPr>
            <w:tcW w:w="7151" w:type="dxa"/>
            <w:tcBorders>
              <w:top w:val="single" w:sz="4" w:space="0" w:color="000000"/>
              <w:left w:val="single" w:sz="4" w:space="0" w:color="000000"/>
              <w:bottom w:val="single" w:sz="4" w:space="0" w:color="000000"/>
              <w:right w:val="single" w:sz="4" w:space="0" w:color="000000"/>
            </w:tcBorders>
          </w:tcPr>
          <w:p w14:paraId="60603654" w14:textId="77777777" w:rsidR="00DA05A8" w:rsidRDefault="00000000">
            <w:pPr>
              <w:spacing w:after="0"/>
            </w:pPr>
            <w:r>
              <w:rPr>
                <w:rFonts w:ascii="Times New Roman" w:eastAsia="Times New Roman" w:hAnsi="Times New Roman" w:cs="Times New Roman"/>
                <w:sz w:val="28"/>
              </w:rPr>
              <w:t xml:space="preserve">Название, здание, ответственный сотрудник </w:t>
            </w:r>
          </w:p>
        </w:tc>
      </w:tr>
      <w:tr w:rsidR="00DA05A8" w14:paraId="2334EA07" w14:textId="77777777">
        <w:trPr>
          <w:trHeight w:val="974"/>
        </w:trPr>
        <w:tc>
          <w:tcPr>
            <w:tcW w:w="2211" w:type="dxa"/>
            <w:tcBorders>
              <w:top w:val="single" w:sz="4" w:space="0" w:color="000000"/>
              <w:left w:val="single" w:sz="4" w:space="0" w:color="000000"/>
              <w:bottom w:val="single" w:sz="4" w:space="0" w:color="000000"/>
              <w:right w:val="single" w:sz="4" w:space="0" w:color="000000"/>
            </w:tcBorders>
          </w:tcPr>
          <w:p w14:paraId="3A1DEB2D" w14:textId="77777777" w:rsidR="00DA05A8" w:rsidRDefault="00000000">
            <w:pPr>
              <w:spacing w:after="0"/>
            </w:pPr>
            <w:r>
              <w:rPr>
                <w:rFonts w:ascii="Times New Roman" w:eastAsia="Times New Roman" w:hAnsi="Times New Roman" w:cs="Times New Roman"/>
                <w:sz w:val="28"/>
              </w:rPr>
              <w:t xml:space="preserve">Статус </w:t>
            </w:r>
          </w:p>
        </w:tc>
        <w:tc>
          <w:tcPr>
            <w:tcW w:w="7151" w:type="dxa"/>
            <w:tcBorders>
              <w:top w:val="single" w:sz="4" w:space="0" w:color="000000"/>
              <w:left w:val="single" w:sz="4" w:space="0" w:color="000000"/>
              <w:bottom w:val="single" w:sz="4" w:space="0" w:color="000000"/>
              <w:right w:val="single" w:sz="4" w:space="0" w:color="000000"/>
            </w:tcBorders>
          </w:tcPr>
          <w:p w14:paraId="28D3EEA6" w14:textId="77777777" w:rsidR="00DA05A8" w:rsidRDefault="00000000">
            <w:pPr>
              <w:spacing w:after="131"/>
              <w:jc w:val="both"/>
            </w:pPr>
            <w:r>
              <w:rPr>
                <w:rFonts w:ascii="Times New Roman" w:eastAsia="Times New Roman" w:hAnsi="Times New Roman" w:cs="Times New Roman"/>
                <w:sz w:val="28"/>
              </w:rPr>
              <w:t>Наименование, описание (На складе, Выдан</w:t>
            </w:r>
            <w:proofErr w:type="gramStart"/>
            <w:r>
              <w:rPr>
                <w:rFonts w:ascii="Times New Roman" w:eastAsia="Times New Roman" w:hAnsi="Times New Roman" w:cs="Times New Roman"/>
                <w:sz w:val="28"/>
              </w:rPr>
              <w:t>, На</w:t>
            </w:r>
            <w:proofErr w:type="gramEnd"/>
            <w:r>
              <w:rPr>
                <w:rFonts w:ascii="Times New Roman" w:eastAsia="Times New Roman" w:hAnsi="Times New Roman" w:cs="Times New Roman"/>
                <w:sz w:val="28"/>
              </w:rPr>
              <w:t xml:space="preserve"> заправке, </w:t>
            </w:r>
          </w:p>
          <w:p w14:paraId="65770CDA" w14:textId="77777777" w:rsidR="00DA05A8" w:rsidRDefault="00000000">
            <w:pPr>
              <w:spacing w:after="0"/>
            </w:pPr>
            <w:r>
              <w:rPr>
                <w:rFonts w:ascii="Times New Roman" w:eastAsia="Times New Roman" w:hAnsi="Times New Roman" w:cs="Times New Roman"/>
                <w:sz w:val="28"/>
              </w:rPr>
              <w:t xml:space="preserve">Пустой, Списан) </w:t>
            </w:r>
          </w:p>
        </w:tc>
      </w:tr>
      <w:tr w:rsidR="00DA05A8" w14:paraId="4835411C" w14:textId="77777777">
        <w:trPr>
          <w:trHeight w:val="977"/>
        </w:trPr>
        <w:tc>
          <w:tcPr>
            <w:tcW w:w="2211" w:type="dxa"/>
            <w:tcBorders>
              <w:top w:val="single" w:sz="4" w:space="0" w:color="000000"/>
              <w:left w:val="single" w:sz="4" w:space="0" w:color="000000"/>
              <w:bottom w:val="single" w:sz="4" w:space="0" w:color="000000"/>
              <w:right w:val="single" w:sz="4" w:space="0" w:color="000000"/>
            </w:tcBorders>
          </w:tcPr>
          <w:p w14:paraId="4002D86C" w14:textId="77777777" w:rsidR="00DA05A8" w:rsidRDefault="00000000">
            <w:pPr>
              <w:spacing w:after="0"/>
            </w:pPr>
            <w:r>
              <w:rPr>
                <w:rFonts w:ascii="Times New Roman" w:eastAsia="Times New Roman" w:hAnsi="Times New Roman" w:cs="Times New Roman"/>
                <w:sz w:val="28"/>
              </w:rPr>
              <w:t xml:space="preserve">История движения </w:t>
            </w:r>
          </w:p>
        </w:tc>
        <w:tc>
          <w:tcPr>
            <w:tcW w:w="7151" w:type="dxa"/>
            <w:tcBorders>
              <w:top w:val="single" w:sz="4" w:space="0" w:color="000000"/>
              <w:left w:val="single" w:sz="4" w:space="0" w:color="000000"/>
              <w:bottom w:val="single" w:sz="4" w:space="0" w:color="000000"/>
              <w:right w:val="single" w:sz="4" w:space="0" w:color="000000"/>
            </w:tcBorders>
          </w:tcPr>
          <w:p w14:paraId="483584D2" w14:textId="77777777" w:rsidR="00DA05A8" w:rsidRDefault="00000000">
            <w:pPr>
              <w:spacing w:after="0"/>
              <w:jc w:val="both"/>
            </w:pPr>
            <w:r>
              <w:rPr>
                <w:rFonts w:ascii="Times New Roman" w:eastAsia="Times New Roman" w:hAnsi="Times New Roman" w:cs="Times New Roman"/>
                <w:sz w:val="28"/>
              </w:rPr>
              <w:t xml:space="preserve">Картридж, дата/время, тип операции, отделение (при наличии), сотрудники, примечание </w:t>
            </w:r>
          </w:p>
        </w:tc>
      </w:tr>
      <w:tr w:rsidR="00DA05A8" w14:paraId="339178FE" w14:textId="77777777">
        <w:trPr>
          <w:trHeight w:val="974"/>
        </w:trPr>
        <w:tc>
          <w:tcPr>
            <w:tcW w:w="2211" w:type="dxa"/>
            <w:tcBorders>
              <w:top w:val="single" w:sz="4" w:space="0" w:color="000000"/>
              <w:left w:val="single" w:sz="4" w:space="0" w:color="000000"/>
              <w:bottom w:val="single" w:sz="4" w:space="0" w:color="000000"/>
              <w:right w:val="single" w:sz="4" w:space="0" w:color="000000"/>
            </w:tcBorders>
          </w:tcPr>
          <w:p w14:paraId="3E0F9A53" w14:textId="77777777" w:rsidR="00DA05A8" w:rsidRDefault="00000000">
            <w:pPr>
              <w:spacing w:after="0"/>
            </w:pPr>
            <w:r>
              <w:rPr>
                <w:rFonts w:ascii="Times New Roman" w:eastAsia="Times New Roman" w:hAnsi="Times New Roman" w:cs="Times New Roman"/>
                <w:sz w:val="28"/>
              </w:rPr>
              <w:t xml:space="preserve">Тип операции </w:t>
            </w:r>
          </w:p>
        </w:tc>
        <w:tc>
          <w:tcPr>
            <w:tcW w:w="7151" w:type="dxa"/>
            <w:tcBorders>
              <w:top w:val="single" w:sz="4" w:space="0" w:color="000000"/>
              <w:left w:val="single" w:sz="4" w:space="0" w:color="000000"/>
              <w:bottom w:val="single" w:sz="4" w:space="0" w:color="000000"/>
              <w:right w:val="single" w:sz="4" w:space="0" w:color="000000"/>
            </w:tcBorders>
          </w:tcPr>
          <w:p w14:paraId="77A0431B" w14:textId="77777777" w:rsidR="00DA05A8" w:rsidRDefault="00000000">
            <w:pPr>
              <w:tabs>
                <w:tab w:val="center" w:pos="1733"/>
                <w:tab w:val="center" w:pos="3874"/>
                <w:tab w:val="right" w:pos="7000"/>
              </w:tabs>
              <w:spacing w:after="139"/>
            </w:pPr>
            <w:r>
              <w:rPr>
                <w:rFonts w:ascii="Times New Roman" w:eastAsia="Times New Roman" w:hAnsi="Times New Roman" w:cs="Times New Roman"/>
                <w:sz w:val="28"/>
              </w:rPr>
              <w:t xml:space="preserve">Код </w:t>
            </w:r>
            <w:r>
              <w:rPr>
                <w:rFonts w:ascii="Times New Roman" w:eastAsia="Times New Roman" w:hAnsi="Times New Roman" w:cs="Times New Roman"/>
                <w:sz w:val="28"/>
              </w:rPr>
              <w:tab/>
              <w:t xml:space="preserve">операции, </w:t>
            </w:r>
            <w:r>
              <w:rPr>
                <w:rFonts w:ascii="Times New Roman" w:eastAsia="Times New Roman" w:hAnsi="Times New Roman" w:cs="Times New Roman"/>
                <w:sz w:val="28"/>
              </w:rPr>
              <w:tab/>
              <w:t xml:space="preserve">наименование, </w:t>
            </w:r>
            <w:r>
              <w:rPr>
                <w:rFonts w:ascii="Times New Roman" w:eastAsia="Times New Roman" w:hAnsi="Times New Roman" w:cs="Times New Roman"/>
                <w:sz w:val="28"/>
              </w:rPr>
              <w:tab/>
              <w:t xml:space="preserve">направление </w:t>
            </w:r>
          </w:p>
          <w:p w14:paraId="5A3B64A8" w14:textId="77777777" w:rsidR="00DA05A8" w:rsidRDefault="00000000">
            <w:pPr>
              <w:spacing w:after="0"/>
            </w:pPr>
            <w:r>
              <w:rPr>
                <w:rFonts w:ascii="Times New Roman" w:eastAsia="Times New Roman" w:hAnsi="Times New Roman" w:cs="Times New Roman"/>
                <w:sz w:val="28"/>
              </w:rPr>
              <w:t xml:space="preserve">(Выдача/Приём) </w:t>
            </w:r>
          </w:p>
        </w:tc>
      </w:tr>
      <w:tr w:rsidR="00DA05A8" w14:paraId="6EA52B8A" w14:textId="77777777">
        <w:trPr>
          <w:trHeight w:val="495"/>
        </w:trPr>
        <w:tc>
          <w:tcPr>
            <w:tcW w:w="2211" w:type="dxa"/>
            <w:tcBorders>
              <w:top w:val="single" w:sz="4" w:space="0" w:color="000000"/>
              <w:left w:val="single" w:sz="4" w:space="0" w:color="000000"/>
              <w:bottom w:val="single" w:sz="4" w:space="0" w:color="000000"/>
              <w:right w:val="single" w:sz="4" w:space="0" w:color="000000"/>
            </w:tcBorders>
          </w:tcPr>
          <w:p w14:paraId="6EDB7AB1" w14:textId="77777777" w:rsidR="00DA05A8" w:rsidRDefault="00000000">
            <w:pPr>
              <w:spacing w:after="0"/>
            </w:pPr>
            <w:r>
              <w:rPr>
                <w:rFonts w:ascii="Times New Roman" w:eastAsia="Times New Roman" w:hAnsi="Times New Roman" w:cs="Times New Roman"/>
                <w:sz w:val="28"/>
              </w:rPr>
              <w:t xml:space="preserve">Пользователь </w:t>
            </w:r>
          </w:p>
        </w:tc>
        <w:tc>
          <w:tcPr>
            <w:tcW w:w="7151" w:type="dxa"/>
            <w:tcBorders>
              <w:top w:val="single" w:sz="4" w:space="0" w:color="000000"/>
              <w:left w:val="single" w:sz="4" w:space="0" w:color="000000"/>
              <w:bottom w:val="single" w:sz="4" w:space="0" w:color="000000"/>
              <w:right w:val="single" w:sz="4" w:space="0" w:color="000000"/>
            </w:tcBorders>
          </w:tcPr>
          <w:p w14:paraId="74FED102" w14:textId="77777777" w:rsidR="00DA05A8" w:rsidRDefault="00000000">
            <w:pPr>
              <w:spacing w:after="0"/>
            </w:pPr>
            <w:r>
              <w:rPr>
                <w:rFonts w:ascii="Times New Roman" w:eastAsia="Times New Roman" w:hAnsi="Times New Roman" w:cs="Times New Roman"/>
                <w:sz w:val="28"/>
              </w:rPr>
              <w:t xml:space="preserve">Имя, пароль, роль (Админ, Кладовщик, Бухгалтер и др.) </w:t>
            </w:r>
          </w:p>
        </w:tc>
      </w:tr>
    </w:tbl>
    <w:p w14:paraId="51844A0A" w14:textId="77777777" w:rsidR="00DA05A8" w:rsidRDefault="00000000">
      <w:pPr>
        <w:spacing w:after="170"/>
      </w:pPr>
      <w:r>
        <w:rPr>
          <w:rFonts w:ascii="Times New Roman" w:eastAsia="Times New Roman" w:hAnsi="Times New Roman" w:cs="Times New Roman"/>
          <w:b/>
          <w:sz w:val="28"/>
        </w:rPr>
        <w:t xml:space="preserve"> </w:t>
      </w:r>
    </w:p>
    <w:p w14:paraId="5B1933AE" w14:textId="77777777" w:rsidR="00DA05A8" w:rsidRDefault="00000000">
      <w:pPr>
        <w:numPr>
          <w:ilvl w:val="0"/>
          <w:numId w:val="3"/>
        </w:numPr>
        <w:spacing w:after="136"/>
        <w:ind w:hanging="708"/>
      </w:pPr>
      <w:r>
        <w:rPr>
          <w:rFonts w:ascii="Times New Roman" w:eastAsia="Times New Roman" w:hAnsi="Times New Roman" w:cs="Times New Roman"/>
          <w:b/>
          <w:sz w:val="28"/>
        </w:rPr>
        <w:t>Связи между сущностями</w:t>
      </w:r>
      <w:r>
        <w:rPr>
          <w:rFonts w:ascii="Times New Roman" w:eastAsia="Times New Roman" w:hAnsi="Times New Roman" w:cs="Times New Roman"/>
          <w:sz w:val="28"/>
        </w:rPr>
        <w:t xml:space="preserve"> </w:t>
      </w:r>
    </w:p>
    <w:p w14:paraId="70E07013" w14:textId="77777777" w:rsidR="00DA05A8" w:rsidRDefault="00000000">
      <w:pPr>
        <w:numPr>
          <w:ilvl w:val="0"/>
          <w:numId w:val="4"/>
        </w:numPr>
        <w:spacing w:after="4" w:line="357" w:lineRule="auto"/>
        <w:ind w:firstLine="708"/>
        <w:jc w:val="both"/>
      </w:pPr>
      <w:r>
        <w:rPr>
          <w:rFonts w:ascii="Times New Roman" w:eastAsia="Times New Roman" w:hAnsi="Times New Roman" w:cs="Times New Roman"/>
          <w:sz w:val="28"/>
        </w:rPr>
        <w:t>Один картридж соответствует одной модели (связь многие-</w:t>
      </w:r>
      <w:proofErr w:type="spellStart"/>
      <w:r>
        <w:rPr>
          <w:rFonts w:ascii="Times New Roman" w:eastAsia="Times New Roman" w:hAnsi="Times New Roman" w:cs="Times New Roman"/>
          <w:sz w:val="28"/>
        </w:rPr>
        <w:t>кодному</w:t>
      </w:r>
      <w:proofErr w:type="spellEnd"/>
      <w:r>
        <w:rPr>
          <w:rFonts w:ascii="Times New Roman" w:eastAsia="Times New Roman" w:hAnsi="Times New Roman" w:cs="Times New Roman"/>
          <w:sz w:val="28"/>
        </w:rPr>
        <w:t xml:space="preserve">). </w:t>
      </w:r>
    </w:p>
    <w:p w14:paraId="6D388F3F" w14:textId="77777777" w:rsidR="00DA05A8" w:rsidRDefault="00000000">
      <w:pPr>
        <w:numPr>
          <w:ilvl w:val="0"/>
          <w:numId w:val="4"/>
        </w:numPr>
        <w:spacing w:after="132"/>
        <w:ind w:firstLine="708"/>
        <w:jc w:val="both"/>
      </w:pPr>
      <w:r>
        <w:rPr>
          <w:rFonts w:ascii="Times New Roman" w:eastAsia="Times New Roman" w:hAnsi="Times New Roman" w:cs="Times New Roman"/>
          <w:sz w:val="28"/>
        </w:rPr>
        <w:t xml:space="preserve">Одна </w:t>
      </w:r>
      <w:proofErr w:type="gramStart"/>
      <w:r>
        <w:rPr>
          <w:rFonts w:ascii="Times New Roman" w:eastAsia="Times New Roman" w:hAnsi="Times New Roman" w:cs="Times New Roman"/>
          <w:sz w:val="28"/>
        </w:rPr>
        <w:t>модель может быть</w:t>
      </w:r>
      <w:proofErr w:type="gramEnd"/>
      <w:r>
        <w:rPr>
          <w:rFonts w:ascii="Times New Roman" w:eastAsia="Times New Roman" w:hAnsi="Times New Roman" w:cs="Times New Roman"/>
          <w:sz w:val="28"/>
        </w:rPr>
        <w:t xml:space="preserve"> у многих картриджей. </w:t>
      </w:r>
    </w:p>
    <w:p w14:paraId="2DDC57F4" w14:textId="77777777" w:rsidR="00DA05A8" w:rsidRDefault="00000000">
      <w:pPr>
        <w:numPr>
          <w:ilvl w:val="0"/>
          <w:numId w:val="4"/>
        </w:numPr>
        <w:spacing w:after="132"/>
        <w:ind w:firstLine="708"/>
        <w:jc w:val="both"/>
      </w:pPr>
      <w:r>
        <w:rPr>
          <w:rFonts w:ascii="Times New Roman" w:eastAsia="Times New Roman" w:hAnsi="Times New Roman" w:cs="Times New Roman"/>
          <w:sz w:val="28"/>
        </w:rPr>
        <w:t xml:space="preserve">Один картридж может иметь много записей в истории движений. </w:t>
      </w:r>
    </w:p>
    <w:p w14:paraId="7926ED0D" w14:textId="77777777" w:rsidR="00DA05A8" w:rsidRDefault="00000000">
      <w:pPr>
        <w:numPr>
          <w:ilvl w:val="0"/>
          <w:numId w:val="4"/>
        </w:numPr>
        <w:spacing w:after="135"/>
        <w:ind w:firstLine="708"/>
        <w:jc w:val="both"/>
      </w:pPr>
      <w:r>
        <w:rPr>
          <w:rFonts w:ascii="Times New Roman" w:eastAsia="Times New Roman" w:hAnsi="Times New Roman" w:cs="Times New Roman"/>
          <w:sz w:val="28"/>
        </w:rPr>
        <w:t xml:space="preserve">Одна операция может относиться ко многим движениям. </w:t>
      </w:r>
    </w:p>
    <w:p w14:paraId="6560FB84" w14:textId="77777777" w:rsidR="00DA05A8" w:rsidRDefault="00000000">
      <w:pPr>
        <w:numPr>
          <w:ilvl w:val="0"/>
          <w:numId w:val="4"/>
        </w:numPr>
        <w:spacing w:after="37" w:line="357" w:lineRule="auto"/>
        <w:ind w:firstLine="708"/>
        <w:jc w:val="both"/>
      </w:pPr>
      <w:r>
        <w:rPr>
          <w:rFonts w:ascii="Times New Roman" w:eastAsia="Times New Roman" w:hAnsi="Times New Roman" w:cs="Times New Roman"/>
          <w:sz w:val="28"/>
        </w:rPr>
        <w:t xml:space="preserve">Один отдел может быть указан во многих движениях (при выдаче и возврате). </w:t>
      </w:r>
    </w:p>
    <w:p w14:paraId="549DD117" w14:textId="77777777" w:rsidR="00DA05A8" w:rsidRDefault="00000000">
      <w:pPr>
        <w:tabs>
          <w:tab w:val="center" w:pos="814"/>
          <w:tab w:val="center" w:pos="2817"/>
        </w:tabs>
        <w:spacing w:after="136"/>
      </w:pPr>
      <w:r>
        <w:tab/>
      </w:r>
      <w:r>
        <w:rPr>
          <w:rFonts w:ascii="Times New Roman" w:eastAsia="Times New Roman" w:hAnsi="Times New Roman" w:cs="Times New Roman"/>
          <w:b/>
          <w:sz w:val="28"/>
        </w:rPr>
        <w:t>4.</w:t>
      </w:r>
      <w:r>
        <w:rPr>
          <w:rFonts w:ascii="Arial" w:eastAsia="Arial" w:hAnsi="Arial" w:cs="Arial"/>
          <w:b/>
          <w:sz w:val="28"/>
        </w:rPr>
        <w:t xml:space="preserve"> </w:t>
      </w:r>
      <w:r>
        <w:rPr>
          <w:rFonts w:ascii="Arial" w:eastAsia="Arial" w:hAnsi="Arial" w:cs="Arial"/>
          <w:b/>
          <w:sz w:val="28"/>
        </w:rPr>
        <w:tab/>
      </w:r>
      <w:r>
        <w:rPr>
          <w:rFonts w:ascii="Times New Roman" w:eastAsia="Times New Roman" w:hAnsi="Times New Roman" w:cs="Times New Roman"/>
          <w:b/>
          <w:sz w:val="28"/>
        </w:rPr>
        <w:t>Требования к системе</w:t>
      </w:r>
      <w:r>
        <w:rPr>
          <w:rFonts w:ascii="Times New Roman" w:eastAsia="Times New Roman" w:hAnsi="Times New Roman" w:cs="Times New Roman"/>
          <w:sz w:val="28"/>
        </w:rPr>
        <w:t xml:space="preserve"> </w:t>
      </w:r>
    </w:p>
    <w:p w14:paraId="456B4CE7" w14:textId="77777777" w:rsidR="00DA05A8" w:rsidRDefault="00000000">
      <w:pPr>
        <w:numPr>
          <w:ilvl w:val="0"/>
          <w:numId w:val="5"/>
        </w:numPr>
        <w:spacing w:after="135"/>
        <w:ind w:firstLine="708"/>
        <w:jc w:val="both"/>
      </w:pPr>
      <w:r>
        <w:rPr>
          <w:rFonts w:ascii="Times New Roman" w:eastAsia="Times New Roman" w:hAnsi="Times New Roman" w:cs="Times New Roman"/>
          <w:sz w:val="28"/>
        </w:rPr>
        <w:t xml:space="preserve">Хранение полной истории перемещений каждого картриджа. </w:t>
      </w:r>
    </w:p>
    <w:p w14:paraId="407202D3" w14:textId="77777777" w:rsidR="00DA05A8" w:rsidRDefault="00000000">
      <w:pPr>
        <w:numPr>
          <w:ilvl w:val="0"/>
          <w:numId w:val="5"/>
        </w:numPr>
        <w:spacing w:after="4" w:line="357" w:lineRule="auto"/>
        <w:ind w:firstLine="708"/>
        <w:jc w:val="both"/>
      </w:pPr>
      <w:r>
        <w:rPr>
          <w:rFonts w:ascii="Times New Roman" w:eastAsia="Times New Roman" w:hAnsi="Times New Roman" w:cs="Times New Roman"/>
          <w:sz w:val="28"/>
        </w:rPr>
        <w:lastRenderedPageBreak/>
        <w:t xml:space="preserve">Возможность фиксировать все операции (CRUD) через графический интерфейс. </w:t>
      </w:r>
    </w:p>
    <w:p w14:paraId="70E32860" w14:textId="77777777" w:rsidR="00DA05A8" w:rsidRDefault="00000000">
      <w:pPr>
        <w:numPr>
          <w:ilvl w:val="0"/>
          <w:numId w:val="5"/>
        </w:numPr>
        <w:spacing w:after="4"/>
        <w:ind w:firstLine="708"/>
        <w:jc w:val="both"/>
      </w:pPr>
      <w:r>
        <w:rPr>
          <w:rFonts w:ascii="Times New Roman" w:eastAsia="Times New Roman" w:hAnsi="Times New Roman" w:cs="Times New Roman"/>
          <w:sz w:val="28"/>
        </w:rPr>
        <w:t xml:space="preserve">Разграничение прав доступа в зависимости от роли пользователя. </w:t>
      </w:r>
    </w:p>
    <w:p w14:paraId="5590CEE7" w14:textId="77777777" w:rsidR="00DA05A8" w:rsidRDefault="00000000">
      <w:pPr>
        <w:numPr>
          <w:ilvl w:val="0"/>
          <w:numId w:val="5"/>
        </w:numPr>
        <w:spacing w:after="4" w:line="357" w:lineRule="auto"/>
        <w:ind w:firstLine="708"/>
        <w:jc w:val="both"/>
      </w:pPr>
      <w:r>
        <w:rPr>
          <w:rFonts w:ascii="Times New Roman" w:eastAsia="Times New Roman" w:hAnsi="Times New Roman" w:cs="Times New Roman"/>
          <w:sz w:val="28"/>
        </w:rPr>
        <w:t xml:space="preserve">Формирование отчётов по выданным, принятым, отправленным на заправку картриджам. </w:t>
      </w:r>
    </w:p>
    <w:p w14:paraId="2F5E60A4" w14:textId="77777777" w:rsidR="00DA05A8" w:rsidRDefault="00000000">
      <w:pPr>
        <w:numPr>
          <w:ilvl w:val="0"/>
          <w:numId w:val="5"/>
        </w:numPr>
        <w:spacing w:after="136"/>
        <w:ind w:firstLine="708"/>
        <w:jc w:val="both"/>
      </w:pPr>
      <w:r>
        <w:rPr>
          <w:rFonts w:ascii="Times New Roman" w:eastAsia="Times New Roman" w:hAnsi="Times New Roman" w:cs="Times New Roman"/>
          <w:sz w:val="28"/>
        </w:rPr>
        <w:t xml:space="preserve">Экспорт отчётов в Excel. </w:t>
      </w:r>
    </w:p>
    <w:p w14:paraId="52AE3C8F" w14:textId="77777777" w:rsidR="00DA05A8" w:rsidRDefault="00000000">
      <w:pPr>
        <w:numPr>
          <w:ilvl w:val="0"/>
          <w:numId w:val="5"/>
        </w:numPr>
        <w:spacing w:after="170"/>
        <w:ind w:firstLine="708"/>
        <w:jc w:val="both"/>
      </w:pPr>
      <w:r>
        <w:rPr>
          <w:rFonts w:ascii="Times New Roman" w:eastAsia="Times New Roman" w:hAnsi="Times New Roman" w:cs="Times New Roman"/>
          <w:sz w:val="28"/>
        </w:rPr>
        <w:t xml:space="preserve">Резервное копирование базы данных. </w:t>
      </w:r>
    </w:p>
    <w:p w14:paraId="015610A5" w14:textId="77777777" w:rsidR="00DA05A8" w:rsidRDefault="00000000">
      <w:pPr>
        <w:tabs>
          <w:tab w:val="center" w:pos="814"/>
          <w:tab w:val="center" w:pos="4081"/>
        </w:tabs>
        <w:spacing w:after="136"/>
      </w:pPr>
      <w:r>
        <w:tab/>
      </w:r>
      <w:r>
        <w:rPr>
          <w:rFonts w:ascii="Times New Roman" w:eastAsia="Times New Roman" w:hAnsi="Times New Roman" w:cs="Times New Roman"/>
          <w:b/>
          <w:sz w:val="28"/>
        </w:rPr>
        <w:t>5.</w:t>
      </w:r>
      <w:r>
        <w:rPr>
          <w:rFonts w:ascii="Arial" w:eastAsia="Arial" w:hAnsi="Arial" w:cs="Arial"/>
          <w:b/>
          <w:sz w:val="28"/>
        </w:rPr>
        <w:t xml:space="preserve"> </w:t>
      </w:r>
      <w:r>
        <w:rPr>
          <w:rFonts w:ascii="Arial" w:eastAsia="Arial" w:hAnsi="Arial" w:cs="Arial"/>
          <w:b/>
          <w:sz w:val="28"/>
        </w:rPr>
        <w:tab/>
      </w:r>
      <w:r>
        <w:rPr>
          <w:rFonts w:ascii="Times New Roman" w:eastAsia="Times New Roman" w:hAnsi="Times New Roman" w:cs="Times New Roman"/>
          <w:b/>
          <w:sz w:val="28"/>
        </w:rPr>
        <w:t>Предварительная обработка информации</w:t>
      </w:r>
      <w:r>
        <w:rPr>
          <w:rFonts w:ascii="Times New Roman" w:eastAsia="Times New Roman" w:hAnsi="Times New Roman" w:cs="Times New Roman"/>
          <w:sz w:val="28"/>
        </w:rPr>
        <w:t xml:space="preserve"> </w:t>
      </w:r>
    </w:p>
    <w:p w14:paraId="5DC9437C" w14:textId="77777777" w:rsidR="00DA05A8" w:rsidRDefault="00000000">
      <w:pPr>
        <w:numPr>
          <w:ilvl w:val="0"/>
          <w:numId w:val="6"/>
        </w:numPr>
        <w:spacing w:after="4" w:line="357" w:lineRule="auto"/>
        <w:ind w:firstLine="708"/>
        <w:jc w:val="both"/>
      </w:pPr>
      <w:r>
        <w:rPr>
          <w:rFonts w:ascii="Times New Roman" w:eastAsia="Times New Roman" w:hAnsi="Times New Roman" w:cs="Times New Roman"/>
          <w:sz w:val="28"/>
        </w:rPr>
        <w:t xml:space="preserve">Изучена нормативная документация по учёту материальных ценностей. </w:t>
      </w:r>
    </w:p>
    <w:p w14:paraId="0D2ED912" w14:textId="77777777" w:rsidR="00DA05A8" w:rsidRDefault="00000000">
      <w:pPr>
        <w:numPr>
          <w:ilvl w:val="0"/>
          <w:numId w:val="6"/>
        </w:numPr>
        <w:spacing w:after="4" w:line="357" w:lineRule="auto"/>
        <w:ind w:firstLine="708"/>
        <w:jc w:val="both"/>
      </w:pPr>
      <w:r>
        <w:rPr>
          <w:rFonts w:ascii="Times New Roman" w:eastAsia="Times New Roman" w:hAnsi="Times New Roman" w:cs="Times New Roman"/>
          <w:sz w:val="28"/>
        </w:rPr>
        <w:t xml:space="preserve">Собраны образцы инвентарных номеров, моделей картриджей и названий отделов. </w:t>
      </w:r>
    </w:p>
    <w:p w14:paraId="594A517E" w14:textId="77777777" w:rsidR="00DA05A8" w:rsidRDefault="00000000">
      <w:pPr>
        <w:numPr>
          <w:ilvl w:val="0"/>
          <w:numId w:val="6"/>
        </w:numPr>
        <w:spacing w:after="133"/>
        <w:ind w:firstLine="708"/>
        <w:jc w:val="both"/>
      </w:pPr>
      <w:r>
        <w:rPr>
          <w:rFonts w:ascii="Times New Roman" w:eastAsia="Times New Roman" w:hAnsi="Times New Roman" w:cs="Times New Roman"/>
          <w:sz w:val="28"/>
        </w:rPr>
        <w:t xml:space="preserve">Определены допустимые значения статусов и типов операций. </w:t>
      </w:r>
    </w:p>
    <w:p w14:paraId="13253355" w14:textId="77777777" w:rsidR="00DA05A8" w:rsidRDefault="00000000">
      <w:pPr>
        <w:numPr>
          <w:ilvl w:val="0"/>
          <w:numId w:val="6"/>
        </w:numPr>
        <w:spacing w:after="4" w:line="357" w:lineRule="auto"/>
        <w:ind w:firstLine="708"/>
        <w:jc w:val="both"/>
      </w:pPr>
      <w:r>
        <w:rPr>
          <w:rFonts w:ascii="Times New Roman" w:eastAsia="Times New Roman" w:hAnsi="Times New Roman" w:cs="Times New Roman"/>
          <w:sz w:val="28"/>
        </w:rPr>
        <w:t xml:space="preserve">Установлены ограничения целостности: уникальность инвентарного номера, ссылочная целостность (внешние ключи), недопустимость NULL для обязательных полей. </w:t>
      </w:r>
    </w:p>
    <w:p w14:paraId="152EEE37" w14:textId="77777777" w:rsidR="00DA05A8" w:rsidRDefault="00000000">
      <w:pPr>
        <w:numPr>
          <w:ilvl w:val="0"/>
          <w:numId w:val="6"/>
        </w:numPr>
        <w:spacing w:after="170"/>
        <w:ind w:firstLine="708"/>
        <w:jc w:val="both"/>
      </w:pPr>
      <w:r>
        <w:rPr>
          <w:rFonts w:ascii="Times New Roman" w:eastAsia="Times New Roman" w:hAnsi="Times New Roman" w:cs="Times New Roman"/>
          <w:sz w:val="28"/>
        </w:rPr>
        <w:t xml:space="preserve">Выполнена нормализация до третьей нормальной формы (3НФ). </w:t>
      </w:r>
    </w:p>
    <w:p w14:paraId="44757F82" w14:textId="77777777" w:rsidR="00DA05A8" w:rsidRDefault="00000000">
      <w:pPr>
        <w:tabs>
          <w:tab w:val="center" w:pos="814"/>
          <w:tab w:val="center" w:pos="2591"/>
        </w:tabs>
        <w:spacing w:after="136"/>
      </w:pPr>
      <w:r>
        <w:tab/>
      </w:r>
      <w:r>
        <w:rPr>
          <w:rFonts w:ascii="Times New Roman" w:eastAsia="Times New Roman" w:hAnsi="Times New Roman" w:cs="Times New Roman"/>
          <w:b/>
          <w:sz w:val="28"/>
        </w:rPr>
        <w:t>6.</w:t>
      </w:r>
      <w:r>
        <w:rPr>
          <w:rFonts w:ascii="Arial" w:eastAsia="Arial" w:hAnsi="Arial" w:cs="Arial"/>
          <w:b/>
          <w:sz w:val="28"/>
        </w:rPr>
        <w:t xml:space="preserve"> </w:t>
      </w:r>
      <w:r>
        <w:rPr>
          <w:rFonts w:ascii="Arial" w:eastAsia="Arial" w:hAnsi="Arial" w:cs="Arial"/>
          <w:b/>
          <w:sz w:val="28"/>
        </w:rPr>
        <w:tab/>
      </w:r>
      <w:r>
        <w:rPr>
          <w:rFonts w:ascii="Times New Roman" w:eastAsia="Times New Roman" w:hAnsi="Times New Roman" w:cs="Times New Roman"/>
          <w:b/>
          <w:sz w:val="28"/>
        </w:rPr>
        <w:t>Результат анализа</w:t>
      </w:r>
      <w:r>
        <w:rPr>
          <w:rFonts w:ascii="Times New Roman" w:eastAsia="Times New Roman" w:hAnsi="Times New Roman" w:cs="Times New Roman"/>
          <w:sz w:val="28"/>
        </w:rPr>
        <w:t xml:space="preserve"> </w:t>
      </w:r>
    </w:p>
    <w:p w14:paraId="6AA97BA9" w14:textId="77777777" w:rsidR="00DA05A8" w:rsidRDefault="00000000">
      <w:pPr>
        <w:spacing w:after="4" w:line="357" w:lineRule="auto"/>
        <w:ind w:left="-15" w:firstLine="708"/>
        <w:jc w:val="both"/>
      </w:pPr>
      <w:r>
        <w:rPr>
          <w:rFonts w:ascii="Times New Roman" w:eastAsia="Times New Roman" w:hAnsi="Times New Roman" w:cs="Times New Roman"/>
          <w:sz w:val="28"/>
        </w:rPr>
        <w:t xml:space="preserve">На основе проведённого анализа спроектирована логическая модель базы данных, состоящая из 8 таблиц: </w:t>
      </w:r>
    </w:p>
    <w:p w14:paraId="02F9EFA5" w14:textId="77777777" w:rsidR="00DA05A8" w:rsidRDefault="00000000">
      <w:pPr>
        <w:numPr>
          <w:ilvl w:val="0"/>
          <w:numId w:val="7"/>
        </w:numPr>
        <w:spacing w:after="133"/>
        <w:ind w:hanging="708"/>
        <w:jc w:val="both"/>
      </w:pPr>
      <w:proofErr w:type="spellStart"/>
      <w:r>
        <w:rPr>
          <w:rFonts w:ascii="Times New Roman" w:eastAsia="Times New Roman" w:hAnsi="Times New Roman" w:cs="Times New Roman"/>
          <w:sz w:val="28"/>
        </w:rPr>
        <w:t>CartridgeModels</w:t>
      </w:r>
      <w:proofErr w:type="spellEnd"/>
      <w:r>
        <w:rPr>
          <w:rFonts w:ascii="Times New Roman" w:eastAsia="Times New Roman" w:hAnsi="Times New Roman" w:cs="Times New Roman"/>
          <w:sz w:val="28"/>
        </w:rPr>
        <w:t xml:space="preserve"> – модели картриджей </w:t>
      </w:r>
    </w:p>
    <w:p w14:paraId="496B39F9" w14:textId="77777777" w:rsidR="00DA05A8" w:rsidRDefault="00000000">
      <w:pPr>
        <w:numPr>
          <w:ilvl w:val="0"/>
          <w:numId w:val="7"/>
        </w:numPr>
        <w:spacing w:after="134"/>
        <w:ind w:hanging="708"/>
        <w:jc w:val="both"/>
      </w:pPr>
      <w:proofErr w:type="spellStart"/>
      <w:r>
        <w:rPr>
          <w:rFonts w:ascii="Times New Roman" w:eastAsia="Times New Roman" w:hAnsi="Times New Roman" w:cs="Times New Roman"/>
          <w:sz w:val="28"/>
        </w:rPr>
        <w:t>Cartridges</w:t>
      </w:r>
      <w:proofErr w:type="spellEnd"/>
      <w:r>
        <w:rPr>
          <w:rFonts w:ascii="Times New Roman" w:eastAsia="Times New Roman" w:hAnsi="Times New Roman" w:cs="Times New Roman"/>
          <w:sz w:val="28"/>
        </w:rPr>
        <w:t xml:space="preserve"> – экземпляры картриджей </w:t>
      </w:r>
    </w:p>
    <w:p w14:paraId="319BE5AB" w14:textId="77777777" w:rsidR="00DA05A8" w:rsidRDefault="00000000">
      <w:pPr>
        <w:numPr>
          <w:ilvl w:val="0"/>
          <w:numId w:val="7"/>
        </w:numPr>
        <w:spacing w:after="136"/>
        <w:ind w:hanging="708"/>
        <w:jc w:val="both"/>
      </w:pPr>
      <w:proofErr w:type="spellStart"/>
      <w:r>
        <w:rPr>
          <w:rFonts w:ascii="Times New Roman" w:eastAsia="Times New Roman" w:hAnsi="Times New Roman" w:cs="Times New Roman"/>
          <w:sz w:val="28"/>
        </w:rPr>
        <w:t>Departments</w:t>
      </w:r>
      <w:proofErr w:type="spellEnd"/>
      <w:r>
        <w:rPr>
          <w:rFonts w:ascii="Times New Roman" w:eastAsia="Times New Roman" w:hAnsi="Times New Roman" w:cs="Times New Roman"/>
          <w:sz w:val="28"/>
        </w:rPr>
        <w:t xml:space="preserve"> – отделения </w:t>
      </w:r>
    </w:p>
    <w:p w14:paraId="44C6A44B" w14:textId="77777777" w:rsidR="00DA05A8" w:rsidRDefault="00000000">
      <w:pPr>
        <w:numPr>
          <w:ilvl w:val="0"/>
          <w:numId w:val="7"/>
        </w:numPr>
        <w:spacing w:after="134"/>
        <w:ind w:hanging="708"/>
        <w:jc w:val="both"/>
      </w:pPr>
      <w:proofErr w:type="spellStart"/>
      <w:r>
        <w:rPr>
          <w:rFonts w:ascii="Times New Roman" w:eastAsia="Times New Roman" w:hAnsi="Times New Roman" w:cs="Times New Roman"/>
          <w:sz w:val="28"/>
        </w:rPr>
        <w:t>Statuses</w:t>
      </w:r>
      <w:proofErr w:type="spellEnd"/>
      <w:r>
        <w:rPr>
          <w:rFonts w:ascii="Times New Roman" w:eastAsia="Times New Roman" w:hAnsi="Times New Roman" w:cs="Times New Roman"/>
          <w:sz w:val="28"/>
        </w:rPr>
        <w:t xml:space="preserve"> – статусы картриджей </w:t>
      </w:r>
    </w:p>
    <w:p w14:paraId="13999C8D" w14:textId="77777777" w:rsidR="00DA05A8" w:rsidRDefault="00000000">
      <w:pPr>
        <w:numPr>
          <w:ilvl w:val="0"/>
          <w:numId w:val="7"/>
        </w:numPr>
        <w:spacing w:after="134"/>
        <w:ind w:hanging="708"/>
        <w:jc w:val="both"/>
      </w:pPr>
      <w:proofErr w:type="spellStart"/>
      <w:r>
        <w:rPr>
          <w:rFonts w:ascii="Times New Roman" w:eastAsia="Times New Roman" w:hAnsi="Times New Roman" w:cs="Times New Roman"/>
          <w:sz w:val="28"/>
        </w:rPr>
        <w:t>OperationsType</w:t>
      </w:r>
      <w:proofErr w:type="spellEnd"/>
      <w:r>
        <w:rPr>
          <w:rFonts w:ascii="Times New Roman" w:eastAsia="Times New Roman" w:hAnsi="Times New Roman" w:cs="Times New Roman"/>
          <w:sz w:val="28"/>
        </w:rPr>
        <w:t xml:space="preserve"> – типы операций </w:t>
      </w:r>
    </w:p>
    <w:p w14:paraId="071795C2" w14:textId="77777777" w:rsidR="00DA05A8" w:rsidRDefault="00000000">
      <w:pPr>
        <w:numPr>
          <w:ilvl w:val="0"/>
          <w:numId w:val="7"/>
        </w:numPr>
        <w:spacing w:after="134"/>
        <w:ind w:hanging="708"/>
        <w:jc w:val="both"/>
      </w:pPr>
      <w:proofErr w:type="spellStart"/>
      <w:r>
        <w:rPr>
          <w:rFonts w:ascii="Times New Roman" w:eastAsia="Times New Roman" w:hAnsi="Times New Roman" w:cs="Times New Roman"/>
          <w:sz w:val="28"/>
        </w:rPr>
        <w:t>MovementHistory</w:t>
      </w:r>
      <w:proofErr w:type="spellEnd"/>
      <w:r>
        <w:rPr>
          <w:rFonts w:ascii="Times New Roman" w:eastAsia="Times New Roman" w:hAnsi="Times New Roman" w:cs="Times New Roman"/>
          <w:sz w:val="28"/>
        </w:rPr>
        <w:t xml:space="preserve"> – история движений </w:t>
      </w:r>
    </w:p>
    <w:p w14:paraId="2ED8E05C" w14:textId="77777777" w:rsidR="00DA05A8" w:rsidRDefault="00000000">
      <w:pPr>
        <w:numPr>
          <w:ilvl w:val="0"/>
          <w:numId w:val="7"/>
        </w:numPr>
        <w:spacing w:after="134"/>
        <w:ind w:hanging="708"/>
        <w:jc w:val="both"/>
      </w:pPr>
      <w:proofErr w:type="spellStart"/>
      <w:r>
        <w:rPr>
          <w:rFonts w:ascii="Times New Roman" w:eastAsia="Times New Roman" w:hAnsi="Times New Roman" w:cs="Times New Roman"/>
          <w:sz w:val="28"/>
        </w:rPr>
        <w:t>Users</w:t>
      </w:r>
      <w:proofErr w:type="spellEnd"/>
      <w:r>
        <w:rPr>
          <w:rFonts w:ascii="Times New Roman" w:eastAsia="Times New Roman" w:hAnsi="Times New Roman" w:cs="Times New Roman"/>
          <w:sz w:val="28"/>
        </w:rPr>
        <w:t xml:space="preserve"> – пользователи системы </w:t>
      </w:r>
    </w:p>
    <w:p w14:paraId="5123FBB1" w14:textId="77777777" w:rsidR="00DA05A8" w:rsidRDefault="00000000">
      <w:pPr>
        <w:spacing w:after="33" w:line="357" w:lineRule="auto"/>
        <w:ind w:left="-5" w:hanging="10"/>
        <w:jc w:val="both"/>
      </w:pPr>
      <w:r>
        <w:rPr>
          <w:rFonts w:ascii="Times New Roman" w:eastAsia="Times New Roman" w:hAnsi="Times New Roman" w:cs="Times New Roman"/>
          <w:sz w:val="28"/>
        </w:rPr>
        <w:lastRenderedPageBreak/>
        <w:t xml:space="preserve"> Данная структура полностью покрывает все бизнес-процессы, связанные с учётом картриджей, и обеспечивает возможность дальнейшей разработки приложения для автоматизации учёта. </w:t>
      </w:r>
    </w:p>
    <w:p w14:paraId="6C7BA012" w14:textId="77777777" w:rsidR="00DA05A8" w:rsidRDefault="00000000">
      <w:pPr>
        <w:spacing w:after="0"/>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p>
    <w:p w14:paraId="5DB8CC85" w14:textId="77777777" w:rsidR="00DA05A8" w:rsidRDefault="00000000">
      <w:pPr>
        <w:spacing w:after="136"/>
        <w:ind w:left="365" w:hanging="10"/>
      </w:pPr>
      <w:r>
        <w:rPr>
          <w:rFonts w:ascii="Times New Roman" w:eastAsia="Times New Roman" w:hAnsi="Times New Roman" w:cs="Times New Roman"/>
          <w:b/>
          <w:sz w:val="28"/>
        </w:rPr>
        <w:t xml:space="preserve">ВЫДЕЛЕНИЕ ОБЪЕКТОВ И АТРИБУТОВ В СООТВЕТСТВИИ С </w:t>
      </w:r>
    </w:p>
    <w:p w14:paraId="158AFF6F" w14:textId="77777777" w:rsidR="00DA05A8" w:rsidRDefault="00000000">
      <w:pPr>
        <w:pStyle w:val="1"/>
        <w:spacing w:after="144" w:line="248" w:lineRule="auto"/>
        <w:ind w:left="11"/>
      </w:pPr>
      <w:r>
        <w:t xml:space="preserve">ЗАДАНИЕМ </w:t>
      </w:r>
    </w:p>
    <w:p w14:paraId="1075F522" w14:textId="77777777" w:rsidR="00DA05A8" w:rsidRDefault="00000000">
      <w:pPr>
        <w:spacing w:after="135"/>
        <w:ind w:left="68"/>
        <w:jc w:val="center"/>
      </w:pPr>
      <w:r>
        <w:rPr>
          <w:rFonts w:ascii="Times New Roman" w:eastAsia="Times New Roman" w:hAnsi="Times New Roman" w:cs="Times New Roman"/>
          <w:b/>
          <w:sz w:val="28"/>
        </w:rPr>
        <w:t xml:space="preserve"> </w:t>
      </w:r>
    </w:p>
    <w:p w14:paraId="1849C87C" w14:textId="77777777" w:rsidR="00DA05A8" w:rsidRDefault="00000000">
      <w:pPr>
        <w:spacing w:after="40" w:line="357" w:lineRule="auto"/>
        <w:ind w:left="-15" w:firstLine="708"/>
        <w:jc w:val="both"/>
      </w:pPr>
      <w:r>
        <w:rPr>
          <w:rFonts w:ascii="Times New Roman" w:eastAsia="Times New Roman" w:hAnsi="Times New Roman" w:cs="Times New Roman"/>
          <w:b/>
          <w:sz w:val="28"/>
        </w:rPr>
        <w:t>Задача автоматизации</w:t>
      </w:r>
      <w:r>
        <w:rPr>
          <w:rFonts w:ascii="Times New Roman" w:eastAsia="Times New Roman" w:hAnsi="Times New Roman" w:cs="Times New Roman"/>
          <w:sz w:val="28"/>
        </w:rPr>
        <w:t xml:space="preserve"> – разработать информационную систему для учёта движения картриджей в организации, которая позволит фиксировать выдачу, приём, отправку на заправку и возврат с заправки, а также вести историю всех операций с разграничением прав доступа. </w:t>
      </w:r>
    </w:p>
    <w:p w14:paraId="619CFA30" w14:textId="77777777" w:rsidR="00DA05A8" w:rsidRDefault="00000000">
      <w:pPr>
        <w:numPr>
          <w:ilvl w:val="0"/>
          <w:numId w:val="8"/>
        </w:numPr>
        <w:spacing w:after="136"/>
        <w:ind w:hanging="708"/>
      </w:pPr>
      <w:r>
        <w:rPr>
          <w:rFonts w:ascii="Times New Roman" w:eastAsia="Times New Roman" w:hAnsi="Times New Roman" w:cs="Times New Roman"/>
          <w:b/>
          <w:sz w:val="28"/>
        </w:rPr>
        <w:t xml:space="preserve">Выделение основных объектов (сущностей) </w:t>
      </w:r>
    </w:p>
    <w:p w14:paraId="5E36E5AB" w14:textId="77777777" w:rsidR="00DA05A8" w:rsidRDefault="00000000">
      <w:pPr>
        <w:spacing w:after="4" w:line="357" w:lineRule="auto"/>
        <w:ind w:left="-15" w:firstLine="708"/>
        <w:jc w:val="both"/>
      </w:pPr>
      <w:r>
        <w:rPr>
          <w:rFonts w:ascii="Times New Roman" w:eastAsia="Times New Roman" w:hAnsi="Times New Roman" w:cs="Times New Roman"/>
          <w:sz w:val="28"/>
        </w:rPr>
        <w:t xml:space="preserve">На основе анализа предметной области (раздел 1) определены следующие объекты, подлежащие учёту: </w:t>
      </w:r>
    </w:p>
    <w:p w14:paraId="7B15AFFA" w14:textId="77777777" w:rsidR="00DA05A8" w:rsidRDefault="00000000">
      <w:pPr>
        <w:spacing w:after="0"/>
        <w:ind w:left="10" w:right="-13" w:hanging="10"/>
        <w:jc w:val="right"/>
      </w:pPr>
      <w:r>
        <w:rPr>
          <w:rFonts w:ascii="Times New Roman" w:eastAsia="Times New Roman" w:hAnsi="Times New Roman" w:cs="Times New Roman"/>
          <w:b/>
          <w:sz w:val="28"/>
        </w:rPr>
        <w:t xml:space="preserve">Таблица 2 </w:t>
      </w:r>
    </w:p>
    <w:tbl>
      <w:tblPr>
        <w:tblStyle w:val="TableGrid"/>
        <w:tblW w:w="9105" w:type="dxa"/>
        <w:tblInd w:w="125" w:type="dxa"/>
        <w:tblCellMar>
          <w:top w:w="72" w:type="dxa"/>
          <w:left w:w="108" w:type="dxa"/>
          <w:bottom w:w="0" w:type="dxa"/>
          <w:right w:w="40" w:type="dxa"/>
        </w:tblCellMar>
        <w:tblLook w:val="04A0" w:firstRow="1" w:lastRow="0" w:firstColumn="1" w:lastColumn="0" w:noHBand="0" w:noVBand="1"/>
      </w:tblPr>
      <w:tblGrid>
        <w:gridCol w:w="499"/>
        <w:gridCol w:w="2194"/>
        <w:gridCol w:w="6412"/>
      </w:tblGrid>
      <w:tr w:rsidR="00DA05A8" w14:paraId="68ECA325" w14:textId="77777777">
        <w:trPr>
          <w:trHeight w:val="1015"/>
        </w:trPr>
        <w:tc>
          <w:tcPr>
            <w:tcW w:w="499" w:type="dxa"/>
            <w:tcBorders>
              <w:top w:val="single" w:sz="4" w:space="0" w:color="000000"/>
              <w:left w:val="single" w:sz="4" w:space="0" w:color="000000"/>
              <w:bottom w:val="single" w:sz="4" w:space="0" w:color="000000"/>
              <w:right w:val="single" w:sz="4" w:space="0" w:color="000000"/>
            </w:tcBorders>
          </w:tcPr>
          <w:p w14:paraId="0A0D0861" w14:textId="77777777" w:rsidR="00DA05A8" w:rsidRDefault="00000000">
            <w:pPr>
              <w:spacing w:after="0"/>
              <w:jc w:val="both"/>
            </w:pPr>
            <w:r>
              <w:rPr>
                <w:rFonts w:ascii="Times New Roman" w:eastAsia="Times New Roman" w:hAnsi="Times New Roman" w:cs="Times New Roman"/>
                <w:b/>
                <w:sz w:val="28"/>
              </w:rPr>
              <w:t xml:space="preserve">№ </w:t>
            </w:r>
          </w:p>
        </w:tc>
        <w:tc>
          <w:tcPr>
            <w:tcW w:w="2194" w:type="dxa"/>
            <w:tcBorders>
              <w:top w:val="single" w:sz="4" w:space="0" w:color="000000"/>
              <w:left w:val="single" w:sz="4" w:space="0" w:color="000000"/>
              <w:bottom w:val="single" w:sz="4" w:space="0" w:color="000000"/>
              <w:right w:val="single" w:sz="4" w:space="0" w:color="000000"/>
            </w:tcBorders>
          </w:tcPr>
          <w:p w14:paraId="31071CC6" w14:textId="77777777" w:rsidR="00DA05A8" w:rsidRDefault="00000000">
            <w:pPr>
              <w:spacing w:after="0"/>
              <w:jc w:val="center"/>
            </w:pPr>
            <w:r>
              <w:rPr>
                <w:rFonts w:ascii="Times New Roman" w:eastAsia="Times New Roman" w:hAnsi="Times New Roman" w:cs="Times New Roman"/>
                <w:b/>
                <w:sz w:val="28"/>
              </w:rPr>
              <w:t xml:space="preserve">Объект (сущность) </w:t>
            </w:r>
          </w:p>
        </w:tc>
        <w:tc>
          <w:tcPr>
            <w:tcW w:w="6411" w:type="dxa"/>
            <w:tcBorders>
              <w:top w:val="single" w:sz="4" w:space="0" w:color="000000"/>
              <w:left w:val="single" w:sz="4" w:space="0" w:color="000000"/>
              <w:bottom w:val="single" w:sz="4" w:space="0" w:color="000000"/>
              <w:right w:val="single" w:sz="4" w:space="0" w:color="000000"/>
            </w:tcBorders>
          </w:tcPr>
          <w:p w14:paraId="78E79FDC" w14:textId="77777777" w:rsidR="00DA05A8" w:rsidRDefault="00000000">
            <w:pPr>
              <w:spacing w:after="0"/>
              <w:ind w:right="71"/>
              <w:jc w:val="center"/>
            </w:pPr>
            <w:r>
              <w:rPr>
                <w:rFonts w:ascii="Times New Roman" w:eastAsia="Times New Roman" w:hAnsi="Times New Roman" w:cs="Times New Roman"/>
                <w:b/>
                <w:sz w:val="28"/>
              </w:rPr>
              <w:t xml:space="preserve">Описание </w:t>
            </w:r>
          </w:p>
        </w:tc>
      </w:tr>
      <w:tr w:rsidR="00DA05A8" w14:paraId="37220DF3" w14:textId="77777777">
        <w:trPr>
          <w:trHeight w:val="1032"/>
        </w:trPr>
        <w:tc>
          <w:tcPr>
            <w:tcW w:w="499" w:type="dxa"/>
            <w:tcBorders>
              <w:top w:val="single" w:sz="4" w:space="0" w:color="000000"/>
              <w:left w:val="single" w:sz="4" w:space="0" w:color="000000"/>
              <w:bottom w:val="single" w:sz="4" w:space="0" w:color="000000"/>
              <w:right w:val="single" w:sz="4" w:space="0" w:color="000000"/>
            </w:tcBorders>
          </w:tcPr>
          <w:p w14:paraId="593BB5C1" w14:textId="77777777" w:rsidR="00DA05A8" w:rsidRDefault="00000000">
            <w:pPr>
              <w:spacing w:after="0"/>
            </w:pPr>
            <w:r>
              <w:rPr>
                <w:rFonts w:ascii="Times New Roman" w:eastAsia="Times New Roman" w:hAnsi="Times New Roman" w:cs="Times New Roman"/>
                <w:sz w:val="28"/>
              </w:rPr>
              <w:t xml:space="preserve">1 </w:t>
            </w:r>
          </w:p>
        </w:tc>
        <w:tc>
          <w:tcPr>
            <w:tcW w:w="2194" w:type="dxa"/>
            <w:tcBorders>
              <w:top w:val="single" w:sz="4" w:space="0" w:color="000000"/>
              <w:left w:val="single" w:sz="4" w:space="0" w:color="000000"/>
              <w:bottom w:val="single" w:sz="4" w:space="0" w:color="000000"/>
              <w:right w:val="single" w:sz="4" w:space="0" w:color="000000"/>
            </w:tcBorders>
          </w:tcPr>
          <w:p w14:paraId="62B89BDB" w14:textId="77777777" w:rsidR="00DA05A8" w:rsidRDefault="00000000">
            <w:pPr>
              <w:spacing w:after="0"/>
            </w:pPr>
            <w:r>
              <w:rPr>
                <w:rFonts w:ascii="Times New Roman" w:eastAsia="Times New Roman" w:hAnsi="Times New Roman" w:cs="Times New Roman"/>
                <w:sz w:val="28"/>
              </w:rPr>
              <w:t xml:space="preserve">Картридж </w:t>
            </w:r>
          </w:p>
        </w:tc>
        <w:tc>
          <w:tcPr>
            <w:tcW w:w="6411" w:type="dxa"/>
            <w:tcBorders>
              <w:top w:val="single" w:sz="4" w:space="0" w:color="000000"/>
              <w:left w:val="single" w:sz="4" w:space="0" w:color="000000"/>
              <w:bottom w:val="single" w:sz="4" w:space="0" w:color="000000"/>
              <w:right w:val="single" w:sz="4" w:space="0" w:color="000000"/>
            </w:tcBorders>
          </w:tcPr>
          <w:p w14:paraId="5F400C3B" w14:textId="77777777" w:rsidR="00DA05A8" w:rsidRDefault="00000000">
            <w:pPr>
              <w:spacing w:after="0"/>
              <w:jc w:val="both"/>
            </w:pPr>
            <w:r>
              <w:rPr>
                <w:rFonts w:ascii="Times New Roman" w:eastAsia="Times New Roman" w:hAnsi="Times New Roman" w:cs="Times New Roman"/>
                <w:sz w:val="28"/>
              </w:rPr>
              <w:t xml:space="preserve">Материальная ценность – сам картридж с уникальным инвентарным номером </w:t>
            </w:r>
          </w:p>
        </w:tc>
      </w:tr>
      <w:tr w:rsidR="00DA05A8" w14:paraId="40CE00F8" w14:textId="77777777">
        <w:trPr>
          <w:trHeight w:val="1018"/>
        </w:trPr>
        <w:tc>
          <w:tcPr>
            <w:tcW w:w="499" w:type="dxa"/>
            <w:tcBorders>
              <w:top w:val="single" w:sz="4" w:space="0" w:color="000000"/>
              <w:left w:val="single" w:sz="4" w:space="0" w:color="000000"/>
              <w:bottom w:val="single" w:sz="4" w:space="0" w:color="000000"/>
              <w:right w:val="single" w:sz="4" w:space="0" w:color="000000"/>
            </w:tcBorders>
          </w:tcPr>
          <w:p w14:paraId="307DE6F0" w14:textId="77777777" w:rsidR="00DA05A8" w:rsidRDefault="00000000">
            <w:pPr>
              <w:spacing w:after="0"/>
            </w:pPr>
            <w:r>
              <w:rPr>
                <w:rFonts w:ascii="Times New Roman" w:eastAsia="Times New Roman" w:hAnsi="Times New Roman" w:cs="Times New Roman"/>
                <w:sz w:val="28"/>
              </w:rPr>
              <w:t xml:space="preserve">2 </w:t>
            </w:r>
          </w:p>
        </w:tc>
        <w:tc>
          <w:tcPr>
            <w:tcW w:w="2194" w:type="dxa"/>
            <w:tcBorders>
              <w:top w:val="single" w:sz="4" w:space="0" w:color="000000"/>
              <w:left w:val="single" w:sz="4" w:space="0" w:color="000000"/>
              <w:bottom w:val="single" w:sz="4" w:space="0" w:color="000000"/>
              <w:right w:val="single" w:sz="4" w:space="0" w:color="000000"/>
            </w:tcBorders>
          </w:tcPr>
          <w:p w14:paraId="69115FD9" w14:textId="77777777" w:rsidR="00DA05A8" w:rsidRDefault="00000000">
            <w:pPr>
              <w:spacing w:after="0"/>
            </w:pPr>
            <w:r>
              <w:rPr>
                <w:rFonts w:ascii="Times New Roman" w:eastAsia="Times New Roman" w:hAnsi="Times New Roman" w:cs="Times New Roman"/>
                <w:sz w:val="28"/>
              </w:rPr>
              <w:t xml:space="preserve">Модель картриджа </w:t>
            </w:r>
          </w:p>
        </w:tc>
        <w:tc>
          <w:tcPr>
            <w:tcW w:w="6411" w:type="dxa"/>
            <w:tcBorders>
              <w:top w:val="single" w:sz="4" w:space="0" w:color="000000"/>
              <w:left w:val="single" w:sz="4" w:space="0" w:color="000000"/>
              <w:bottom w:val="single" w:sz="4" w:space="0" w:color="000000"/>
              <w:right w:val="single" w:sz="4" w:space="0" w:color="000000"/>
            </w:tcBorders>
          </w:tcPr>
          <w:p w14:paraId="5A96FFCA" w14:textId="77777777" w:rsidR="00DA05A8" w:rsidRDefault="00000000">
            <w:pPr>
              <w:tabs>
                <w:tab w:val="center" w:pos="2496"/>
                <w:tab w:val="center" w:pos="3641"/>
                <w:tab w:val="center" w:pos="4317"/>
                <w:tab w:val="right" w:pos="6264"/>
              </w:tabs>
              <w:spacing w:after="139"/>
            </w:pPr>
            <w:r>
              <w:rPr>
                <w:rFonts w:ascii="Times New Roman" w:eastAsia="Times New Roman" w:hAnsi="Times New Roman" w:cs="Times New Roman"/>
                <w:sz w:val="28"/>
              </w:rPr>
              <w:t xml:space="preserve">Справочная </w:t>
            </w:r>
            <w:r>
              <w:rPr>
                <w:rFonts w:ascii="Times New Roman" w:eastAsia="Times New Roman" w:hAnsi="Times New Roman" w:cs="Times New Roman"/>
                <w:sz w:val="28"/>
              </w:rPr>
              <w:tab/>
              <w:t xml:space="preserve">информация </w:t>
            </w:r>
            <w:r>
              <w:rPr>
                <w:rFonts w:ascii="Times New Roman" w:eastAsia="Times New Roman" w:hAnsi="Times New Roman" w:cs="Times New Roman"/>
                <w:sz w:val="28"/>
              </w:rPr>
              <w:tab/>
              <w:t xml:space="preserve">о </w:t>
            </w:r>
            <w:r>
              <w:rPr>
                <w:rFonts w:ascii="Times New Roman" w:eastAsia="Times New Roman" w:hAnsi="Times New Roman" w:cs="Times New Roman"/>
                <w:sz w:val="28"/>
              </w:rPr>
              <w:tab/>
              <w:t xml:space="preserve">типе </w:t>
            </w:r>
            <w:r>
              <w:rPr>
                <w:rFonts w:ascii="Times New Roman" w:eastAsia="Times New Roman" w:hAnsi="Times New Roman" w:cs="Times New Roman"/>
                <w:sz w:val="28"/>
              </w:rPr>
              <w:tab/>
              <w:t xml:space="preserve">картриджа </w:t>
            </w:r>
          </w:p>
          <w:p w14:paraId="6DDFE12A" w14:textId="77777777" w:rsidR="00DA05A8" w:rsidRDefault="00000000">
            <w:pPr>
              <w:spacing w:after="0"/>
            </w:pPr>
            <w:r>
              <w:rPr>
                <w:rFonts w:ascii="Times New Roman" w:eastAsia="Times New Roman" w:hAnsi="Times New Roman" w:cs="Times New Roman"/>
                <w:sz w:val="28"/>
              </w:rPr>
              <w:t xml:space="preserve">(производитель, ресурс, цветность) </w:t>
            </w:r>
          </w:p>
        </w:tc>
      </w:tr>
      <w:tr w:rsidR="00DA05A8" w14:paraId="3428E057" w14:textId="77777777">
        <w:trPr>
          <w:trHeight w:val="1015"/>
        </w:trPr>
        <w:tc>
          <w:tcPr>
            <w:tcW w:w="499" w:type="dxa"/>
            <w:tcBorders>
              <w:top w:val="single" w:sz="4" w:space="0" w:color="000000"/>
              <w:left w:val="single" w:sz="4" w:space="0" w:color="000000"/>
              <w:bottom w:val="single" w:sz="4" w:space="0" w:color="000000"/>
              <w:right w:val="single" w:sz="4" w:space="0" w:color="000000"/>
            </w:tcBorders>
          </w:tcPr>
          <w:p w14:paraId="3A07F58C" w14:textId="77777777" w:rsidR="00DA05A8" w:rsidRDefault="00000000">
            <w:pPr>
              <w:spacing w:after="0"/>
            </w:pPr>
            <w:r>
              <w:rPr>
                <w:rFonts w:ascii="Times New Roman" w:eastAsia="Times New Roman" w:hAnsi="Times New Roman" w:cs="Times New Roman"/>
                <w:sz w:val="28"/>
              </w:rPr>
              <w:t xml:space="preserve">3 </w:t>
            </w:r>
          </w:p>
        </w:tc>
        <w:tc>
          <w:tcPr>
            <w:tcW w:w="2194" w:type="dxa"/>
            <w:tcBorders>
              <w:top w:val="single" w:sz="4" w:space="0" w:color="000000"/>
              <w:left w:val="single" w:sz="4" w:space="0" w:color="000000"/>
              <w:bottom w:val="single" w:sz="4" w:space="0" w:color="000000"/>
              <w:right w:val="single" w:sz="4" w:space="0" w:color="000000"/>
            </w:tcBorders>
          </w:tcPr>
          <w:p w14:paraId="5E63D253" w14:textId="77777777" w:rsidR="00DA05A8" w:rsidRDefault="00000000">
            <w:pPr>
              <w:spacing w:after="0"/>
            </w:pPr>
            <w:r>
              <w:rPr>
                <w:rFonts w:ascii="Times New Roman" w:eastAsia="Times New Roman" w:hAnsi="Times New Roman" w:cs="Times New Roman"/>
                <w:sz w:val="28"/>
              </w:rPr>
              <w:t xml:space="preserve">Отделение </w:t>
            </w:r>
          </w:p>
        </w:tc>
        <w:tc>
          <w:tcPr>
            <w:tcW w:w="6411" w:type="dxa"/>
            <w:tcBorders>
              <w:top w:val="single" w:sz="4" w:space="0" w:color="000000"/>
              <w:left w:val="single" w:sz="4" w:space="0" w:color="000000"/>
              <w:bottom w:val="single" w:sz="4" w:space="0" w:color="000000"/>
              <w:right w:val="single" w:sz="4" w:space="0" w:color="000000"/>
            </w:tcBorders>
          </w:tcPr>
          <w:p w14:paraId="3688AB85" w14:textId="77777777" w:rsidR="00DA05A8" w:rsidRDefault="00000000">
            <w:pPr>
              <w:spacing w:after="0"/>
            </w:pPr>
            <w:r>
              <w:rPr>
                <w:rFonts w:ascii="Times New Roman" w:eastAsia="Times New Roman" w:hAnsi="Times New Roman" w:cs="Times New Roman"/>
                <w:sz w:val="28"/>
              </w:rPr>
              <w:t xml:space="preserve">Структурное подразделение организации, куда выдаётся картридж </w:t>
            </w:r>
          </w:p>
        </w:tc>
      </w:tr>
      <w:tr w:rsidR="00DA05A8" w14:paraId="088D8FC7" w14:textId="77777777">
        <w:trPr>
          <w:trHeight w:val="1018"/>
        </w:trPr>
        <w:tc>
          <w:tcPr>
            <w:tcW w:w="499" w:type="dxa"/>
            <w:tcBorders>
              <w:top w:val="single" w:sz="4" w:space="0" w:color="000000"/>
              <w:left w:val="single" w:sz="4" w:space="0" w:color="000000"/>
              <w:bottom w:val="single" w:sz="4" w:space="0" w:color="000000"/>
              <w:right w:val="single" w:sz="4" w:space="0" w:color="000000"/>
            </w:tcBorders>
          </w:tcPr>
          <w:p w14:paraId="1F3326F9" w14:textId="77777777" w:rsidR="00DA05A8" w:rsidRDefault="00000000">
            <w:pPr>
              <w:spacing w:after="0"/>
            </w:pPr>
            <w:r>
              <w:rPr>
                <w:rFonts w:ascii="Times New Roman" w:eastAsia="Times New Roman" w:hAnsi="Times New Roman" w:cs="Times New Roman"/>
                <w:sz w:val="28"/>
              </w:rPr>
              <w:t xml:space="preserve">4 </w:t>
            </w:r>
          </w:p>
        </w:tc>
        <w:tc>
          <w:tcPr>
            <w:tcW w:w="2194" w:type="dxa"/>
            <w:tcBorders>
              <w:top w:val="single" w:sz="4" w:space="0" w:color="000000"/>
              <w:left w:val="single" w:sz="4" w:space="0" w:color="000000"/>
              <w:bottom w:val="single" w:sz="4" w:space="0" w:color="000000"/>
              <w:right w:val="single" w:sz="4" w:space="0" w:color="000000"/>
            </w:tcBorders>
          </w:tcPr>
          <w:p w14:paraId="086AEF3C" w14:textId="77777777" w:rsidR="00DA05A8" w:rsidRDefault="00000000">
            <w:pPr>
              <w:spacing w:after="0"/>
            </w:pPr>
            <w:r>
              <w:rPr>
                <w:rFonts w:ascii="Times New Roman" w:eastAsia="Times New Roman" w:hAnsi="Times New Roman" w:cs="Times New Roman"/>
                <w:sz w:val="28"/>
              </w:rPr>
              <w:t xml:space="preserve">Статус картриджа </w:t>
            </w:r>
          </w:p>
        </w:tc>
        <w:tc>
          <w:tcPr>
            <w:tcW w:w="6411" w:type="dxa"/>
            <w:tcBorders>
              <w:top w:val="single" w:sz="4" w:space="0" w:color="000000"/>
              <w:left w:val="single" w:sz="4" w:space="0" w:color="000000"/>
              <w:bottom w:val="single" w:sz="4" w:space="0" w:color="000000"/>
              <w:right w:val="single" w:sz="4" w:space="0" w:color="000000"/>
            </w:tcBorders>
          </w:tcPr>
          <w:p w14:paraId="09687CEF" w14:textId="77777777" w:rsidR="00DA05A8" w:rsidRDefault="00000000">
            <w:pPr>
              <w:spacing w:after="0"/>
              <w:jc w:val="both"/>
            </w:pPr>
            <w:r>
              <w:rPr>
                <w:rFonts w:ascii="Times New Roman" w:eastAsia="Times New Roman" w:hAnsi="Times New Roman" w:cs="Times New Roman"/>
                <w:sz w:val="28"/>
              </w:rPr>
              <w:t xml:space="preserve">Текущее состояние: на складе, выдан, на заправке, пустой, списан </w:t>
            </w:r>
          </w:p>
        </w:tc>
      </w:tr>
      <w:tr w:rsidR="00DA05A8" w14:paraId="4AB034FA" w14:textId="77777777">
        <w:trPr>
          <w:trHeight w:val="1033"/>
        </w:trPr>
        <w:tc>
          <w:tcPr>
            <w:tcW w:w="499" w:type="dxa"/>
            <w:tcBorders>
              <w:top w:val="single" w:sz="4" w:space="0" w:color="000000"/>
              <w:left w:val="single" w:sz="4" w:space="0" w:color="000000"/>
              <w:bottom w:val="single" w:sz="4" w:space="0" w:color="000000"/>
              <w:right w:val="single" w:sz="4" w:space="0" w:color="000000"/>
            </w:tcBorders>
          </w:tcPr>
          <w:p w14:paraId="39D18C8D" w14:textId="77777777" w:rsidR="00DA05A8" w:rsidRDefault="00000000">
            <w:pPr>
              <w:spacing w:after="0"/>
            </w:pPr>
            <w:r>
              <w:rPr>
                <w:rFonts w:ascii="Times New Roman" w:eastAsia="Times New Roman" w:hAnsi="Times New Roman" w:cs="Times New Roman"/>
                <w:sz w:val="28"/>
              </w:rPr>
              <w:t xml:space="preserve">5 </w:t>
            </w:r>
          </w:p>
        </w:tc>
        <w:tc>
          <w:tcPr>
            <w:tcW w:w="2194" w:type="dxa"/>
            <w:tcBorders>
              <w:top w:val="single" w:sz="4" w:space="0" w:color="000000"/>
              <w:left w:val="single" w:sz="4" w:space="0" w:color="000000"/>
              <w:bottom w:val="single" w:sz="4" w:space="0" w:color="000000"/>
              <w:right w:val="single" w:sz="4" w:space="0" w:color="000000"/>
            </w:tcBorders>
          </w:tcPr>
          <w:p w14:paraId="3709CD19" w14:textId="77777777" w:rsidR="00DA05A8" w:rsidRDefault="00000000">
            <w:pPr>
              <w:spacing w:after="0"/>
            </w:pPr>
            <w:r>
              <w:rPr>
                <w:rFonts w:ascii="Times New Roman" w:eastAsia="Times New Roman" w:hAnsi="Times New Roman" w:cs="Times New Roman"/>
                <w:sz w:val="28"/>
              </w:rPr>
              <w:t xml:space="preserve">Тип операции </w:t>
            </w:r>
          </w:p>
        </w:tc>
        <w:tc>
          <w:tcPr>
            <w:tcW w:w="6411" w:type="dxa"/>
            <w:tcBorders>
              <w:top w:val="single" w:sz="4" w:space="0" w:color="000000"/>
              <w:left w:val="single" w:sz="4" w:space="0" w:color="000000"/>
              <w:bottom w:val="single" w:sz="4" w:space="0" w:color="000000"/>
              <w:right w:val="single" w:sz="4" w:space="0" w:color="000000"/>
            </w:tcBorders>
          </w:tcPr>
          <w:p w14:paraId="0E0E03B0" w14:textId="77777777" w:rsidR="00DA05A8" w:rsidRDefault="00000000">
            <w:pPr>
              <w:spacing w:after="0"/>
              <w:jc w:val="both"/>
            </w:pPr>
            <w:r>
              <w:rPr>
                <w:rFonts w:ascii="Times New Roman" w:eastAsia="Times New Roman" w:hAnsi="Times New Roman" w:cs="Times New Roman"/>
                <w:sz w:val="28"/>
              </w:rPr>
              <w:t xml:space="preserve">Вид движения: выдача, возврат, отправка на заправку, приём с заправки, списание </w:t>
            </w:r>
          </w:p>
        </w:tc>
      </w:tr>
      <w:tr w:rsidR="00DA05A8" w14:paraId="140E3458" w14:textId="77777777">
        <w:trPr>
          <w:trHeight w:val="1015"/>
        </w:trPr>
        <w:tc>
          <w:tcPr>
            <w:tcW w:w="499" w:type="dxa"/>
            <w:tcBorders>
              <w:top w:val="single" w:sz="4" w:space="0" w:color="000000"/>
              <w:left w:val="single" w:sz="4" w:space="0" w:color="000000"/>
              <w:bottom w:val="single" w:sz="4" w:space="0" w:color="000000"/>
              <w:right w:val="single" w:sz="4" w:space="0" w:color="000000"/>
            </w:tcBorders>
          </w:tcPr>
          <w:p w14:paraId="64ED43F1" w14:textId="77777777" w:rsidR="00DA05A8" w:rsidRDefault="00000000">
            <w:pPr>
              <w:spacing w:after="0"/>
            </w:pPr>
            <w:r>
              <w:rPr>
                <w:rFonts w:ascii="Times New Roman" w:eastAsia="Times New Roman" w:hAnsi="Times New Roman" w:cs="Times New Roman"/>
                <w:sz w:val="28"/>
              </w:rPr>
              <w:lastRenderedPageBreak/>
              <w:t xml:space="preserve">6 </w:t>
            </w:r>
          </w:p>
        </w:tc>
        <w:tc>
          <w:tcPr>
            <w:tcW w:w="2194" w:type="dxa"/>
            <w:tcBorders>
              <w:top w:val="single" w:sz="4" w:space="0" w:color="000000"/>
              <w:left w:val="single" w:sz="4" w:space="0" w:color="000000"/>
              <w:bottom w:val="single" w:sz="4" w:space="0" w:color="000000"/>
              <w:right w:val="single" w:sz="4" w:space="0" w:color="000000"/>
            </w:tcBorders>
          </w:tcPr>
          <w:p w14:paraId="7D546EAE" w14:textId="77777777" w:rsidR="00DA05A8" w:rsidRDefault="00000000">
            <w:pPr>
              <w:spacing w:after="0"/>
            </w:pPr>
            <w:r>
              <w:rPr>
                <w:rFonts w:ascii="Times New Roman" w:eastAsia="Times New Roman" w:hAnsi="Times New Roman" w:cs="Times New Roman"/>
                <w:sz w:val="28"/>
              </w:rPr>
              <w:t xml:space="preserve">История движения </w:t>
            </w:r>
          </w:p>
        </w:tc>
        <w:tc>
          <w:tcPr>
            <w:tcW w:w="6411" w:type="dxa"/>
            <w:tcBorders>
              <w:top w:val="single" w:sz="4" w:space="0" w:color="000000"/>
              <w:left w:val="single" w:sz="4" w:space="0" w:color="000000"/>
              <w:bottom w:val="single" w:sz="4" w:space="0" w:color="000000"/>
              <w:right w:val="single" w:sz="4" w:space="0" w:color="000000"/>
            </w:tcBorders>
          </w:tcPr>
          <w:p w14:paraId="2B270C43" w14:textId="77777777" w:rsidR="00DA05A8" w:rsidRDefault="00000000">
            <w:pPr>
              <w:spacing w:after="0"/>
              <w:jc w:val="both"/>
            </w:pPr>
            <w:r>
              <w:rPr>
                <w:rFonts w:ascii="Times New Roman" w:eastAsia="Times New Roman" w:hAnsi="Times New Roman" w:cs="Times New Roman"/>
                <w:sz w:val="28"/>
              </w:rPr>
              <w:t xml:space="preserve">Журнал всех перемещений картриджей с указанием даты, времени, ответственных сотрудников </w:t>
            </w:r>
          </w:p>
        </w:tc>
      </w:tr>
      <w:tr w:rsidR="00DA05A8" w14:paraId="721C4643" w14:textId="77777777">
        <w:trPr>
          <w:trHeight w:val="1018"/>
        </w:trPr>
        <w:tc>
          <w:tcPr>
            <w:tcW w:w="499" w:type="dxa"/>
            <w:tcBorders>
              <w:top w:val="single" w:sz="4" w:space="0" w:color="000000"/>
              <w:left w:val="single" w:sz="4" w:space="0" w:color="000000"/>
              <w:bottom w:val="single" w:sz="4" w:space="0" w:color="000000"/>
              <w:right w:val="single" w:sz="4" w:space="0" w:color="000000"/>
            </w:tcBorders>
          </w:tcPr>
          <w:p w14:paraId="7FFACAD0" w14:textId="77777777" w:rsidR="00DA05A8" w:rsidRDefault="00000000">
            <w:pPr>
              <w:spacing w:after="0"/>
            </w:pPr>
            <w:r>
              <w:rPr>
                <w:rFonts w:ascii="Times New Roman" w:eastAsia="Times New Roman" w:hAnsi="Times New Roman" w:cs="Times New Roman"/>
                <w:sz w:val="28"/>
              </w:rPr>
              <w:t xml:space="preserve">7 </w:t>
            </w:r>
          </w:p>
        </w:tc>
        <w:tc>
          <w:tcPr>
            <w:tcW w:w="2194" w:type="dxa"/>
            <w:tcBorders>
              <w:top w:val="single" w:sz="4" w:space="0" w:color="000000"/>
              <w:left w:val="single" w:sz="4" w:space="0" w:color="000000"/>
              <w:bottom w:val="single" w:sz="4" w:space="0" w:color="000000"/>
              <w:right w:val="single" w:sz="4" w:space="0" w:color="000000"/>
            </w:tcBorders>
          </w:tcPr>
          <w:p w14:paraId="53438C44" w14:textId="77777777" w:rsidR="00DA05A8" w:rsidRDefault="00000000">
            <w:pPr>
              <w:spacing w:after="0"/>
            </w:pPr>
            <w:r>
              <w:rPr>
                <w:rFonts w:ascii="Times New Roman" w:eastAsia="Times New Roman" w:hAnsi="Times New Roman" w:cs="Times New Roman"/>
                <w:sz w:val="28"/>
              </w:rPr>
              <w:t xml:space="preserve">Пользователь </w:t>
            </w:r>
          </w:p>
        </w:tc>
        <w:tc>
          <w:tcPr>
            <w:tcW w:w="6411" w:type="dxa"/>
            <w:tcBorders>
              <w:top w:val="single" w:sz="4" w:space="0" w:color="000000"/>
              <w:left w:val="single" w:sz="4" w:space="0" w:color="000000"/>
              <w:bottom w:val="single" w:sz="4" w:space="0" w:color="000000"/>
              <w:right w:val="single" w:sz="4" w:space="0" w:color="000000"/>
            </w:tcBorders>
          </w:tcPr>
          <w:p w14:paraId="6168EC89" w14:textId="77777777" w:rsidR="00DA05A8" w:rsidRDefault="00000000">
            <w:pPr>
              <w:tabs>
                <w:tab w:val="center" w:pos="2603"/>
                <w:tab w:val="center" w:pos="3890"/>
                <w:tab w:val="center" w:pos="5011"/>
                <w:tab w:val="right" w:pos="6264"/>
              </w:tabs>
              <w:spacing w:after="138"/>
            </w:pPr>
            <w:r>
              <w:rPr>
                <w:rFonts w:ascii="Times New Roman" w:eastAsia="Times New Roman" w:hAnsi="Times New Roman" w:cs="Times New Roman"/>
                <w:sz w:val="28"/>
              </w:rPr>
              <w:t xml:space="preserve">Сотрудник, </w:t>
            </w:r>
            <w:r>
              <w:rPr>
                <w:rFonts w:ascii="Times New Roman" w:eastAsia="Times New Roman" w:hAnsi="Times New Roman" w:cs="Times New Roman"/>
                <w:sz w:val="28"/>
              </w:rPr>
              <w:tab/>
              <w:t xml:space="preserve">работающий </w:t>
            </w:r>
            <w:r>
              <w:rPr>
                <w:rFonts w:ascii="Times New Roman" w:eastAsia="Times New Roman" w:hAnsi="Times New Roman" w:cs="Times New Roman"/>
                <w:sz w:val="28"/>
              </w:rPr>
              <w:tab/>
              <w:t xml:space="preserve">с </w:t>
            </w:r>
            <w:r>
              <w:rPr>
                <w:rFonts w:ascii="Times New Roman" w:eastAsia="Times New Roman" w:hAnsi="Times New Roman" w:cs="Times New Roman"/>
                <w:sz w:val="28"/>
              </w:rPr>
              <w:tab/>
              <w:t xml:space="preserve">системой, </w:t>
            </w:r>
            <w:r>
              <w:rPr>
                <w:rFonts w:ascii="Times New Roman" w:eastAsia="Times New Roman" w:hAnsi="Times New Roman" w:cs="Times New Roman"/>
                <w:sz w:val="28"/>
              </w:rPr>
              <w:tab/>
              <w:t xml:space="preserve">с </w:t>
            </w:r>
          </w:p>
          <w:p w14:paraId="114729D3" w14:textId="77777777" w:rsidR="00DA05A8" w:rsidRDefault="00000000">
            <w:pPr>
              <w:spacing w:after="0"/>
            </w:pPr>
            <w:r>
              <w:rPr>
                <w:rFonts w:ascii="Times New Roman" w:eastAsia="Times New Roman" w:hAnsi="Times New Roman" w:cs="Times New Roman"/>
                <w:sz w:val="28"/>
              </w:rPr>
              <w:t xml:space="preserve">определённой ролью и правами доступа </w:t>
            </w:r>
          </w:p>
        </w:tc>
      </w:tr>
    </w:tbl>
    <w:p w14:paraId="41C06489" w14:textId="77777777" w:rsidR="00DA05A8" w:rsidRDefault="00000000">
      <w:pPr>
        <w:spacing w:after="0"/>
      </w:pPr>
      <w:r>
        <w:rPr>
          <w:rFonts w:ascii="Times New Roman" w:eastAsia="Times New Roman" w:hAnsi="Times New Roman" w:cs="Times New Roman"/>
          <w:b/>
          <w:sz w:val="28"/>
        </w:rPr>
        <w:t xml:space="preserve"> </w:t>
      </w:r>
    </w:p>
    <w:p w14:paraId="0CDDC0B4" w14:textId="77777777" w:rsidR="00DA05A8" w:rsidRDefault="00000000">
      <w:pPr>
        <w:numPr>
          <w:ilvl w:val="0"/>
          <w:numId w:val="8"/>
        </w:numPr>
        <w:spacing w:after="136"/>
        <w:ind w:hanging="708"/>
      </w:pPr>
      <w:r>
        <w:rPr>
          <w:rFonts w:ascii="Times New Roman" w:eastAsia="Times New Roman" w:hAnsi="Times New Roman" w:cs="Times New Roman"/>
          <w:b/>
          <w:sz w:val="28"/>
        </w:rPr>
        <w:t xml:space="preserve">Выделение атрибутов для каждого объекта </w:t>
      </w:r>
    </w:p>
    <w:p w14:paraId="32366034" w14:textId="77777777" w:rsidR="00DA05A8" w:rsidRDefault="00000000">
      <w:pPr>
        <w:spacing w:after="4" w:line="357" w:lineRule="auto"/>
        <w:ind w:left="-15" w:firstLine="708"/>
        <w:jc w:val="both"/>
      </w:pPr>
      <w:r>
        <w:rPr>
          <w:rFonts w:ascii="Times New Roman" w:eastAsia="Times New Roman" w:hAnsi="Times New Roman" w:cs="Times New Roman"/>
          <w:sz w:val="28"/>
        </w:rPr>
        <w:t xml:space="preserve">Для каждого объекта определены атрибуты, необходимые для ведения учёта. </w:t>
      </w:r>
    </w:p>
    <w:p w14:paraId="6B15882D" w14:textId="77777777" w:rsidR="00DA05A8" w:rsidRDefault="00000000">
      <w:pPr>
        <w:spacing w:after="35"/>
        <w:ind w:left="703" w:hanging="10"/>
      </w:pPr>
      <w:r>
        <w:rPr>
          <w:rFonts w:ascii="Times New Roman" w:eastAsia="Times New Roman" w:hAnsi="Times New Roman" w:cs="Times New Roman"/>
          <w:b/>
          <w:sz w:val="28"/>
        </w:rPr>
        <w:t>2.1.</w:t>
      </w:r>
      <w:r>
        <w:rPr>
          <w:rFonts w:ascii="Arial" w:eastAsia="Arial" w:hAnsi="Arial" w:cs="Arial"/>
          <w:b/>
          <w:sz w:val="28"/>
        </w:rPr>
        <w:t xml:space="preserve"> </w:t>
      </w:r>
      <w:r>
        <w:rPr>
          <w:rFonts w:ascii="Times New Roman" w:eastAsia="Times New Roman" w:hAnsi="Times New Roman" w:cs="Times New Roman"/>
          <w:b/>
          <w:sz w:val="28"/>
        </w:rPr>
        <w:t xml:space="preserve">Объект «Картридж» (Рис.2) </w:t>
      </w:r>
    </w:p>
    <w:p w14:paraId="341605A8" w14:textId="77777777" w:rsidR="00DA05A8" w:rsidRDefault="00000000">
      <w:pPr>
        <w:spacing w:after="122"/>
        <w:ind w:left="2063"/>
      </w:pPr>
      <w:r>
        <w:rPr>
          <w:noProof/>
        </w:rPr>
        <w:drawing>
          <wp:inline distT="0" distB="0" distL="0" distR="0" wp14:anchorId="0ECB486C" wp14:editId="27A616DA">
            <wp:extent cx="3588893" cy="1830705"/>
            <wp:effectExtent l="0" t="0" r="0" b="0"/>
            <wp:docPr id="1017" name="Picture 1017"/>
            <wp:cNvGraphicFramePr/>
            <a:graphic xmlns:a="http://schemas.openxmlformats.org/drawingml/2006/main">
              <a:graphicData uri="http://schemas.openxmlformats.org/drawingml/2006/picture">
                <pic:pic xmlns:pic="http://schemas.openxmlformats.org/drawingml/2006/picture">
                  <pic:nvPicPr>
                    <pic:cNvPr id="1017" name="Picture 1017"/>
                    <pic:cNvPicPr/>
                  </pic:nvPicPr>
                  <pic:blipFill>
                    <a:blip r:embed="rId8"/>
                    <a:stretch>
                      <a:fillRect/>
                    </a:stretch>
                  </pic:blipFill>
                  <pic:spPr>
                    <a:xfrm>
                      <a:off x="0" y="0"/>
                      <a:ext cx="3588893" cy="1830705"/>
                    </a:xfrm>
                    <a:prstGeom prst="rect">
                      <a:avLst/>
                    </a:prstGeom>
                  </pic:spPr>
                </pic:pic>
              </a:graphicData>
            </a:graphic>
          </wp:inline>
        </w:drawing>
      </w:r>
      <w:r>
        <w:rPr>
          <w:rFonts w:ascii="Times New Roman" w:eastAsia="Times New Roman" w:hAnsi="Times New Roman" w:cs="Times New Roman"/>
          <w:sz w:val="24"/>
        </w:rPr>
        <w:t xml:space="preserve"> </w:t>
      </w:r>
    </w:p>
    <w:p w14:paraId="4BE3D9AB" w14:textId="77777777" w:rsidR="00DA05A8" w:rsidRDefault="00000000">
      <w:pPr>
        <w:pStyle w:val="2"/>
        <w:spacing w:after="146"/>
        <w:ind w:left="2186" w:right="2179"/>
      </w:pPr>
      <w:r>
        <w:t xml:space="preserve">Рисунок 2 - таблица </w:t>
      </w:r>
      <w:proofErr w:type="spellStart"/>
      <w:r>
        <w:t>Cartridges</w:t>
      </w:r>
      <w:proofErr w:type="spellEnd"/>
      <w:r>
        <w:t xml:space="preserve"> </w:t>
      </w:r>
    </w:p>
    <w:p w14:paraId="7F225494" w14:textId="77777777" w:rsidR="00DA05A8" w:rsidRDefault="00000000">
      <w:pPr>
        <w:spacing w:after="28"/>
      </w:pPr>
      <w:r>
        <w:rPr>
          <w:rFonts w:ascii="Times New Roman" w:eastAsia="Times New Roman" w:hAnsi="Times New Roman" w:cs="Times New Roman"/>
          <w:sz w:val="24"/>
        </w:rPr>
        <w:t xml:space="preserve"> </w:t>
      </w:r>
    </w:p>
    <w:p w14:paraId="63139B56" w14:textId="77777777" w:rsidR="00DA05A8" w:rsidRDefault="00000000">
      <w:pPr>
        <w:spacing w:after="35"/>
        <w:ind w:left="703" w:hanging="10"/>
      </w:pPr>
      <w:r>
        <w:rPr>
          <w:rFonts w:ascii="Times New Roman" w:eastAsia="Times New Roman" w:hAnsi="Times New Roman" w:cs="Times New Roman"/>
          <w:b/>
          <w:sz w:val="28"/>
        </w:rPr>
        <w:t>2.2.</w:t>
      </w:r>
      <w:r>
        <w:rPr>
          <w:rFonts w:ascii="Arial" w:eastAsia="Arial" w:hAnsi="Arial" w:cs="Arial"/>
          <w:b/>
          <w:sz w:val="28"/>
        </w:rPr>
        <w:t xml:space="preserve"> </w:t>
      </w:r>
      <w:r>
        <w:rPr>
          <w:rFonts w:ascii="Times New Roman" w:eastAsia="Times New Roman" w:hAnsi="Times New Roman" w:cs="Times New Roman"/>
          <w:b/>
          <w:sz w:val="28"/>
        </w:rPr>
        <w:t>Объект «Модель картриджа» (Рис.3)</w:t>
      </w:r>
      <w:r>
        <w:rPr>
          <w:rFonts w:ascii="Times New Roman" w:eastAsia="Times New Roman" w:hAnsi="Times New Roman" w:cs="Times New Roman"/>
          <w:b/>
          <w:sz w:val="24"/>
        </w:rPr>
        <w:t xml:space="preserve"> </w:t>
      </w:r>
    </w:p>
    <w:p w14:paraId="023B2FE7" w14:textId="77777777" w:rsidR="00DA05A8" w:rsidRDefault="00000000">
      <w:pPr>
        <w:spacing w:after="122"/>
        <w:ind w:right="958"/>
        <w:jc w:val="right"/>
      </w:pPr>
      <w:r>
        <w:rPr>
          <w:noProof/>
        </w:rPr>
        <w:drawing>
          <wp:inline distT="0" distB="0" distL="0" distR="0" wp14:anchorId="29C764D7" wp14:editId="6174560F">
            <wp:extent cx="4653153" cy="2109470"/>
            <wp:effectExtent l="0" t="0" r="0" b="0"/>
            <wp:docPr id="1019" name="Picture 1019"/>
            <wp:cNvGraphicFramePr/>
            <a:graphic xmlns:a="http://schemas.openxmlformats.org/drawingml/2006/main">
              <a:graphicData uri="http://schemas.openxmlformats.org/drawingml/2006/picture">
                <pic:pic xmlns:pic="http://schemas.openxmlformats.org/drawingml/2006/picture">
                  <pic:nvPicPr>
                    <pic:cNvPr id="1019" name="Picture 1019"/>
                    <pic:cNvPicPr/>
                  </pic:nvPicPr>
                  <pic:blipFill>
                    <a:blip r:embed="rId9"/>
                    <a:stretch>
                      <a:fillRect/>
                    </a:stretch>
                  </pic:blipFill>
                  <pic:spPr>
                    <a:xfrm>
                      <a:off x="0" y="0"/>
                      <a:ext cx="4653153" cy="2109470"/>
                    </a:xfrm>
                    <a:prstGeom prst="rect">
                      <a:avLst/>
                    </a:prstGeom>
                  </pic:spPr>
                </pic:pic>
              </a:graphicData>
            </a:graphic>
          </wp:inline>
        </w:drawing>
      </w:r>
      <w:r>
        <w:rPr>
          <w:rFonts w:ascii="Times New Roman" w:eastAsia="Times New Roman" w:hAnsi="Times New Roman" w:cs="Times New Roman"/>
          <w:sz w:val="24"/>
        </w:rPr>
        <w:t xml:space="preserve"> </w:t>
      </w:r>
    </w:p>
    <w:p w14:paraId="33A9557C" w14:textId="77777777" w:rsidR="00DA05A8" w:rsidRDefault="00000000">
      <w:pPr>
        <w:pStyle w:val="2"/>
        <w:spacing w:after="144"/>
        <w:ind w:left="2186" w:right="2182"/>
      </w:pPr>
      <w:r>
        <w:t xml:space="preserve">Рисунок 3 - таблица </w:t>
      </w:r>
      <w:proofErr w:type="spellStart"/>
      <w:r>
        <w:t>CartridgeModels</w:t>
      </w:r>
      <w:proofErr w:type="spellEnd"/>
      <w:r>
        <w:t xml:space="preserve"> </w:t>
      </w:r>
    </w:p>
    <w:p w14:paraId="0241421B" w14:textId="77777777" w:rsidR="00DA05A8" w:rsidRDefault="00000000">
      <w:pPr>
        <w:spacing w:after="29"/>
      </w:pPr>
      <w:r>
        <w:rPr>
          <w:rFonts w:ascii="Times New Roman" w:eastAsia="Times New Roman" w:hAnsi="Times New Roman" w:cs="Times New Roman"/>
          <w:sz w:val="24"/>
        </w:rPr>
        <w:t xml:space="preserve"> </w:t>
      </w:r>
    </w:p>
    <w:p w14:paraId="1C91B7F0" w14:textId="77777777" w:rsidR="00DA05A8" w:rsidRDefault="00000000">
      <w:pPr>
        <w:spacing w:after="136"/>
        <w:ind w:left="703" w:hanging="10"/>
      </w:pPr>
      <w:r>
        <w:rPr>
          <w:rFonts w:ascii="Times New Roman" w:eastAsia="Times New Roman" w:hAnsi="Times New Roman" w:cs="Times New Roman"/>
          <w:b/>
          <w:sz w:val="28"/>
        </w:rPr>
        <w:t>2.3.</w:t>
      </w:r>
      <w:r>
        <w:rPr>
          <w:rFonts w:ascii="Arial" w:eastAsia="Arial" w:hAnsi="Arial" w:cs="Arial"/>
          <w:b/>
          <w:sz w:val="28"/>
        </w:rPr>
        <w:t xml:space="preserve"> </w:t>
      </w:r>
      <w:r>
        <w:rPr>
          <w:rFonts w:ascii="Times New Roman" w:eastAsia="Times New Roman" w:hAnsi="Times New Roman" w:cs="Times New Roman"/>
          <w:b/>
          <w:sz w:val="28"/>
        </w:rPr>
        <w:t xml:space="preserve"> Объект «Отделение» (Рис. 4) </w:t>
      </w:r>
    </w:p>
    <w:p w14:paraId="1D4A3986" w14:textId="77777777" w:rsidR="00DA05A8" w:rsidRDefault="00000000">
      <w:pPr>
        <w:spacing w:after="122"/>
        <w:ind w:right="763"/>
        <w:jc w:val="right"/>
      </w:pPr>
      <w:r>
        <w:rPr>
          <w:noProof/>
        </w:rPr>
        <w:lastRenderedPageBreak/>
        <w:drawing>
          <wp:inline distT="0" distB="0" distL="0" distR="0" wp14:anchorId="47166201" wp14:editId="40BA9110">
            <wp:extent cx="4900676" cy="1604010"/>
            <wp:effectExtent l="0" t="0" r="0" b="0"/>
            <wp:docPr id="1083" name="Picture 1083"/>
            <wp:cNvGraphicFramePr/>
            <a:graphic xmlns:a="http://schemas.openxmlformats.org/drawingml/2006/main">
              <a:graphicData uri="http://schemas.openxmlformats.org/drawingml/2006/picture">
                <pic:pic xmlns:pic="http://schemas.openxmlformats.org/drawingml/2006/picture">
                  <pic:nvPicPr>
                    <pic:cNvPr id="1083" name="Picture 1083"/>
                    <pic:cNvPicPr/>
                  </pic:nvPicPr>
                  <pic:blipFill>
                    <a:blip r:embed="rId10"/>
                    <a:stretch>
                      <a:fillRect/>
                    </a:stretch>
                  </pic:blipFill>
                  <pic:spPr>
                    <a:xfrm>
                      <a:off x="0" y="0"/>
                      <a:ext cx="4900676" cy="1604010"/>
                    </a:xfrm>
                    <a:prstGeom prst="rect">
                      <a:avLst/>
                    </a:prstGeom>
                  </pic:spPr>
                </pic:pic>
              </a:graphicData>
            </a:graphic>
          </wp:inline>
        </w:drawing>
      </w:r>
      <w:r>
        <w:rPr>
          <w:rFonts w:ascii="Times New Roman" w:eastAsia="Times New Roman" w:hAnsi="Times New Roman" w:cs="Times New Roman"/>
          <w:sz w:val="24"/>
        </w:rPr>
        <w:t xml:space="preserve"> </w:t>
      </w:r>
    </w:p>
    <w:p w14:paraId="438D9129" w14:textId="77777777" w:rsidR="00DA05A8" w:rsidRDefault="00000000">
      <w:pPr>
        <w:pStyle w:val="2"/>
        <w:spacing w:after="144"/>
        <w:ind w:left="2186" w:right="2179"/>
      </w:pPr>
      <w:r>
        <w:t xml:space="preserve">Рисунок 4 - таблица </w:t>
      </w:r>
      <w:proofErr w:type="spellStart"/>
      <w:r>
        <w:t>Departments</w:t>
      </w:r>
      <w:proofErr w:type="spellEnd"/>
      <w:r>
        <w:t xml:space="preserve"> </w:t>
      </w:r>
    </w:p>
    <w:p w14:paraId="2906B6AD" w14:textId="77777777" w:rsidR="00DA05A8" w:rsidRDefault="00000000">
      <w:pPr>
        <w:spacing w:after="29"/>
      </w:pPr>
      <w:r>
        <w:rPr>
          <w:rFonts w:ascii="Times New Roman" w:eastAsia="Times New Roman" w:hAnsi="Times New Roman" w:cs="Times New Roman"/>
          <w:sz w:val="24"/>
        </w:rPr>
        <w:t xml:space="preserve"> </w:t>
      </w:r>
    </w:p>
    <w:p w14:paraId="019ACA17" w14:textId="77777777" w:rsidR="00DA05A8" w:rsidRDefault="00000000">
      <w:pPr>
        <w:spacing w:after="35"/>
        <w:ind w:left="703" w:hanging="10"/>
      </w:pPr>
      <w:r>
        <w:rPr>
          <w:rFonts w:ascii="Times New Roman" w:eastAsia="Times New Roman" w:hAnsi="Times New Roman" w:cs="Times New Roman"/>
          <w:b/>
          <w:sz w:val="28"/>
        </w:rPr>
        <w:t>2.4.</w:t>
      </w:r>
      <w:r>
        <w:rPr>
          <w:rFonts w:ascii="Arial" w:eastAsia="Arial" w:hAnsi="Arial" w:cs="Arial"/>
          <w:b/>
          <w:sz w:val="28"/>
        </w:rPr>
        <w:t xml:space="preserve"> </w:t>
      </w:r>
      <w:r>
        <w:rPr>
          <w:rFonts w:ascii="Times New Roman" w:eastAsia="Times New Roman" w:hAnsi="Times New Roman" w:cs="Times New Roman"/>
          <w:b/>
          <w:sz w:val="28"/>
        </w:rPr>
        <w:t xml:space="preserve"> Объект «Тип операции» (Рис. 5) </w:t>
      </w:r>
    </w:p>
    <w:p w14:paraId="2A479386" w14:textId="77777777" w:rsidR="00DA05A8" w:rsidRDefault="00000000">
      <w:pPr>
        <w:spacing w:after="122"/>
        <w:ind w:right="1906"/>
        <w:jc w:val="right"/>
      </w:pPr>
      <w:r>
        <w:rPr>
          <w:noProof/>
        </w:rPr>
        <w:drawing>
          <wp:inline distT="0" distB="0" distL="0" distR="0" wp14:anchorId="505BDE57" wp14:editId="6F6D8D0A">
            <wp:extent cx="3443097" cy="1079500"/>
            <wp:effectExtent l="0" t="0" r="0" b="0"/>
            <wp:docPr id="1085" name="Picture 1085"/>
            <wp:cNvGraphicFramePr/>
            <a:graphic xmlns:a="http://schemas.openxmlformats.org/drawingml/2006/main">
              <a:graphicData uri="http://schemas.openxmlformats.org/drawingml/2006/picture">
                <pic:pic xmlns:pic="http://schemas.openxmlformats.org/drawingml/2006/picture">
                  <pic:nvPicPr>
                    <pic:cNvPr id="1085" name="Picture 1085"/>
                    <pic:cNvPicPr/>
                  </pic:nvPicPr>
                  <pic:blipFill>
                    <a:blip r:embed="rId11"/>
                    <a:stretch>
                      <a:fillRect/>
                    </a:stretch>
                  </pic:blipFill>
                  <pic:spPr>
                    <a:xfrm>
                      <a:off x="0" y="0"/>
                      <a:ext cx="3443097" cy="1079500"/>
                    </a:xfrm>
                    <a:prstGeom prst="rect">
                      <a:avLst/>
                    </a:prstGeom>
                  </pic:spPr>
                </pic:pic>
              </a:graphicData>
            </a:graphic>
          </wp:inline>
        </w:drawing>
      </w:r>
      <w:r>
        <w:rPr>
          <w:rFonts w:ascii="Times New Roman" w:eastAsia="Times New Roman" w:hAnsi="Times New Roman" w:cs="Times New Roman"/>
          <w:sz w:val="24"/>
        </w:rPr>
        <w:t xml:space="preserve"> </w:t>
      </w:r>
    </w:p>
    <w:p w14:paraId="16F333E1" w14:textId="77777777" w:rsidR="00DA05A8" w:rsidRDefault="00000000">
      <w:pPr>
        <w:spacing w:after="131"/>
        <w:ind w:left="2545"/>
      </w:pPr>
      <w:r>
        <w:rPr>
          <w:rFonts w:ascii="Times New Roman" w:eastAsia="Times New Roman" w:hAnsi="Times New Roman" w:cs="Times New Roman"/>
          <w:sz w:val="28"/>
        </w:rPr>
        <w:t xml:space="preserve">Рисунок 5 - таблица </w:t>
      </w:r>
      <w:proofErr w:type="spellStart"/>
      <w:r>
        <w:rPr>
          <w:rFonts w:ascii="Times New Roman" w:eastAsia="Times New Roman" w:hAnsi="Times New Roman" w:cs="Times New Roman"/>
          <w:sz w:val="28"/>
        </w:rPr>
        <w:t>OperationsType</w:t>
      </w:r>
      <w:proofErr w:type="spellEnd"/>
      <w:r>
        <w:rPr>
          <w:rFonts w:ascii="Times New Roman" w:eastAsia="Times New Roman" w:hAnsi="Times New Roman" w:cs="Times New Roman"/>
          <w:sz w:val="28"/>
        </w:rPr>
        <w:t xml:space="preserve"> </w:t>
      </w:r>
    </w:p>
    <w:p w14:paraId="0B1A0690" w14:textId="77777777" w:rsidR="00DA05A8" w:rsidRDefault="00000000">
      <w:pPr>
        <w:spacing w:after="28"/>
      </w:pPr>
      <w:r>
        <w:rPr>
          <w:rFonts w:ascii="Times New Roman" w:eastAsia="Times New Roman" w:hAnsi="Times New Roman" w:cs="Times New Roman"/>
          <w:sz w:val="24"/>
        </w:rPr>
        <w:t xml:space="preserve"> </w:t>
      </w:r>
    </w:p>
    <w:p w14:paraId="007A668B" w14:textId="77777777" w:rsidR="00DA05A8" w:rsidRDefault="00000000">
      <w:pPr>
        <w:spacing w:after="36"/>
        <w:ind w:left="703" w:hanging="10"/>
      </w:pPr>
      <w:r>
        <w:rPr>
          <w:rFonts w:ascii="Times New Roman" w:eastAsia="Times New Roman" w:hAnsi="Times New Roman" w:cs="Times New Roman"/>
          <w:b/>
          <w:sz w:val="28"/>
        </w:rPr>
        <w:t>2.5.</w:t>
      </w:r>
      <w:r>
        <w:rPr>
          <w:rFonts w:ascii="Arial" w:eastAsia="Arial" w:hAnsi="Arial" w:cs="Arial"/>
          <w:b/>
          <w:sz w:val="28"/>
        </w:rPr>
        <w:t xml:space="preserve"> </w:t>
      </w:r>
      <w:r>
        <w:rPr>
          <w:rFonts w:ascii="Times New Roman" w:eastAsia="Times New Roman" w:hAnsi="Times New Roman" w:cs="Times New Roman"/>
          <w:b/>
          <w:sz w:val="28"/>
        </w:rPr>
        <w:t xml:space="preserve"> Объект «История движения» (Рис. 6) </w:t>
      </w:r>
    </w:p>
    <w:p w14:paraId="72BCA25F" w14:textId="77777777" w:rsidR="00DA05A8" w:rsidRDefault="00000000">
      <w:pPr>
        <w:spacing w:after="123"/>
        <w:ind w:right="1555"/>
        <w:jc w:val="right"/>
      </w:pPr>
      <w:r>
        <w:rPr>
          <w:noProof/>
        </w:rPr>
        <w:drawing>
          <wp:inline distT="0" distB="0" distL="0" distR="0" wp14:anchorId="58C8A5E1" wp14:editId="24907C49">
            <wp:extent cx="3892931" cy="2054225"/>
            <wp:effectExtent l="0" t="0" r="0" b="0"/>
            <wp:docPr id="1087" name="Picture 1087"/>
            <wp:cNvGraphicFramePr/>
            <a:graphic xmlns:a="http://schemas.openxmlformats.org/drawingml/2006/main">
              <a:graphicData uri="http://schemas.openxmlformats.org/drawingml/2006/picture">
                <pic:pic xmlns:pic="http://schemas.openxmlformats.org/drawingml/2006/picture">
                  <pic:nvPicPr>
                    <pic:cNvPr id="1087" name="Picture 1087"/>
                    <pic:cNvPicPr/>
                  </pic:nvPicPr>
                  <pic:blipFill>
                    <a:blip r:embed="rId12"/>
                    <a:stretch>
                      <a:fillRect/>
                    </a:stretch>
                  </pic:blipFill>
                  <pic:spPr>
                    <a:xfrm>
                      <a:off x="0" y="0"/>
                      <a:ext cx="3892931" cy="2054225"/>
                    </a:xfrm>
                    <a:prstGeom prst="rect">
                      <a:avLst/>
                    </a:prstGeom>
                  </pic:spPr>
                </pic:pic>
              </a:graphicData>
            </a:graphic>
          </wp:inline>
        </w:drawing>
      </w:r>
      <w:r>
        <w:rPr>
          <w:rFonts w:ascii="Times New Roman" w:eastAsia="Times New Roman" w:hAnsi="Times New Roman" w:cs="Times New Roman"/>
          <w:sz w:val="24"/>
        </w:rPr>
        <w:t xml:space="preserve"> </w:t>
      </w:r>
    </w:p>
    <w:p w14:paraId="49ADFDBA" w14:textId="77777777" w:rsidR="00DA05A8" w:rsidRDefault="00000000">
      <w:pPr>
        <w:spacing w:after="131"/>
        <w:ind w:left="2420"/>
      </w:pPr>
      <w:r>
        <w:rPr>
          <w:rFonts w:ascii="Times New Roman" w:eastAsia="Times New Roman" w:hAnsi="Times New Roman" w:cs="Times New Roman"/>
          <w:sz w:val="28"/>
        </w:rPr>
        <w:t xml:space="preserve">Рисунок 6 - таблица </w:t>
      </w:r>
      <w:proofErr w:type="spellStart"/>
      <w:r>
        <w:rPr>
          <w:rFonts w:ascii="Times New Roman" w:eastAsia="Times New Roman" w:hAnsi="Times New Roman" w:cs="Times New Roman"/>
          <w:sz w:val="28"/>
        </w:rPr>
        <w:t>MovementHistory</w:t>
      </w:r>
      <w:proofErr w:type="spellEnd"/>
      <w:r>
        <w:rPr>
          <w:rFonts w:ascii="Times New Roman" w:eastAsia="Times New Roman" w:hAnsi="Times New Roman" w:cs="Times New Roman"/>
          <w:sz w:val="28"/>
        </w:rPr>
        <w:t xml:space="preserve"> </w:t>
      </w:r>
    </w:p>
    <w:p w14:paraId="32EBA2DC" w14:textId="77777777" w:rsidR="00DA05A8" w:rsidRDefault="00000000">
      <w:pPr>
        <w:spacing w:after="28"/>
      </w:pPr>
      <w:r>
        <w:rPr>
          <w:rFonts w:ascii="Times New Roman" w:eastAsia="Times New Roman" w:hAnsi="Times New Roman" w:cs="Times New Roman"/>
          <w:sz w:val="24"/>
        </w:rPr>
        <w:t xml:space="preserve"> </w:t>
      </w:r>
    </w:p>
    <w:p w14:paraId="14D3A70B" w14:textId="77777777" w:rsidR="00DA05A8" w:rsidRDefault="00000000">
      <w:pPr>
        <w:spacing w:after="136"/>
        <w:ind w:left="703" w:hanging="10"/>
      </w:pPr>
      <w:r>
        <w:rPr>
          <w:rFonts w:ascii="Times New Roman" w:eastAsia="Times New Roman" w:hAnsi="Times New Roman" w:cs="Times New Roman"/>
          <w:b/>
          <w:sz w:val="28"/>
        </w:rPr>
        <w:t>2.6.</w:t>
      </w:r>
      <w:r>
        <w:rPr>
          <w:rFonts w:ascii="Arial" w:eastAsia="Arial" w:hAnsi="Arial" w:cs="Arial"/>
          <w:b/>
          <w:sz w:val="28"/>
        </w:rPr>
        <w:t xml:space="preserve"> </w:t>
      </w:r>
      <w:r>
        <w:rPr>
          <w:rFonts w:ascii="Times New Roman" w:eastAsia="Times New Roman" w:hAnsi="Times New Roman" w:cs="Times New Roman"/>
          <w:b/>
          <w:sz w:val="28"/>
        </w:rPr>
        <w:t xml:space="preserve"> Объект «Пользователь» (Рис. 7) </w:t>
      </w:r>
    </w:p>
    <w:p w14:paraId="16BC11A9" w14:textId="77777777" w:rsidR="00DA05A8" w:rsidRDefault="00000000">
      <w:pPr>
        <w:spacing w:after="122"/>
        <w:ind w:left="1731"/>
      </w:pPr>
      <w:r>
        <w:rPr>
          <w:noProof/>
        </w:rPr>
        <w:drawing>
          <wp:inline distT="0" distB="0" distL="0" distR="0" wp14:anchorId="55FCC44D" wp14:editId="5D039843">
            <wp:extent cx="3739769" cy="1134745"/>
            <wp:effectExtent l="0" t="0" r="0" b="0"/>
            <wp:docPr id="1164" name="Picture 1164"/>
            <wp:cNvGraphicFramePr/>
            <a:graphic xmlns:a="http://schemas.openxmlformats.org/drawingml/2006/main">
              <a:graphicData uri="http://schemas.openxmlformats.org/drawingml/2006/picture">
                <pic:pic xmlns:pic="http://schemas.openxmlformats.org/drawingml/2006/picture">
                  <pic:nvPicPr>
                    <pic:cNvPr id="1164" name="Picture 1164"/>
                    <pic:cNvPicPr/>
                  </pic:nvPicPr>
                  <pic:blipFill>
                    <a:blip r:embed="rId13"/>
                    <a:stretch>
                      <a:fillRect/>
                    </a:stretch>
                  </pic:blipFill>
                  <pic:spPr>
                    <a:xfrm>
                      <a:off x="0" y="0"/>
                      <a:ext cx="3739769" cy="1134745"/>
                    </a:xfrm>
                    <a:prstGeom prst="rect">
                      <a:avLst/>
                    </a:prstGeom>
                  </pic:spPr>
                </pic:pic>
              </a:graphicData>
            </a:graphic>
          </wp:inline>
        </w:drawing>
      </w:r>
      <w:r>
        <w:rPr>
          <w:rFonts w:ascii="Times New Roman" w:eastAsia="Times New Roman" w:hAnsi="Times New Roman" w:cs="Times New Roman"/>
          <w:sz w:val="24"/>
        </w:rPr>
        <w:t xml:space="preserve"> </w:t>
      </w:r>
    </w:p>
    <w:p w14:paraId="47FE50DE" w14:textId="77777777" w:rsidR="00DA05A8" w:rsidRDefault="00000000">
      <w:pPr>
        <w:pStyle w:val="2"/>
        <w:spacing w:after="146"/>
        <w:ind w:left="2186" w:right="2179"/>
      </w:pPr>
      <w:r>
        <w:lastRenderedPageBreak/>
        <w:t xml:space="preserve">Рисунок 7 - таблица </w:t>
      </w:r>
      <w:proofErr w:type="spellStart"/>
      <w:r>
        <w:t>Users</w:t>
      </w:r>
      <w:proofErr w:type="spellEnd"/>
      <w:r>
        <w:t xml:space="preserve"> </w:t>
      </w:r>
    </w:p>
    <w:p w14:paraId="027131A3" w14:textId="77777777" w:rsidR="00DA05A8" w:rsidRDefault="00000000">
      <w:pPr>
        <w:spacing w:after="28"/>
      </w:pPr>
      <w:r>
        <w:rPr>
          <w:rFonts w:ascii="Times New Roman" w:eastAsia="Times New Roman" w:hAnsi="Times New Roman" w:cs="Times New Roman"/>
          <w:sz w:val="24"/>
        </w:rPr>
        <w:t xml:space="preserve"> </w:t>
      </w:r>
    </w:p>
    <w:p w14:paraId="4B89FDA6" w14:textId="77777777" w:rsidR="00DA05A8" w:rsidRDefault="00000000">
      <w:pPr>
        <w:spacing w:after="35"/>
        <w:ind w:left="703" w:hanging="10"/>
      </w:pPr>
      <w:r>
        <w:rPr>
          <w:rFonts w:ascii="Times New Roman" w:eastAsia="Times New Roman" w:hAnsi="Times New Roman" w:cs="Times New Roman"/>
          <w:b/>
          <w:sz w:val="28"/>
        </w:rPr>
        <w:t>2.7.</w:t>
      </w:r>
      <w:r>
        <w:rPr>
          <w:rFonts w:ascii="Arial" w:eastAsia="Arial" w:hAnsi="Arial" w:cs="Arial"/>
          <w:b/>
          <w:sz w:val="28"/>
        </w:rPr>
        <w:t xml:space="preserve"> </w:t>
      </w:r>
      <w:r>
        <w:rPr>
          <w:rFonts w:ascii="Times New Roman" w:eastAsia="Times New Roman" w:hAnsi="Times New Roman" w:cs="Times New Roman"/>
          <w:b/>
          <w:sz w:val="28"/>
        </w:rPr>
        <w:t xml:space="preserve">Объект «Статус картриджа» (Рис. 8) </w:t>
      </w:r>
    </w:p>
    <w:p w14:paraId="07D4B56F" w14:textId="77777777" w:rsidR="00DA05A8" w:rsidRDefault="00000000">
      <w:pPr>
        <w:spacing w:after="0"/>
        <w:ind w:left="55"/>
        <w:jc w:val="center"/>
      </w:pPr>
      <w:r>
        <w:rPr>
          <w:noProof/>
        </w:rPr>
        <w:drawing>
          <wp:inline distT="0" distB="0" distL="0" distR="0" wp14:anchorId="6DF51775" wp14:editId="6E91CA87">
            <wp:extent cx="3314700" cy="948576"/>
            <wp:effectExtent l="0" t="0" r="0" b="0"/>
            <wp:docPr id="1166" name="Picture 1166"/>
            <wp:cNvGraphicFramePr/>
            <a:graphic xmlns:a="http://schemas.openxmlformats.org/drawingml/2006/main">
              <a:graphicData uri="http://schemas.openxmlformats.org/drawingml/2006/picture">
                <pic:pic xmlns:pic="http://schemas.openxmlformats.org/drawingml/2006/picture">
                  <pic:nvPicPr>
                    <pic:cNvPr id="1166" name="Picture 1166"/>
                    <pic:cNvPicPr/>
                  </pic:nvPicPr>
                  <pic:blipFill>
                    <a:blip r:embed="rId14"/>
                    <a:stretch>
                      <a:fillRect/>
                    </a:stretch>
                  </pic:blipFill>
                  <pic:spPr>
                    <a:xfrm>
                      <a:off x="0" y="0"/>
                      <a:ext cx="3314700" cy="948576"/>
                    </a:xfrm>
                    <a:prstGeom prst="rect">
                      <a:avLst/>
                    </a:prstGeom>
                  </pic:spPr>
                </pic:pic>
              </a:graphicData>
            </a:graphic>
          </wp:inline>
        </w:drawing>
      </w:r>
      <w:r>
        <w:rPr>
          <w:rFonts w:ascii="Times New Roman" w:eastAsia="Times New Roman" w:hAnsi="Times New Roman" w:cs="Times New Roman"/>
          <w:sz w:val="24"/>
        </w:rPr>
        <w:t xml:space="preserve"> </w:t>
      </w:r>
    </w:p>
    <w:p w14:paraId="06410B91" w14:textId="77777777" w:rsidR="00DA05A8" w:rsidRDefault="00000000">
      <w:pPr>
        <w:pStyle w:val="2"/>
        <w:spacing w:after="221"/>
        <w:ind w:left="2186" w:right="2180"/>
      </w:pPr>
      <w:r>
        <w:t xml:space="preserve">Рисунок 8 - таблица </w:t>
      </w:r>
      <w:proofErr w:type="spellStart"/>
      <w:r>
        <w:t>Statuses</w:t>
      </w:r>
      <w:proofErr w:type="spellEnd"/>
      <w:r>
        <w:t xml:space="preserve"> </w:t>
      </w:r>
    </w:p>
    <w:p w14:paraId="08655B8C" w14:textId="77777777" w:rsidR="00DA05A8" w:rsidRDefault="00000000">
      <w:pPr>
        <w:tabs>
          <w:tab w:val="center" w:pos="814"/>
          <w:tab w:val="center" w:pos="2955"/>
        </w:tabs>
        <w:spacing w:after="136"/>
      </w:pPr>
      <w:r>
        <w:tab/>
      </w:r>
      <w:r>
        <w:rPr>
          <w:rFonts w:ascii="Times New Roman" w:eastAsia="Times New Roman" w:hAnsi="Times New Roman" w:cs="Times New Roman"/>
          <w:b/>
          <w:sz w:val="28"/>
        </w:rPr>
        <w:t>3.</w:t>
      </w:r>
      <w:r>
        <w:rPr>
          <w:rFonts w:ascii="Arial" w:eastAsia="Arial" w:hAnsi="Arial" w:cs="Arial"/>
          <w:b/>
          <w:sz w:val="28"/>
        </w:rPr>
        <w:t xml:space="preserve"> </w:t>
      </w:r>
      <w:r>
        <w:rPr>
          <w:rFonts w:ascii="Arial" w:eastAsia="Arial" w:hAnsi="Arial" w:cs="Arial"/>
          <w:b/>
          <w:sz w:val="28"/>
        </w:rPr>
        <w:tab/>
      </w:r>
      <w:r>
        <w:rPr>
          <w:rFonts w:ascii="Times New Roman" w:eastAsia="Times New Roman" w:hAnsi="Times New Roman" w:cs="Times New Roman"/>
          <w:b/>
          <w:sz w:val="28"/>
        </w:rPr>
        <w:t xml:space="preserve">Связи между объектами </w:t>
      </w:r>
    </w:p>
    <w:p w14:paraId="3375C13C" w14:textId="77777777" w:rsidR="00DA05A8" w:rsidRDefault="00000000">
      <w:pPr>
        <w:spacing w:after="34"/>
        <w:ind w:left="718" w:hanging="10"/>
        <w:jc w:val="both"/>
      </w:pPr>
      <w:r>
        <w:rPr>
          <w:rFonts w:ascii="Times New Roman" w:eastAsia="Times New Roman" w:hAnsi="Times New Roman" w:cs="Times New Roman"/>
          <w:sz w:val="28"/>
        </w:rPr>
        <w:t xml:space="preserve">Все объекты связаны и приведены к 3НФ (Рис. 9). </w:t>
      </w:r>
    </w:p>
    <w:p w14:paraId="4782D730" w14:textId="77777777" w:rsidR="00DA05A8" w:rsidRDefault="00000000">
      <w:pPr>
        <w:spacing w:after="98"/>
        <w:ind w:right="886"/>
        <w:jc w:val="right"/>
      </w:pPr>
      <w:r>
        <w:rPr>
          <w:noProof/>
        </w:rPr>
        <w:drawing>
          <wp:inline distT="0" distB="0" distL="0" distR="0" wp14:anchorId="6A1393F4" wp14:editId="0C1FDBAC">
            <wp:extent cx="4741164" cy="2355215"/>
            <wp:effectExtent l="0" t="0" r="0" b="0"/>
            <wp:docPr id="1168" name="Picture 1168"/>
            <wp:cNvGraphicFramePr/>
            <a:graphic xmlns:a="http://schemas.openxmlformats.org/drawingml/2006/main">
              <a:graphicData uri="http://schemas.openxmlformats.org/drawingml/2006/picture">
                <pic:pic xmlns:pic="http://schemas.openxmlformats.org/drawingml/2006/picture">
                  <pic:nvPicPr>
                    <pic:cNvPr id="1168" name="Picture 1168"/>
                    <pic:cNvPicPr/>
                  </pic:nvPicPr>
                  <pic:blipFill>
                    <a:blip r:embed="rId15"/>
                    <a:stretch>
                      <a:fillRect/>
                    </a:stretch>
                  </pic:blipFill>
                  <pic:spPr>
                    <a:xfrm>
                      <a:off x="0" y="0"/>
                      <a:ext cx="4741164" cy="2355215"/>
                    </a:xfrm>
                    <a:prstGeom prst="rect">
                      <a:avLst/>
                    </a:prstGeom>
                  </pic:spPr>
                </pic:pic>
              </a:graphicData>
            </a:graphic>
          </wp:inline>
        </w:drawing>
      </w:r>
      <w:r>
        <w:rPr>
          <w:rFonts w:ascii="Times New Roman" w:eastAsia="Times New Roman" w:hAnsi="Times New Roman" w:cs="Times New Roman"/>
          <w:sz w:val="24"/>
        </w:rPr>
        <w:t xml:space="preserve"> </w:t>
      </w:r>
    </w:p>
    <w:p w14:paraId="018635B7" w14:textId="77777777" w:rsidR="00DA05A8" w:rsidRDefault="00000000">
      <w:pPr>
        <w:pStyle w:val="2"/>
        <w:spacing w:after="185"/>
        <w:ind w:left="2186" w:right="2177"/>
      </w:pPr>
      <w:r>
        <w:t>Рисунок 9 – ER-диаграмма</w:t>
      </w:r>
      <w:r>
        <w:rPr>
          <w:b/>
        </w:rPr>
        <w:t xml:space="preserve"> </w:t>
      </w:r>
    </w:p>
    <w:p w14:paraId="14C768D4" w14:textId="77777777" w:rsidR="00DA05A8" w:rsidRDefault="00000000">
      <w:pPr>
        <w:spacing w:after="4" w:line="357" w:lineRule="auto"/>
        <w:ind w:left="-15" w:firstLine="708"/>
        <w:jc w:val="both"/>
      </w:pPr>
      <w:r>
        <w:rPr>
          <w:rFonts w:ascii="Times New Roman" w:eastAsia="Times New Roman" w:hAnsi="Times New Roman" w:cs="Times New Roman"/>
          <w:sz w:val="28"/>
        </w:rPr>
        <w:t xml:space="preserve">На рисунке представлена ER-диаграмма базы данных «Учёт картриджей». Все сущности находятся в третьей нормальной форме (3НФ). Первичные ключи выделены подчёркиванием, внешние ключи обозначены стрелками. </w:t>
      </w:r>
    </w:p>
    <w:p w14:paraId="410D3B19" w14:textId="77777777" w:rsidR="00DA05A8" w:rsidRDefault="00000000">
      <w:pPr>
        <w:pStyle w:val="1"/>
        <w:spacing w:after="191" w:line="248" w:lineRule="auto"/>
        <w:ind w:left="11" w:right="7"/>
      </w:pPr>
      <w:r>
        <w:t>ПРОЕКТИРОВАНИЕ И НОРМАЛИЗАЦИЯ БД В ПОЛНОМ СООТВЕТСТВИИ С ПОСТАВЛЕННОЙ ЗАДАЧЕЙ И ПРИМЕНЕНИЕМ CASE-СРЕДСТВ</w:t>
      </w:r>
      <w:r>
        <w:rPr>
          <w:b w:val="0"/>
        </w:rPr>
        <w:t xml:space="preserve"> </w:t>
      </w:r>
    </w:p>
    <w:p w14:paraId="33A10842" w14:textId="77777777" w:rsidR="00DA05A8" w:rsidRDefault="00000000">
      <w:pPr>
        <w:spacing w:after="170"/>
        <w:ind w:left="68"/>
        <w:jc w:val="center"/>
      </w:pPr>
      <w:r>
        <w:rPr>
          <w:rFonts w:ascii="Times New Roman" w:eastAsia="Times New Roman" w:hAnsi="Times New Roman" w:cs="Times New Roman"/>
          <w:b/>
          <w:sz w:val="28"/>
        </w:rPr>
        <w:t xml:space="preserve"> </w:t>
      </w:r>
    </w:p>
    <w:p w14:paraId="43C6A9C9" w14:textId="77777777" w:rsidR="00DA05A8" w:rsidRDefault="00000000">
      <w:pPr>
        <w:numPr>
          <w:ilvl w:val="0"/>
          <w:numId w:val="9"/>
        </w:numPr>
        <w:spacing w:after="136"/>
        <w:ind w:hanging="778"/>
      </w:pPr>
      <w:r>
        <w:rPr>
          <w:rFonts w:ascii="Times New Roman" w:eastAsia="Times New Roman" w:hAnsi="Times New Roman" w:cs="Times New Roman"/>
          <w:b/>
          <w:sz w:val="28"/>
        </w:rPr>
        <w:t xml:space="preserve">Цель этапа проектирования </w:t>
      </w:r>
    </w:p>
    <w:p w14:paraId="376C6DBF" w14:textId="77777777" w:rsidR="00DA05A8" w:rsidRDefault="00000000">
      <w:pPr>
        <w:spacing w:after="37" w:line="357" w:lineRule="auto"/>
        <w:ind w:left="-15" w:firstLine="708"/>
        <w:jc w:val="both"/>
      </w:pPr>
      <w:r>
        <w:rPr>
          <w:rFonts w:ascii="Times New Roman" w:eastAsia="Times New Roman" w:hAnsi="Times New Roman" w:cs="Times New Roman"/>
          <w:sz w:val="28"/>
        </w:rPr>
        <w:t xml:space="preserve">На данном этапе необходимо на основе выделенных объектов и атрибутов спроектировать логическую и физическую модель базы данных, привести её к нормальной форме, исключающей избыточность и аномалии при </w:t>
      </w:r>
      <w:r>
        <w:rPr>
          <w:rFonts w:ascii="Times New Roman" w:eastAsia="Times New Roman" w:hAnsi="Times New Roman" w:cs="Times New Roman"/>
          <w:sz w:val="28"/>
        </w:rPr>
        <w:lastRenderedPageBreak/>
        <w:t xml:space="preserve">обновлении, а также реализовать модель в выбранной СУБД с использованием CASE-средств. </w:t>
      </w:r>
    </w:p>
    <w:p w14:paraId="55BAF72D" w14:textId="77777777" w:rsidR="00DA05A8" w:rsidRDefault="00000000">
      <w:pPr>
        <w:numPr>
          <w:ilvl w:val="0"/>
          <w:numId w:val="9"/>
        </w:numPr>
        <w:spacing w:after="136"/>
        <w:ind w:hanging="778"/>
      </w:pPr>
      <w:r>
        <w:rPr>
          <w:rFonts w:ascii="Times New Roman" w:eastAsia="Times New Roman" w:hAnsi="Times New Roman" w:cs="Times New Roman"/>
          <w:b/>
          <w:sz w:val="28"/>
        </w:rPr>
        <w:t xml:space="preserve">Инфологическое (концептуальное) проектирование </w:t>
      </w:r>
    </w:p>
    <w:p w14:paraId="00A95B6F" w14:textId="77777777" w:rsidR="00DA05A8" w:rsidRDefault="00000000">
      <w:pPr>
        <w:spacing w:after="37" w:line="357" w:lineRule="auto"/>
        <w:ind w:left="-5" w:hanging="10"/>
        <w:jc w:val="both"/>
      </w:pPr>
      <w:r>
        <w:rPr>
          <w:rFonts w:ascii="Times New Roman" w:eastAsia="Times New Roman" w:hAnsi="Times New Roman" w:cs="Times New Roman"/>
          <w:sz w:val="28"/>
        </w:rPr>
        <w:t xml:space="preserve">Инфологическая модель представляет собой описание предметной области в терминах сущностей, их атрибутов и связей, независимое от конкретной СУБД. </w:t>
      </w:r>
    </w:p>
    <w:p w14:paraId="7C255BE1" w14:textId="77777777" w:rsidR="00DA05A8" w:rsidRDefault="00000000">
      <w:pPr>
        <w:numPr>
          <w:ilvl w:val="0"/>
          <w:numId w:val="9"/>
        </w:numPr>
        <w:spacing w:after="136"/>
        <w:ind w:hanging="778"/>
      </w:pPr>
      <w:r>
        <w:rPr>
          <w:rFonts w:ascii="Times New Roman" w:eastAsia="Times New Roman" w:hAnsi="Times New Roman" w:cs="Times New Roman"/>
          <w:b/>
          <w:sz w:val="28"/>
        </w:rPr>
        <w:t xml:space="preserve">Сущности и их атрибуты </w:t>
      </w:r>
    </w:p>
    <w:p w14:paraId="4042CD89" w14:textId="77777777" w:rsidR="00DA05A8" w:rsidRDefault="00000000">
      <w:pPr>
        <w:spacing w:after="0"/>
        <w:ind w:left="10" w:right="-13" w:hanging="10"/>
        <w:jc w:val="right"/>
      </w:pPr>
      <w:r>
        <w:rPr>
          <w:rFonts w:ascii="Times New Roman" w:eastAsia="Times New Roman" w:hAnsi="Times New Roman" w:cs="Times New Roman"/>
          <w:b/>
          <w:sz w:val="28"/>
        </w:rPr>
        <w:t xml:space="preserve">Таблица 3 </w:t>
      </w:r>
    </w:p>
    <w:tbl>
      <w:tblPr>
        <w:tblStyle w:val="TableGrid"/>
        <w:tblW w:w="9362" w:type="dxa"/>
        <w:tblInd w:w="-2" w:type="dxa"/>
        <w:tblCellMar>
          <w:top w:w="72" w:type="dxa"/>
          <w:left w:w="106" w:type="dxa"/>
          <w:bottom w:w="0" w:type="dxa"/>
          <w:right w:w="41" w:type="dxa"/>
        </w:tblCellMar>
        <w:tblLook w:val="04A0" w:firstRow="1" w:lastRow="0" w:firstColumn="1" w:lastColumn="0" w:noHBand="0" w:noVBand="1"/>
      </w:tblPr>
      <w:tblGrid>
        <w:gridCol w:w="2993"/>
        <w:gridCol w:w="6369"/>
      </w:tblGrid>
      <w:tr w:rsidR="00DA05A8" w14:paraId="6E681533" w14:textId="77777777">
        <w:trPr>
          <w:trHeight w:val="492"/>
        </w:trPr>
        <w:tc>
          <w:tcPr>
            <w:tcW w:w="2993" w:type="dxa"/>
            <w:tcBorders>
              <w:top w:val="single" w:sz="4" w:space="0" w:color="000000"/>
              <w:left w:val="single" w:sz="4" w:space="0" w:color="000000"/>
              <w:bottom w:val="single" w:sz="4" w:space="0" w:color="000000"/>
              <w:right w:val="single" w:sz="4" w:space="0" w:color="000000"/>
            </w:tcBorders>
          </w:tcPr>
          <w:p w14:paraId="5DD3DD74" w14:textId="77777777" w:rsidR="00DA05A8" w:rsidRDefault="00000000">
            <w:pPr>
              <w:spacing w:after="0"/>
              <w:ind w:left="2"/>
            </w:pPr>
            <w:r>
              <w:rPr>
                <w:rFonts w:ascii="Times New Roman" w:eastAsia="Times New Roman" w:hAnsi="Times New Roman" w:cs="Times New Roman"/>
                <w:sz w:val="28"/>
              </w:rPr>
              <w:t xml:space="preserve">Сущность </w:t>
            </w:r>
          </w:p>
        </w:tc>
        <w:tc>
          <w:tcPr>
            <w:tcW w:w="6368" w:type="dxa"/>
            <w:tcBorders>
              <w:top w:val="single" w:sz="4" w:space="0" w:color="000000"/>
              <w:left w:val="single" w:sz="4" w:space="0" w:color="000000"/>
              <w:bottom w:val="single" w:sz="4" w:space="0" w:color="000000"/>
              <w:right w:val="single" w:sz="4" w:space="0" w:color="000000"/>
            </w:tcBorders>
          </w:tcPr>
          <w:p w14:paraId="23E39F6E" w14:textId="77777777" w:rsidR="00DA05A8" w:rsidRDefault="00000000">
            <w:pPr>
              <w:spacing w:after="0"/>
            </w:pPr>
            <w:r>
              <w:rPr>
                <w:rFonts w:ascii="Times New Roman" w:eastAsia="Times New Roman" w:hAnsi="Times New Roman" w:cs="Times New Roman"/>
                <w:sz w:val="28"/>
              </w:rPr>
              <w:t xml:space="preserve">Атрибуты </w:t>
            </w:r>
          </w:p>
        </w:tc>
      </w:tr>
      <w:tr w:rsidR="00DA05A8" w14:paraId="4043959D" w14:textId="77777777">
        <w:trPr>
          <w:trHeight w:val="977"/>
        </w:trPr>
        <w:tc>
          <w:tcPr>
            <w:tcW w:w="2993" w:type="dxa"/>
            <w:tcBorders>
              <w:top w:val="single" w:sz="4" w:space="0" w:color="000000"/>
              <w:left w:val="single" w:sz="4" w:space="0" w:color="000000"/>
              <w:bottom w:val="single" w:sz="4" w:space="0" w:color="000000"/>
              <w:right w:val="single" w:sz="4" w:space="0" w:color="000000"/>
            </w:tcBorders>
          </w:tcPr>
          <w:p w14:paraId="2A02485B" w14:textId="77777777" w:rsidR="00DA05A8" w:rsidRDefault="00000000">
            <w:pPr>
              <w:spacing w:after="0"/>
              <w:ind w:left="2"/>
            </w:pPr>
            <w:r>
              <w:rPr>
                <w:rFonts w:ascii="Times New Roman" w:eastAsia="Times New Roman" w:hAnsi="Times New Roman" w:cs="Times New Roman"/>
                <w:sz w:val="28"/>
              </w:rPr>
              <w:t>Картридж (</w:t>
            </w:r>
            <w:proofErr w:type="spellStart"/>
            <w:r>
              <w:rPr>
                <w:rFonts w:ascii="Times New Roman" w:eastAsia="Times New Roman" w:hAnsi="Times New Roman" w:cs="Times New Roman"/>
                <w:sz w:val="28"/>
              </w:rPr>
              <w:t>Cartridge</w:t>
            </w:r>
            <w:proofErr w:type="spellEnd"/>
            <w:r>
              <w:rPr>
                <w:rFonts w:ascii="Times New Roman" w:eastAsia="Times New Roman" w:hAnsi="Times New Roman" w:cs="Times New Roman"/>
                <w:sz w:val="28"/>
              </w:rPr>
              <w:t xml:space="preserve">) </w:t>
            </w:r>
          </w:p>
        </w:tc>
        <w:tc>
          <w:tcPr>
            <w:tcW w:w="6368" w:type="dxa"/>
            <w:tcBorders>
              <w:top w:val="single" w:sz="4" w:space="0" w:color="000000"/>
              <w:left w:val="single" w:sz="4" w:space="0" w:color="000000"/>
              <w:bottom w:val="single" w:sz="4" w:space="0" w:color="000000"/>
              <w:right w:val="single" w:sz="4" w:space="0" w:color="000000"/>
            </w:tcBorders>
          </w:tcPr>
          <w:p w14:paraId="349E843B" w14:textId="77777777" w:rsidR="00DA05A8" w:rsidRDefault="00000000">
            <w:pPr>
              <w:spacing w:after="0"/>
              <w:jc w:val="both"/>
            </w:pPr>
            <w:r>
              <w:rPr>
                <w:rFonts w:ascii="Times New Roman" w:eastAsia="Times New Roman" w:hAnsi="Times New Roman" w:cs="Times New Roman"/>
                <w:sz w:val="28"/>
              </w:rPr>
              <w:t xml:space="preserve">Инвентарный номер, модель, статус, отделение, дата покупки, стоимость, активность </w:t>
            </w:r>
          </w:p>
        </w:tc>
      </w:tr>
      <w:tr w:rsidR="00DA05A8" w14:paraId="4002AB97" w14:textId="77777777">
        <w:trPr>
          <w:trHeight w:val="977"/>
        </w:trPr>
        <w:tc>
          <w:tcPr>
            <w:tcW w:w="2993" w:type="dxa"/>
            <w:tcBorders>
              <w:top w:val="single" w:sz="4" w:space="0" w:color="000000"/>
              <w:left w:val="single" w:sz="4" w:space="0" w:color="000000"/>
              <w:bottom w:val="single" w:sz="4" w:space="0" w:color="000000"/>
              <w:right w:val="single" w:sz="4" w:space="0" w:color="000000"/>
            </w:tcBorders>
          </w:tcPr>
          <w:p w14:paraId="7BCF7B21" w14:textId="77777777" w:rsidR="00DA05A8" w:rsidRDefault="00000000">
            <w:pPr>
              <w:spacing w:after="0"/>
              <w:ind w:left="2"/>
            </w:pPr>
            <w:r>
              <w:rPr>
                <w:rFonts w:ascii="Times New Roman" w:eastAsia="Times New Roman" w:hAnsi="Times New Roman" w:cs="Times New Roman"/>
                <w:sz w:val="28"/>
              </w:rPr>
              <w:t xml:space="preserve">Модель (Model) </w:t>
            </w:r>
          </w:p>
        </w:tc>
        <w:tc>
          <w:tcPr>
            <w:tcW w:w="6368" w:type="dxa"/>
            <w:tcBorders>
              <w:top w:val="single" w:sz="4" w:space="0" w:color="000000"/>
              <w:left w:val="single" w:sz="4" w:space="0" w:color="000000"/>
              <w:bottom w:val="single" w:sz="4" w:space="0" w:color="000000"/>
              <w:right w:val="single" w:sz="4" w:space="0" w:color="000000"/>
            </w:tcBorders>
          </w:tcPr>
          <w:p w14:paraId="61B38BAF" w14:textId="77777777" w:rsidR="00DA05A8" w:rsidRDefault="00000000">
            <w:pPr>
              <w:spacing w:after="0"/>
            </w:pPr>
            <w:r>
              <w:rPr>
                <w:rFonts w:ascii="Times New Roman" w:eastAsia="Times New Roman" w:hAnsi="Times New Roman" w:cs="Times New Roman"/>
                <w:sz w:val="28"/>
              </w:rPr>
              <w:t xml:space="preserve">Наименование, совместимые принтеры, ресурс, тип печати </w:t>
            </w:r>
          </w:p>
        </w:tc>
      </w:tr>
      <w:tr w:rsidR="00DA05A8" w14:paraId="10B12939" w14:textId="77777777">
        <w:trPr>
          <w:trHeight w:val="975"/>
        </w:trPr>
        <w:tc>
          <w:tcPr>
            <w:tcW w:w="2993" w:type="dxa"/>
            <w:tcBorders>
              <w:top w:val="single" w:sz="4" w:space="0" w:color="000000"/>
              <w:left w:val="single" w:sz="4" w:space="0" w:color="000000"/>
              <w:bottom w:val="single" w:sz="4" w:space="0" w:color="000000"/>
              <w:right w:val="single" w:sz="4" w:space="0" w:color="000000"/>
            </w:tcBorders>
          </w:tcPr>
          <w:p w14:paraId="417D92BA" w14:textId="77777777" w:rsidR="00DA05A8" w:rsidRDefault="00000000">
            <w:pPr>
              <w:spacing w:after="131"/>
              <w:ind w:left="2"/>
            </w:pPr>
            <w:r>
              <w:rPr>
                <w:rFonts w:ascii="Times New Roman" w:eastAsia="Times New Roman" w:hAnsi="Times New Roman" w:cs="Times New Roman"/>
                <w:sz w:val="28"/>
              </w:rPr>
              <w:t xml:space="preserve">Отделение </w:t>
            </w:r>
          </w:p>
          <w:p w14:paraId="0972BF5E" w14:textId="77777777" w:rsidR="00DA05A8" w:rsidRDefault="00000000">
            <w:pPr>
              <w:spacing w:after="0"/>
              <w:ind w:left="2"/>
            </w:pPr>
            <w:r>
              <w:rPr>
                <w:rFonts w:ascii="Times New Roman" w:eastAsia="Times New Roman" w:hAnsi="Times New Roman" w:cs="Times New Roman"/>
                <w:sz w:val="28"/>
              </w:rPr>
              <w:t xml:space="preserve">(Department) </w:t>
            </w:r>
          </w:p>
        </w:tc>
        <w:tc>
          <w:tcPr>
            <w:tcW w:w="6368" w:type="dxa"/>
            <w:tcBorders>
              <w:top w:val="single" w:sz="4" w:space="0" w:color="000000"/>
              <w:left w:val="single" w:sz="4" w:space="0" w:color="000000"/>
              <w:bottom w:val="single" w:sz="4" w:space="0" w:color="000000"/>
              <w:right w:val="single" w:sz="4" w:space="0" w:color="000000"/>
            </w:tcBorders>
          </w:tcPr>
          <w:p w14:paraId="12242BCE" w14:textId="77777777" w:rsidR="00DA05A8" w:rsidRDefault="00000000">
            <w:pPr>
              <w:spacing w:after="0"/>
            </w:pPr>
            <w:r>
              <w:rPr>
                <w:rFonts w:ascii="Times New Roman" w:eastAsia="Times New Roman" w:hAnsi="Times New Roman" w:cs="Times New Roman"/>
                <w:sz w:val="28"/>
              </w:rPr>
              <w:t xml:space="preserve">Название, здание, ответственный </w:t>
            </w:r>
          </w:p>
        </w:tc>
      </w:tr>
      <w:tr w:rsidR="00DA05A8" w14:paraId="18E7DC57" w14:textId="77777777">
        <w:trPr>
          <w:trHeight w:val="494"/>
        </w:trPr>
        <w:tc>
          <w:tcPr>
            <w:tcW w:w="2993" w:type="dxa"/>
            <w:tcBorders>
              <w:top w:val="single" w:sz="4" w:space="0" w:color="000000"/>
              <w:left w:val="single" w:sz="4" w:space="0" w:color="000000"/>
              <w:bottom w:val="single" w:sz="4" w:space="0" w:color="000000"/>
              <w:right w:val="single" w:sz="4" w:space="0" w:color="000000"/>
            </w:tcBorders>
          </w:tcPr>
          <w:p w14:paraId="778729B3" w14:textId="77777777" w:rsidR="00DA05A8" w:rsidRDefault="00000000">
            <w:pPr>
              <w:spacing w:after="0"/>
              <w:ind w:left="2"/>
            </w:pPr>
            <w:r>
              <w:rPr>
                <w:rFonts w:ascii="Times New Roman" w:eastAsia="Times New Roman" w:hAnsi="Times New Roman" w:cs="Times New Roman"/>
                <w:sz w:val="28"/>
              </w:rPr>
              <w:t>Статус (</w:t>
            </w:r>
            <w:proofErr w:type="spellStart"/>
            <w:r>
              <w:rPr>
                <w:rFonts w:ascii="Times New Roman" w:eastAsia="Times New Roman" w:hAnsi="Times New Roman" w:cs="Times New Roman"/>
                <w:sz w:val="28"/>
              </w:rPr>
              <w:t>Status</w:t>
            </w:r>
            <w:proofErr w:type="spellEnd"/>
            <w:r>
              <w:rPr>
                <w:rFonts w:ascii="Times New Roman" w:eastAsia="Times New Roman" w:hAnsi="Times New Roman" w:cs="Times New Roman"/>
                <w:sz w:val="28"/>
              </w:rPr>
              <w:t xml:space="preserve">) </w:t>
            </w:r>
          </w:p>
        </w:tc>
        <w:tc>
          <w:tcPr>
            <w:tcW w:w="6368" w:type="dxa"/>
            <w:tcBorders>
              <w:top w:val="single" w:sz="4" w:space="0" w:color="000000"/>
              <w:left w:val="single" w:sz="4" w:space="0" w:color="000000"/>
              <w:bottom w:val="single" w:sz="4" w:space="0" w:color="000000"/>
              <w:right w:val="single" w:sz="4" w:space="0" w:color="000000"/>
            </w:tcBorders>
          </w:tcPr>
          <w:p w14:paraId="1757A87F" w14:textId="77777777" w:rsidR="00DA05A8" w:rsidRDefault="00000000">
            <w:pPr>
              <w:spacing w:after="0"/>
            </w:pPr>
            <w:r>
              <w:rPr>
                <w:rFonts w:ascii="Times New Roman" w:eastAsia="Times New Roman" w:hAnsi="Times New Roman" w:cs="Times New Roman"/>
                <w:sz w:val="28"/>
              </w:rPr>
              <w:t xml:space="preserve">Наименование, описание </w:t>
            </w:r>
          </w:p>
        </w:tc>
      </w:tr>
      <w:tr w:rsidR="00DA05A8" w14:paraId="3AB4CCA5" w14:textId="77777777">
        <w:trPr>
          <w:trHeight w:val="974"/>
        </w:trPr>
        <w:tc>
          <w:tcPr>
            <w:tcW w:w="2993" w:type="dxa"/>
            <w:tcBorders>
              <w:top w:val="single" w:sz="4" w:space="0" w:color="000000"/>
              <w:left w:val="single" w:sz="4" w:space="0" w:color="000000"/>
              <w:bottom w:val="single" w:sz="4" w:space="0" w:color="000000"/>
              <w:right w:val="single" w:sz="4" w:space="0" w:color="000000"/>
            </w:tcBorders>
          </w:tcPr>
          <w:p w14:paraId="11FCC508" w14:textId="77777777" w:rsidR="00DA05A8" w:rsidRDefault="00000000">
            <w:pPr>
              <w:tabs>
                <w:tab w:val="right" w:pos="2847"/>
              </w:tabs>
              <w:spacing w:after="139"/>
            </w:pPr>
            <w:r>
              <w:rPr>
                <w:rFonts w:ascii="Times New Roman" w:eastAsia="Times New Roman" w:hAnsi="Times New Roman" w:cs="Times New Roman"/>
                <w:sz w:val="28"/>
              </w:rPr>
              <w:t xml:space="preserve">Тип </w:t>
            </w:r>
            <w:r>
              <w:rPr>
                <w:rFonts w:ascii="Times New Roman" w:eastAsia="Times New Roman" w:hAnsi="Times New Roman" w:cs="Times New Roman"/>
                <w:sz w:val="28"/>
              </w:rPr>
              <w:tab/>
              <w:t xml:space="preserve">операции </w:t>
            </w:r>
          </w:p>
          <w:p w14:paraId="291F8C10" w14:textId="77777777" w:rsidR="00DA05A8" w:rsidRDefault="00000000">
            <w:pPr>
              <w:spacing w:after="0"/>
              <w:ind w:left="2"/>
            </w:pPr>
            <w:r>
              <w:rPr>
                <w:rFonts w:ascii="Times New Roman" w:eastAsia="Times New Roman" w:hAnsi="Times New Roman" w:cs="Times New Roman"/>
                <w:sz w:val="28"/>
              </w:rPr>
              <w:t>(</w:t>
            </w:r>
            <w:proofErr w:type="spellStart"/>
            <w:r>
              <w:rPr>
                <w:rFonts w:ascii="Times New Roman" w:eastAsia="Times New Roman" w:hAnsi="Times New Roman" w:cs="Times New Roman"/>
                <w:sz w:val="28"/>
              </w:rPr>
              <w:t>OperationType</w:t>
            </w:r>
            <w:proofErr w:type="spellEnd"/>
            <w:r>
              <w:rPr>
                <w:rFonts w:ascii="Times New Roman" w:eastAsia="Times New Roman" w:hAnsi="Times New Roman" w:cs="Times New Roman"/>
                <w:sz w:val="28"/>
              </w:rPr>
              <w:t xml:space="preserve">) </w:t>
            </w:r>
          </w:p>
        </w:tc>
        <w:tc>
          <w:tcPr>
            <w:tcW w:w="6368" w:type="dxa"/>
            <w:tcBorders>
              <w:top w:val="single" w:sz="4" w:space="0" w:color="000000"/>
              <w:left w:val="single" w:sz="4" w:space="0" w:color="000000"/>
              <w:bottom w:val="single" w:sz="4" w:space="0" w:color="000000"/>
              <w:right w:val="single" w:sz="4" w:space="0" w:color="000000"/>
            </w:tcBorders>
          </w:tcPr>
          <w:p w14:paraId="3A4D1895" w14:textId="77777777" w:rsidR="00DA05A8" w:rsidRDefault="00000000">
            <w:pPr>
              <w:spacing w:after="0"/>
            </w:pPr>
            <w:r>
              <w:rPr>
                <w:rFonts w:ascii="Times New Roman" w:eastAsia="Times New Roman" w:hAnsi="Times New Roman" w:cs="Times New Roman"/>
                <w:sz w:val="28"/>
              </w:rPr>
              <w:t xml:space="preserve">Код, наименование, направление </w:t>
            </w:r>
          </w:p>
        </w:tc>
      </w:tr>
      <w:tr w:rsidR="00DA05A8" w14:paraId="200594E9" w14:textId="77777777">
        <w:trPr>
          <w:trHeight w:val="977"/>
        </w:trPr>
        <w:tc>
          <w:tcPr>
            <w:tcW w:w="2993" w:type="dxa"/>
            <w:tcBorders>
              <w:top w:val="single" w:sz="4" w:space="0" w:color="000000"/>
              <w:left w:val="single" w:sz="4" w:space="0" w:color="000000"/>
              <w:bottom w:val="single" w:sz="4" w:space="0" w:color="000000"/>
              <w:right w:val="single" w:sz="4" w:space="0" w:color="000000"/>
            </w:tcBorders>
          </w:tcPr>
          <w:p w14:paraId="451B987A" w14:textId="77777777" w:rsidR="00DA05A8" w:rsidRDefault="00000000">
            <w:pPr>
              <w:spacing w:after="0"/>
              <w:ind w:left="2"/>
              <w:jc w:val="both"/>
            </w:pPr>
            <w:r>
              <w:rPr>
                <w:rFonts w:ascii="Times New Roman" w:eastAsia="Times New Roman" w:hAnsi="Times New Roman" w:cs="Times New Roman"/>
                <w:sz w:val="28"/>
              </w:rPr>
              <w:t>Движение (</w:t>
            </w:r>
            <w:proofErr w:type="spellStart"/>
            <w:r>
              <w:rPr>
                <w:rFonts w:ascii="Times New Roman" w:eastAsia="Times New Roman" w:hAnsi="Times New Roman" w:cs="Times New Roman"/>
                <w:sz w:val="28"/>
              </w:rPr>
              <w:t>Movement</w:t>
            </w:r>
            <w:proofErr w:type="spellEnd"/>
            <w:r>
              <w:rPr>
                <w:rFonts w:ascii="Times New Roman" w:eastAsia="Times New Roman" w:hAnsi="Times New Roman" w:cs="Times New Roman"/>
                <w:sz w:val="28"/>
              </w:rPr>
              <w:t xml:space="preserve">) </w:t>
            </w:r>
          </w:p>
        </w:tc>
        <w:tc>
          <w:tcPr>
            <w:tcW w:w="6368" w:type="dxa"/>
            <w:tcBorders>
              <w:top w:val="single" w:sz="4" w:space="0" w:color="000000"/>
              <w:left w:val="single" w:sz="4" w:space="0" w:color="000000"/>
              <w:bottom w:val="single" w:sz="4" w:space="0" w:color="000000"/>
              <w:right w:val="single" w:sz="4" w:space="0" w:color="000000"/>
            </w:tcBorders>
          </w:tcPr>
          <w:p w14:paraId="4EB5658C" w14:textId="77777777" w:rsidR="00DA05A8" w:rsidRDefault="00000000">
            <w:pPr>
              <w:spacing w:after="0"/>
              <w:jc w:val="both"/>
            </w:pPr>
            <w:r>
              <w:rPr>
                <w:rFonts w:ascii="Times New Roman" w:eastAsia="Times New Roman" w:hAnsi="Times New Roman" w:cs="Times New Roman"/>
                <w:sz w:val="28"/>
              </w:rPr>
              <w:t xml:space="preserve">Дата/время, сотрудник-отправитель, </w:t>
            </w:r>
            <w:proofErr w:type="spellStart"/>
            <w:r>
              <w:rPr>
                <w:rFonts w:ascii="Times New Roman" w:eastAsia="Times New Roman" w:hAnsi="Times New Roman" w:cs="Times New Roman"/>
                <w:sz w:val="28"/>
              </w:rPr>
              <w:t>сотрудникполучатель</w:t>
            </w:r>
            <w:proofErr w:type="spellEnd"/>
            <w:r>
              <w:rPr>
                <w:rFonts w:ascii="Times New Roman" w:eastAsia="Times New Roman" w:hAnsi="Times New Roman" w:cs="Times New Roman"/>
                <w:sz w:val="28"/>
              </w:rPr>
              <w:t xml:space="preserve">, примечание </w:t>
            </w:r>
          </w:p>
        </w:tc>
      </w:tr>
      <w:tr w:rsidR="00DA05A8" w14:paraId="7AC94941" w14:textId="77777777">
        <w:trPr>
          <w:trHeight w:val="492"/>
        </w:trPr>
        <w:tc>
          <w:tcPr>
            <w:tcW w:w="2993" w:type="dxa"/>
            <w:tcBorders>
              <w:top w:val="single" w:sz="4" w:space="0" w:color="000000"/>
              <w:left w:val="single" w:sz="4" w:space="0" w:color="000000"/>
              <w:bottom w:val="single" w:sz="4" w:space="0" w:color="000000"/>
              <w:right w:val="single" w:sz="4" w:space="0" w:color="000000"/>
            </w:tcBorders>
          </w:tcPr>
          <w:p w14:paraId="112E7B73" w14:textId="77777777" w:rsidR="00DA05A8" w:rsidRDefault="00000000">
            <w:pPr>
              <w:spacing w:after="0"/>
              <w:ind w:left="2"/>
            </w:pPr>
            <w:r>
              <w:rPr>
                <w:rFonts w:ascii="Times New Roman" w:eastAsia="Times New Roman" w:hAnsi="Times New Roman" w:cs="Times New Roman"/>
                <w:sz w:val="28"/>
              </w:rPr>
              <w:t xml:space="preserve">Пользователь (User) </w:t>
            </w:r>
          </w:p>
        </w:tc>
        <w:tc>
          <w:tcPr>
            <w:tcW w:w="6368" w:type="dxa"/>
            <w:tcBorders>
              <w:top w:val="single" w:sz="4" w:space="0" w:color="000000"/>
              <w:left w:val="single" w:sz="4" w:space="0" w:color="000000"/>
              <w:bottom w:val="single" w:sz="4" w:space="0" w:color="000000"/>
              <w:right w:val="single" w:sz="4" w:space="0" w:color="000000"/>
            </w:tcBorders>
          </w:tcPr>
          <w:p w14:paraId="3F42A539" w14:textId="77777777" w:rsidR="00DA05A8" w:rsidRDefault="00000000">
            <w:pPr>
              <w:spacing w:after="0"/>
            </w:pPr>
            <w:r>
              <w:rPr>
                <w:rFonts w:ascii="Times New Roman" w:eastAsia="Times New Roman" w:hAnsi="Times New Roman" w:cs="Times New Roman"/>
                <w:sz w:val="28"/>
              </w:rPr>
              <w:t xml:space="preserve">Логин, пароль, роль </w:t>
            </w:r>
          </w:p>
        </w:tc>
      </w:tr>
    </w:tbl>
    <w:p w14:paraId="170C42BE" w14:textId="77777777" w:rsidR="00DA05A8" w:rsidRDefault="00000000">
      <w:pPr>
        <w:spacing w:after="170"/>
      </w:pPr>
      <w:r>
        <w:rPr>
          <w:rFonts w:ascii="Times New Roman" w:eastAsia="Times New Roman" w:hAnsi="Times New Roman" w:cs="Times New Roman"/>
          <w:b/>
          <w:sz w:val="28"/>
        </w:rPr>
        <w:t xml:space="preserve"> </w:t>
      </w:r>
    </w:p>
    <w:p w14:paraId="4C693DE0" w14:textId="77777777" w:rsidR="00DA05A8" w:rsidRDefault="00000000">
      <w:pPr>
        <w:numPr>
          <w:ilvl w:val="0"/>
          <w:numId w:val="9"/>
        </w:numPr>
        <w:spacing w:after="136"/>
        <w:ind w:hanging="778"/>
      </w:pPr>
      <w:r>
        <w:rPr>
          <w:rFonts w:ascii="Times New Roman" w:eastAsia="Times New Roman" w:hAnsi="Times New Roman" w:cs="Times New Roman"/>
          <w:b/>
          <w:sz w:val="28"/>
        </w:rPr>
        <w:t xml:space="preserve">Проектирование и нормализация </w:t>
      </w:r>
    </w:p>
    <w:p w14:paraId="7C77A5D2" w14:textId="77777777" w:rsidR="00DA05A8" w:rsidRDefault="00000000">
      <w:pPr>
        <w:spacing w:after="136"/>
        <w:ind w:left="718" w:hanging="10"/>
        <w:jc w:val="both"/>
      </w:pPr>
      <w:r>
        <w:rPr>
          <w:rFonts w:ascii="Times New Roman" w:eastAsia="Times New Roman" w:hAnsi="Times New Roman" w:cs="Times New Roman"/>
          <w:sz w:val="28"/>
        </w:rPr>
        <w:t xml:space="preserve">Нормализация выполняется для устранения избыточности и аномалий. </w:t>
      </w:r>
    </w:p>
    <w:p w14:paraId="15215544" w14:textId="77777777" w:rsidR="00DA05A8" w:rsidRDefault="00000000">
      <w:pPr>
        <w:spacing w:after="170"/>
        <w:ind w:left="10" w:hanging="10"/>
      </w:pPr>
      <w:r>
        <w:rPr>
          <w:rFonts w:ascii="Times New Roman" w:eastAsia="Times New Roman" w:hAnsi="Times New Roman" w:cs="Times New Roman"/>
          <w:sz w:val="28"/>
        </w:rPr>
        <w:t xml:space="preserve">Приведём таблицы к </w:t>
      </w:r>
      <w:r>
        <w:rPr>
          <w:rFonts w:ascii="Times New Roman" w:eastAsia="Times New Roman" w:hAnsi="Times New Roman" w:cs="Times New Roman"/>
          <w:b/>
          <w:sz w:val="28"/>
        </w:rPr>
        <w:t>третьей нормальной форме (3НФ)</w:t>
      </w:r>
      <w:r>
        <w:rPr>
          <w:rFonts w:ascii="Times New Roman" w:eastAsia="Times New Roman" w:hAnsi="Times New Roman" w:cs="Times New Roman"/>
          <w:sz w:val="28"/>
        </w:rPr>
        <w:t xml:space="preserve">. </w:t>
      </w:r>
    </w:p>
    <w:p w14:paraId="3AD0BB70" w14:textId="77777777" w:rsidR="00DA05A8" w:rsidRDefault="00000000">
      <w:pPr>
        <w:numPr>
          <w:ilvl w:val="0"/>
          <w:numId w:val="9"/>
        </w:numPr>
        <w:spacing w:after="136"/>
        <w:ind w:hanging="778"/>
      </w:pPr>
      <w:r>
        <w:rPr>
          <w:rFonts w:ascii="Times New Roman" w:eastAsia="Times New Roman" w:hAnsi="Times New Roman" w:cs="Times New Roman"/>
          <w:b/>
          <w:sz w:val="28"/>
        </w:rPr>
        <w:t xml:space="preserve">Первая нормальная форма (1НФ) </w:t>
      </w:r>
    </w:p>
    <w:p w14:paraId="74B39831" w14:textId="77777777" w:rsidR="00DA05A8" w:rsidRDefault="00000000">
      <w:pPr>
        <w:spacing w:after="40" w:line="357" w:lineRule="auto"/>
        <w:ind w:left="-15" w:firstLine="708"/>
        <w:jc w:val="both"/>
      </w:pPr>
      <w:r>
        <w:rPr>
          <w:rFonts w:ascii="Times New Roman" w:eastAsia="Times New Roman" w:hAnsi="Times New Roman" w:cs="Times New Roman"/>
          <w:sz w:val="28"/>
        </w:rPr>
        <w:lastRenderedPageBreak/>
        <w:t xml:space="preserve">Все атрибуты не делятся на составные части. Каждая таблица имеет первичный ключ. Все таблицы соответствуют 1НФ. </w:t>
      </w:r>
    </w:p>
    <w:p w14:paraId="28E28E35" w14:textId="77777777" w:rsidR="00DA05A8" w:rsidRDefault="00000000">
      <w:pPr>
        <w:numPr>
          <w:ilvl w:val="0"/>
          <w:numId w:val="9"/>
        </w:numPr>
        <w:spacing w:after="136"/>
        <w:ind w:hanging="778"/>
      </w:pPr>
      <w:r>
        <w:rPr>
          <w:rFonts w:ascii="Times New Roman" w:eastAsia="Times New Roman" w:hAnsi="Times New Roman" w:cs="Times New Roman"/>
          <w:b/>
          <w:sz w:val="28"/>
        </w:rPr>
        <w:t xml:space="preserve">Вторая нормальная форма (2НФ) </w:t>
      </w:r>
    </w:p>
    <w:p w14:paraId="16764B37" w14:textId="77777777" w:rsidR="00DA05A8" w:rsidRDefault="00000000">
      <w:pPr>
        <w:spacing w:after="39" w:line="357" w:lineRule="auto"/>
        <w:ind w:left="-15" w:firstLine="708"/>
        <w:jc w:val="both"/>
      </w:pPr>
      <w:r>
        <w:rPr>
          <w:rFonts w:ascii="Times New Roman" w:eastAsia="Times New Roman" w:hAnsi="Times New Roman" w:cs="Times New Roman"/>
          <w:sz w:val="28"/>
        </w:rPr>
        <w:t xml:space="preserve">Таблица находится во 2НФ, если она находится в 1НФ и все неключевые атрибуты зависят от полного первичного ключа. Во всех таблицах первичный ключ – простой, поэтому условие 2НФ выполняется автоматически. </w:t>
      </w:r>
    </w:p>
    <w:p w14:paraId="53304D27" w14:textId="77777777" w:rsidR="00DA05A8" w:rsidRDefault="00000000">
      <w:pPr>
        <w:numPr>
          <w:ilvl w:val="0"/>
          <w:numId w:val="9"/>
        </w:numPr>
        <w:spacing w:after="136"/>
        <w:ind w:hanging="778"/>
      </w:pPr>
      <w:r>
        <w:rPr>
          <w:rFonts w:ascii="Times New Roman" w:eastAsia="Times New Roman" w:hAnsi="Times New Roman" w:cs="Times New Roman"/>
          <w:b/>
          <w:sz w:val="28"/>
        </w:rPr>
        <w:t xml:space="preserve">Третья нормальная форма (3НФ) </w:t>
      </w:r>
    </w:p>
    <w:p w14:paraId="7F0CB8A4" w14:textId="77777777" w:rsidR="00DA05A8" w:rsidRDefault="00000000">
      <w:pPr>
        <w:spacing w:after="4" w:line="357" w:lineRule="auto"/>
        <w:ind w:left="-15" w:firstLine="708"/>
        <w:jc w:val="both"/>
      </w:pPr>
      <w:r>
        <w:rPr>
          <w:rFonts w:ascii="Times New Roman" w:eastAsia="Times New Roman" w:hAnsi="Times New Roman" w:cs="Times New Roman"/>
          <w:sz w:val="28"/>
        </w:rPr>
        <w:t>Таблица находится в 3НФ, если она находится во 2НФ и отсутствуют транзитивные зависимости (неключевые атрибуты не зависят от других неключевых атрибутов).</w:t>
      </w:r>
      <w:r>
        <w:rPr>
          <w:rFonts w:ascii="Times New Roman" w:eastAsia="Times New Roman" w:hAnsi="Times New Roman" w:cs="Times New Roman"/>
          <w:b/>
          <w:sz w:val="28"/>
        </w:rPr>
        <w:t xml:space="preserve"> </w:t>
      </w:r>
    </w:p>
    <w:p w14:paraId="261465DD" w14:textId="77777777" w:rsidR="00DA05A8" w:rsidRDefault="00000000">
      <w:pPr>
        <w:numPr>
          <w:ilvl w:val="0"/>
          <w:numId w:val="9"/>
        </w:numPr>
        <w:spacing w:after="0" w:line="368" w:lineRule="auto"/>
        <w:ind w:hanging="778"/>
      </w:pPr>
      <w:r>
        <w:rPr>
          <w:rFonts w:ascii="Times New Roman" w:eastAsia="Times New Roman" w:hAnsi="Times New Roman" w:cs="Times New Roman"/>
          <w:b/>
          <w:sz w:val="28"/>
        </w:rPr>
        <w:t>Физическое проектирование в СУБД Microsoft SQL Server 8.1.</w:t>
      </w:r>
      <w:r>
        <w:rPr>
          <w:rFonts w:ascii="Arial" w:eastAsia="Arial" w:hAnsi="Arial" w:cs="Arial"/>
          <w:b/>
          <w:sz w:val="28"/>
        </w:rPr>
        <w:t xml:space="preserve"> </w:t>
      </w:r>
      <w:r>
        <w:rPr>
          <w:rFonts w:ascii="Times New Roman" w:eastAsia="Times New Roman" w:hAnsi="Times New Roman" w:cs="Times New Roman"/>
          <w:b/>
          <w:sz w:val="28"/>
        </w:rPr>
        <w:t xml:space="preserve">Выбор СУБД </w:t>
      </w:r>
    </w:p>
    <w:p w14:paraId="7794938B" w14:textId="77777777" w:rsidR="00DA05A8" w:rsidRDefault="00000000">
      <w:pPr>
        <w:spacing w:after="4" w:line="357" w:lineRule="auto"/>
        <w:ind w:left="-15" w:firstLine="708"/>
        <w:jc w:val="both"/>
      </w:pPr>
      <w:r>
        <w:rPr>
          <w:rFonts w:ascii="Times New Roman" w:eastAsia="Times New Roman" w:hAnsi="Times New Roman" w:cs="Times New Roman"/>
          <w:sz w:val="28"/>
        </w:rPr>
        <w:t xml:space="preserve">В качестве системы управления базами данных выбрана </w:t>
      </w:r>
      <w:r>
        <w:rPr>
          <w:rFonts w:ascii="Times New Roman" w:eastAsia="Times New Roman" w:hAnsi="Times New Roman" w:cs="Times New Roman"/>
          <w:b/>
          <w:sz w:val="28"/>
        </w:rPr>
        <w:t>Microsoft SQL Server 2022 Express</w:t>
      </w:r>
      <w:r>
        <w:rPr>
          <w:rFonts w:ascii="Times New Roman" w:eastAsia="Times New Roman" w:hAnsi="Times New Roman" w:cs="Times New Roman"/>
          <w:sz w:val="28"/>
        </w:rPr>
        <w:t xml:space="preserve">.  </w:t>
      </w:r>
    </w:p>
    <w:p w14:paraId="19ED278C" w14:textId="77777777" w:rsidR="00DA05A8" w:rsidRDefault="00000000">
      <w:pPr>
        <w:numPr>
          <w:ilvl w:val="1"/>
          <w:numId w:val="9"/>
        </w:numPr>
        <w:spacing w:after="136"/>
        <w:ind w:hanging="708"/>
      </w:pPr>
      <w:r>
        <w:rPr>
          <w:rFonts w:ascii="Times New Roman" w:eastAsia="Times New Roman" w:hAnsi="Times New Roman" w:cs="Times New Roman"/>
          <w:b/>
          <w:sz w:val="28"/>
        </w:rPr>
        <w:t xml:space="preserve">Применение CASE-средств </w:t>
      </w:r>
    </w:p>
    <w:p w14:paraId="3A12D6A3" w14:textId="77777777" w:rsidR="00DA05A8" w:rsidRDefault="00000000">
      <w:pPr>
        <w:spacing w:after="4" w:line="357" w:lineRule="auto"/>
        <w:ind w:left="-15" w:firstLine="708"/>
        <w:jc w:val="both"/>
      </w:pPr>
      <w:r>
        <w:rPr>
          <w:rFonts w:ascii="Times New Roman" w:eastAsia="Times New Roman" w:hAnsi="Times New Roman" w:cs="Times New Roman"/>
          <w:sz w:val="28"/>
        </w:rPr>
        <w:t xml:space="preserve">CASE-средства используются для автоматизации проектирования БД. В работе были применены: </w:t>
      </w:r>
    </w:p>
    <w:p w14:paraId="7FC10E91" w14:textId="77777777" w:rsidR="00DA05A8" w:rsidRDefault="00000000">
      <w:pPr>
        <w:spacing w:after="0"/>
        <w:ind w:left="10" w:right="-13" w:hanging="10"/>
        <w:jc w:val="right"/>
      </w:pPr>
      <w:r>
        <w:rPr>
          <w:rFonts w:ascii="Times New Roman" w:eastAsia="Times New Roman" w:hAnsi="Times New Roman" w:cs="Times New Roman"/>
          <w:b/>
          <w:sz w:val="28"/>
        </w:rPr>
        <w:t xml:space="preserve">Таблица 4 </w:t>
      </w:r>
    </w:p>
    <w:tbl>
      <w:tblPr>
        <w:tblStyle w:val="TableGrid"/>
        <w:tblW w:w="9362" w:type="dxa"/>
        <w:tblInd w:w="-2" w:type="dxa"/>
        <w:tblCellMar>
          <w:top w:w="72" w:type="dxa"/>
          <w:left w:w="108" w:type="dxa"/>
          <w:bottom w:w="0" w:type="dxa"/>
          <w:right w:w="40" w:type="dxa"/>
        </w:tblCellMar>
        <w:tblLook w:val="04A0" w:firstRow="1" w:lastRow="0" w:firstColumn="1" w:lastColumn="0" w:noHBand="0" w:noVBand="1"/>
      </w:tblPr>
      <w:tblGrid>
        <w:gridCol w:w="3579"/>
        <w:gridCol w:w="5783"/>
      </w:tblGrid>
      <w:tr w:rsidR="00DA05A8" w14:paraId="164DEE80" w14:textId="77777777">
        <w:trPr>
          <w:trHeight w:val="494"/>
        </w:trPr>
        <w:tc>
          <w:tcPr>
            <w:tcW w:w="3579" w:type="dxa"/>
            <w:tcBorders>
              <w:top w:val="single" w:sz="4" w:space="0" w:color="000000"/>
              <w:left w:val="single" w:sz="4" w:space="0" w:color="000000"/>
              <w:bottom w:val="single" w:sz="4" w:space="0" w:color="000000"/>
              <w:right w:val="single" w:sz="4" w:space="0" w:color="000000"/>
            </w:tcBorders>
          </w:tcPr>
          <w:p w14:paraId="2C58CB56" w14:textId="77777777" w:rsidR="00DA05A8" w:rsidRDefault="00000000">
            <w:pPr>
              <w:spacing w:after="0"/>
              <w:ind w:right="71"/>
              <w:jc w:val="center"/>
            </w:pPr>
            <w:r>
              <w:rPr>
                <w:rFonts w:ascii="Times New Roman" w:eastAsia="Times New Roman" w:hAnsi="Times New Roman" w:cs="Times New Roman"/>
                <w:b/>
                <w:sz w:val="28"/>
              </w:rPr>
              <w:t xml:space="preserve">CASE-средство </w:t>
            </w:r>
          </w:p>
        </w:tc>
        <w:tc>
          <w:tcPr>
            <w:tcW w:w="5783" w:type="dxa"/>
            <w:tcBorders>
              <w:top w:val="single" w:sz="4" w:space="0" w:color="000000"/>
              <w:left w:val="single" w:sz="4" w:space="0" w:color="000000"/>
              <w:bottom w:val="single" w:sz="4" w:space="0" w:color="000000"/>
              <w:right w:val="single" w:sz="4" w:space="0" w:color="000000"/>
            </w:tcBorders>
          </w:tcPr>
          <w:p w14:paraId="657D630E" w14:textId="77777777" w:rsidR="00DA05A8" w:rsidRDefault="00000000">
            <w:pPr>
              <w:spacing w:after="0"/>
              <w:ind w:right="67"/>
              <w:jc w:val="center"/>
            </w:pPr>
            <w:r>
              <w:rPr>
                <w:rFonts w:ascii="Times New Roman" w:eastAsia="Times New Roman" w:hAnsi="Times New Roman" w:cs="Times New Roman"/>
                <w:b/>
                <w:sz w:val="28"/>
              </w:rPr>
              <w:t xml:space="preserve">Назначение </w:t>
            </w:r>
          </w:p>
        </w:tc>
      </w:tr>
      <w:tr w:rsidR="00DA05A8" w14:paraId="2F81F5B2" w14:textId="77777777">
        <w:trPr>
          <w:trHeight w:val="974"/>
        </w:trPr>
        <w:tc>
          <w:tcPr>
            <w:tcW w:w="3579" w:type="dxa"/>
            <w:tcBorders>
              <w:top w:val="single" w:sz="4" w:space="0" w:color="000000"/>
              <w:left w:val="single" w:sz="4" w:space="0" w:color="000000"/>
              <w:bottom w:val="single" w:sz="4" w:space="0" w:color="000000"/>
              <w:right w:val="single" w:sz="4" w:space="0" w:color="000000"/>
            </w:tcBorders>
          </w:tcPr>
          <w:p w14:paraId="46C352E1" w14:textId="77777777" w:rsidR="00DA05A8" w:rsidRPr="00CF25E5" w:rsidRDefault="00000000">
            <w:pPr>
              <w:tabs>
                <w:tab w:val="center" w:pos="1217"/>
                <w:tab w:val="right" w:pos="3431"/>
              </w:tabs>
              <w:spacing w:after="139"/>
              <w:rPr>
                <w:lang w:val="en-US"/>
              </w:rPr>
            </w:pPr>
            <w:r w:rsidRPr="00CF25E5">
              <w:rPr>
                <w:rFonts w:ascii="Times New Roman" w:eastAsia="Times New Roman" w:hAnsi="Times New Roman" w:cs="Times New Roman"/>
                <w:sz w:val="28"/>
                <w:lang w:val="en-US"/>
              </w:rPr>
              <w:t xml:space="preserve">SQL </w:t>
            </w:r>
            <w:r w:rsidRPr="00CF25E5">
              <w:rPr>
                <w:rFonts w:ascii="Times New Roman" w:eastAsia="Times New Roman" w:hAnsi="Times New Roman" w:cs="Times New Roman"/>
                <w:sz w:val="28"/>
                <w:lang w:val="en-US"/>
              </w:rPr>
              <w:tab/>
              <w:t xml:space="preserve">Server </w:t>
            </w:r>
            <w:r w:rsidRPr="00CF25E5">
              <w:rPr>
                <w:rFonts w:ascii="Times New Roman" w:eastAsia="Times New Roman" w:hAnsi="Times New Roman" w:cs="Times New Roman"/>
                <w:sz w:val="28"/>
                <w:lang w:val="en-US"/>
              </w:rPr>
              <w:tab/>
              <w:t xml:space="preserve">Management </w:t>
            </w:r>
          </w:p>
          <w:p w14:paraId="4E4F6C49" w14:textId="77777777" w:rsidR="00DA05A8" w:rsidRPr="00CF25E5" w:rsidRDefault="00000000">
            <w:pPr>
              <w:spacing w:after="0"/>
              <w:rPr>
                <w:lang w:val="en-US"/>
              </w:rPr>
            </w:pPr>
            <w:r w:rsidRPr="00CF25E5">
              <w:rPr>
                <w:rFonts w:ascii="Times New Roman" w:eastAsia="Times New Roman" w:hAnsi="Times New Roman" w:cs="Times New Roman"/>
                <w:sz w:val="28"/>
                <w:lang w:val="en-US"/>
              </w:rPr>
              <w:t xml:space="preserve">Studio (SSMS) </w:t>
            </w:r>
          </w:p>
        </w:tc>
        <w:tc>
          <w:tcPr>
            <w:tcW w:w="5783" w:type="dxa"/>
            <w:tcBorders>
              <w:top w:val="single" w:sz="4" w:space="0" w:color="000000"/>
              <w:left w:val="single" w:sz="4" w:space="0" w:color="000000"/>
              <w:bottom w:val="single" w:sz="4" w:space="0" w:color="000000"/>
              <w:right w:val="single" w:sz="4" w:space="0" w:color="000000"/>
            </w:tcBorders>
          </w:tcPr>
          <w:p w14:paraId="57FA1199" w14:textId="77777777" w:rsidR="00DA05A8" w:rsidRDefault="00000000">
            <w:pPr>
              <w:spacing w:after="0"/>
            </w:pPr>
            <w:r>
              <w:rPr>
                <w:rFonts w:ascii="Times New Roman" w:eastAsia="Times New Roman" w:hAnsi="Times New Roman" w:cs="Times New Roman"/>
                <w:sz w:val="28"/>
              </w:rPr>
              <w:t xml:space="preserve">Визуальное </w:t>
            </w:r>
            <w:r>
              <w:rPr>
                <w:rFonts w:ascii="Times New Roman" w:eastAsia="Times New Roman" w:hAnsi="Times New Roman" w:cs="Times New Roman"/>
                <w:sz w:val="28"/>
              </w:rPr>
              <w:tab/>
              <w:t xml:space="preserve">создание </w:t>
            </w:r>
            <w:r>
              <w:rPr>
                <w:rFonts w:ascii="Times New Roman" w:eastAsia="Times New Roman" w:hAnsi="Times New Roman" w:cs="Times New Roman"/>
                <w:sz w:val="28"/>
              </w:rPr>
              <w:tab/>
              <w:t xml:space="preserve">таблиц, </w:t>
            </w:r>
            <w:r>
              <w:rPr>
                <w:rFonts w:ascii="Times New Roman" w:eastAsia="Times New Roman" w:hAnsi="Times New Roman" w:cs="Times New Roman"/>
                <w:sz w:val="28"/>
              </w:rPr>
              <w:tab/>
              <w:t xml:space="preserve">связей, диаграмм, написание скриптов </w:t>
            </w:r>
          </w:p>
        </w:tc>
      </w:tr>
      <w:tr w:rsidR="00DA05A8" w14:paraId="06F29C25" w14:textId="77777777">
        <w:trPr>
          <w:trHeight w:val="977"/>
        </w:trPr>
        <w:tc>
          <w:tcPr>
            <w:tcW w:w="3579" w:type="dxa"/>
            <w:tcBorders>
              <w:top w:val="single" w:sz="4" w:space="0" w:color="000000"/>
              <w:left w:val="single" w:sz="4" w:space="0" w:color="000000"/>
              <w:bottom w:val="single" w:sz="4" w:space="0" w:color="000000"/>
              <w:right w:val="single" w:sz="4" w:space="0" w:color="000000"/>
            </w:tcBorders>
          </w:tcPr>
          <w:p w14:paraId="27BB82B6" w14:textId="77777777" w:rsidR="00DA05A8" w:rsidRDefault="00000000">
            <w:pPr>
              <w:spacing w:after="131"/>
              <w:jc w:val="both"/>
            </w:pPr>
            <w:r>
              <w:rPr>
                <w:rFonts w:ascii="Times New Roman" w:eastAsia="Times New Roman" w:hAnsi="Times New Roman" w:cs="Times New Roman"/>
                <w:sz w:val="28"/>
              </w:rPr>
              <w:t xml:space="preserve">Диаграмма базы данных в </w:t>
            </w:r>
          </w:p>
          <w:p w14:paraId="5F9239CF" w14:textId="77777777" w:rsidR="00DA05A8" w:rsidRDefault="00000000">
            <w:pPr>
              <w:spacing w:after="0"/>
            </w:pPr>
            <w:r>
              <w:rPr>
                <w:rFonts w:ascii="Times New Roman" w:eastAsia="Times New Roman" w:hAnsi="Times New Roman" w:cs="Times New Roman"/>
                <w:sz w:val="28"/>
              </w:rPr>
              <w:t xml:space="preserve">SSMS </w:t>
            </w:r>
          </w:p>
        </w:tc>
        <w:tc>
          <w:tcPr>
            <w:tcW w:w="5783" w:type="dxa"/>
            <w:tcBorders>
              <w:top w:val="single" w:sz="4" w:space="0" w:color="000000"/>
              <w:left w:val="single" w:sz="4" w:space="0" w:color="000000"/>
              <w:bottom w:val="single" w:sz="4" w:space="0" w:color="000000"/>
              <w:right w:val="single" w:sz="4" w:space="0" w:color="000000"/>
            </w:tcBorders>
          </w:tcPr>
          <w:p w14:paraId="07C0B529" w14:textId="77777777" w:rsidR="00DA05A8" w:rsidRDefault="00000000">
            <w:pPr>
              <w:spacing w:after="0"/>
            </w:pPr>
            <w:r>
              <w:rPr>
                <w:rFonts w:ascii="Times New Roman" w:eastAsia="Times New Roman" w:hAnsi="Times New Roman" w:cs="Times New Roman"/>
                <w:sz w:val="28"/>
              </w:rPr>
              <w:t xml:space="preserve">Визуализация связей между таблицами </w:t>
            </w:r>
          </w:p>
        </w:tc>
      </w:tr>
      <w:tr w:rsidR="00DA05A8" w14:paraId="581109F5" w14:textId="77777777">
        <w:trPr>
          <w:trHeight w:val="492"/>
        </w:trPr>
        <w:tc>
          <w:tcPr>
            <w:tcW w:w="3579" w:type="dxa"/>
            <w:tcBorders>
              <w:top w:val="single" w:sz="4" w:space="0" w:color="000000"/>
              <w:left w:val="single" w:sz="4" w:space="0" w:color="000000"/>
              <w:bottom w:val="single" w:sz="4" w:space="0" w:color="000000"/>
              <w:right w:val="single" w:sz="4" w:space="0" w:color="000000"/>
            </w:tcBorders>
          </w:tcPr>
          <w:p w14:paraId="245CFE67" w14:textId="77777777" w:rsidR="00DA05A8" w:rsidRDefault="00000000">
            <w:pPr>
              <w:spacing w:after="0"/>
            </w:pPr>
            <w:r>
              <w:rPr>
                <w:rFonts w:ascii="Times New Roman" w:eastAsia="Times New Roman" w:hAnsi="Times New Roman" w:cs="Times New Roman"/>
                <w:sz w:val="28"/>
              </w:rPr>
              <w:t xml:space="preserve">Draw.io </w:t>
            </w:r>
          </w:p>
        </w:tc>
        <w:tc>
          <w:tcPr>
            <w:tcW w:w="5783" w:type="dxa"/>
            <w:tcBorders>
              <w:top w:val="single" w:sz="4" w:space="0" w:color="000000"/>
              <w:left w:val="single" w:sz="4" w:space="0" w:color="000000"/>
              <w:bottom w:val="single" w:sz="4" w:space="0" w:color="000000"/>
              <w:right w:val="single" w:sz="4" w:space="0" w:color="000000"/>
            </w:tcBorders>
          </w:tcPr>
          <w:p w14:paraId="1E98696C" w14:textId="77777777" w:rsidR="00DA05A8" w:rsidRDefault="00000000">
            <w:pPr>
              <w:spacing w:after="0"/>
            </w:pPr>
            <w:r>
              <w:rPr>
                <w:rFonts w:ascii="Times New Roman" w:eastAsia="Times New Roman" w:hAnsi="Times New Roman" w:cs="Times New Roman"/>
                <w:sz w:val="28"/>
              </w:rPr>
              <w:t xml:space="preserve">Построение ER-диаграммы для отчёта </w:t>
            </w:r>
          </w:p>
        </w:tc>
      </w:tr>
      <w:tr w:rsidR="00DA05A8" w14:paraId="08EF115B" w14:textId="77777777">
        <w:trPr>
          <w:trHeight w:val="977"/>
        </w:trPr>
        <w:tc>
          <w:tcPr>
            <w:tcW w:w="3579" w:type="dxa"/>
            <w:tcBorders>
              <w:top w:val="single" w:sz="4" w:space="0" w:color="000000"/>
              <w:left w:val="single" w:sz="4" w:space="0" w:color="000000"/>
              <w:bottom w:val="single" w:sz="4" w:space="0" w:color="000000"/>
              <w:right w:val="single" w:sz="4" w:space="0" w:color="000000"/>
            </w:tcBorders>
          </w:tcPr>
          <w:p w14:paraId="20B7DEE9" w14:textId="77777777" w:rsidR="00DA05A8" w:rsidRDefault="00000000">
            <w:pPr>
              <w:spacing w:after="0"/>
            </w:pPr>
            <w:r>
              <w:rPr>
                <w:rFonts w:ascii="Times New Roman" w:eastAsia="Times New Roman" w:hAnsi="Times New Roman" w:cs="Times New Roman"/>
                <w:sz w:val="28"/>
              </w:rPr>
              <w:t xml:space="preserve">Visual Studio 2022 </w:t>
            </w:r>
          </w:p>
        </w:tc>
        <w:tc>
          <w:tcPr>
            <w:tcW w:w="5783" w:type="dxa"/>
            <w:tcBorders>
              <w:top w:val="single" w:sz="4" w:space="0" w:color="000000"/>
              <w:left w:val="single" w:sz="4" w:space="0" w:color="000000"/>
              <w:bottom w:val="single" w:sz="4" w:space="0" w:color="000000"/>
              <w:right w:val="single" w:sz="4" w:space="0" w:color="000000"/>
            </w:tcBorders>
          </w:tcPr>
          <w:p w14:paraId="48EF617E" w14:textId="77777777" w:rsidR="00DA05A8" w:rsidRDefault="00000000">
            <w:pPr>
              <w:spacing w:after="131"/>
              <w:jc w:val="both"/>
            </w:pPr>
            <w:r>
              <w:rPr>
                <w:rFonts w:ascii="Times New Roman" w:eastAsia="Times New Roman" w:hAnsi="Times New Roman" w:cs="Times New Roman"/>
                <w:sz w:val="28"/>
              </w:rPr>
              <w:t xml:space="preserve">Разработка приложения для работы с БД (C# </w:t>
            </w:r>
          </w:p>
          <w:p w14:paraId="227BF83D" w14:textId="77777777" w:rsidR="00DA05A8" w:rsidRDefault="00000000">
            <w:pPr>
              <w:spacing w:after="0"/>
            </w:pPr>
            <w:r>
              <w:rPr>
                <w:rFonts w:ascii="Times New Roman" w:eastAsia="Times New Roman" w:hAnsi="Times New Roman" w:cs="Times New Roman"/>
                <w:sz w:val="28"/>
              </w:rPr>
              <w:t xml:space="preserve">WPF) </w:t>
            </w:r>
          </w:p>
        </w:tc>
      </w:tr>
    </w:tbl>
    <w:p w14:paraId="567997B0" w14:textId="77777777" w:rsidR="00DA05A8" w:rsidRDefault="00000000">
      <w:pPr>
        <w:spacing w:after="28"/>
      </w:pPr>
      <w:r>
        <w:rPr>
          <w:rFonts w:ascii="Times New Roman" w:eastAsia="Times New Roman" w:hAnsi="Times New Roman" w:cs="Times New Roman"/>
          <w:sz w:val="24"/>
        </w:rPr>
        <w:t xml:space="preserve"> </w:t>
      </w:r>
    </w:p>
    <w:p w14:paraId="11BD2DA8" w14:textId="77777777" w:rsidR="00DA05A8" w:rsidRDefault="00000000">
      <w:pPr>
        <w:numPr>
          <w:ilvl w:val="1"/>
          <w:numId w:val="9"/>
        </w:numPr>
        <w:spacing w:after="136"/>
        <w:ind w:hanging="708"/>
      </w:pPr>
      <w:r>
        <w:rPr>
          <w:rFonts w:ascii="Times New Roman" w:eastAsia="Times New Roman" w:hAnsi="Times New Roman" w:cs="Times New Roman"/>
          <w:b/>
          <w:sz w:val="28"/>
        </w:rPr>
        <w:t xml:space="preserve">Диаграмма базы данных </w:t>
      </w:r>
    </w:p>
    <w:p w14:paraId="218D3D08" w14:textId="77777777" w:rsidR="00DA05A8" w:rsidRDefault="00000000">
      <w:pPr>
        <w:spacing w:after="37"/>
        <w:ind w:right="949"/>
        <w:jc w:val="center"/>
      </w:pPr>
      <w:r>
        <w:rPr>
          <w:rFonts w:ascii="Times New Roman" w:eastAsia="Times New Roman" w:hAnsi="Times New Roman" w:cs="Times New Roman"/>
          <w:sz w:val="28"/>
        </w:rPr>
        <w:lastRenderedPageBreak/>
        <w:t xml:space="preserve">Мною была сформирована диаграмма БД в 3НФ (Рис. 10): </w:t>
      </w:r>
    </w:p>
    <w:p w14:paraId="426B1BD2" w14:textId="77777777" w:rsidR="00DA05A8" w:rsidRDefault="00000000">
      <w:pPr>
        <w:spacing w:after="98"/>
        <w:ind w:right="1051"/>
        <w:jc w:val="right"/>
      </w:pPr>
      <w:r>
        <w:rPr>
          <w:noProof/>
        </w:rPr>
        <w:drawing>
          <wp:inline distT="0" distB="0" distL="0" distR="0" wp14:anchorId="3D3B1BC5" wp14:editId="1FA51695">
            <wp:extent cx="4525010" cy="1535430"/>
            <wp:effectExtent l="0" t="0" r="0" b="0"/>
            <wp:docPr id="1594" name="Picture 1594"/>
            <wp:cNvGraphicFramePr/>
            <a:graphic xmlns:a="http://schemas.openxmlformats.org/drawingml/2006/main">
              <a:graphicData uri="http://schemas.openxmlformats.org/drawingml/2006/picture">
                <pic:pic xmlns:pic="http://schemas.openxmlformats.org/drawingml/2006/picture">
                  <pic:nvPicPr>
                    <pic:cNvPr id="1594" name="Picture 1594"/>
                    <pic:cNvPicPr/>
                  </pic:nvPicPr>
                  <pic:blipFill>
                    <a:blip r:embed="rId16"/>
                    <a:stretch>
                      <a:fillRect/>
                    </a:stretch>
                  </pic:blipFill>
                  <pic:spPr>
                    <a:xfrm>
                      <a:off x="0" y="0"/>
                      <a:ext cx="4525010" cy="1535430"/>
                    </a:xfrm>
                    <a:prstGeom prst="rect">
                      <a:avLst/>
                    </a:prstGeom>
                  </pic:spPr>
                </pic:pic>
              </a:graphicData>
            </a:graphic>
          </wp:inline>
        </w:drawing>
      </w:r>
      <w:r>
        <w:rPr>
          <w:rFonts w:ascii="Times New Roman" w:eastAsia="Times New Roman" w:hAnsi="Times New Roman" w:cs="Times New Roman"/>
          <w:sz w:val="24"/>
        </w:rPr>
        <w:t xml:space="preserve"> </w:t>
      </w:r>
    </w:p>
    <w:p w14:paraId="22171ECF" w14:textId="77777777" w:rsidR="00DA05A8" w:rsidRDefault="00000000">
      <w:pPr>
        <w:pStyle w:val="2"/>
        <w:spacing w:after="217"/>
        <w:ind w:left="2186" w:right="2179"/>
      </w:pPr>
      <w:r>
        <w:t xml:space="preserve">Рисунок 10 - диаграмма БД </w:t>
      </w:r>
    </w:p>
    <w:p w14:paraId="6C05A4AB" w14:textId="77777777" w:rsidR="00DA05A8" w:rsidRDefault="00000000">
      <w:pPr>
        <w:spacing w:after="0"/>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r>
        <w:br w:type="page"/>
      </w:r>
    </w:p>
    <w:p w14:paraId="2F8B1A2D" w14:textId="77777777" w:rsidR="00DA05A8" w:rsidRDefault="00000000">
      <w:pPr>
        <w:spacing w:after="0"/>
        <w:ind w:left="10" w:right="123" w:hanging="10"/>
        <w:jc w:val="right"/>
      </w:pPr>
      <w:r>
        <w:rPr>
          <w:rFonts w:ascii="Times New Roman" w:eastAsia="Times New Roman" w:hAnsi="Times New Roman" w:cs="Times New Roman"/>
          <w:b/>
          <w:sz w:val="28"/>
        </w:rPr>
        <w:lastRenderedPageBreak/>
        <w:t xml:space="preserve">ВЫПОЛНЕНИЕ ПОСТРОЕНИЯ БД В ПРЕДЛОЖЕННОЙ СУБД И </w:t>
      </w:r>
    </w:p>
    <w:p w14:paraId="0677F31D" w14:textId="77777777" w:rsidR="00DA05A8" w:rsidRDefault="00000000">
      <w:pPr>
        <w:spacing w:after="0"/>
        <w:ind w:left="1788" w:hanging="10"/>
      </w:pPr>
      <w:r>
        <w:rPr>
          <w:rFonts w:ascii="Times New Roman" w:eastAsia="Times New Roman" w:hAnsi="Times New Roman" w:cs="Times New Roman"/>
          <w:b/>
          <w:sz w:val="28"/>
        </w:rPr>
        <w:t xml:space="preserve">ЗАПОЛНЕНИЕ ВСЕХ ТАБЛИЦ С ПОМОЩЬЮ </w:t>
      </w:r>
    </w:p>
    <w:p w14:paraId="42B64CF1" w14:textId="77777777" w:rsidR="00DA05A8" w:rsidRDefault="00000000">
      <w:pPr>
        <w:pStyle w:val="1"/>
        <w:ind w:left="440"/>
      </w:pPr>
      <w:r>
        <w:t xml:space="preserve">СООТВЕТСТВУЮЩИХ СРЕДСТВ </w:t>
      </w:r>
    </w:p>
    <w:p w14:paraId="66B2963C" w14:textId="77777777" w:rsidR="00DA05A8" w:rsidRDefault="00000000">
      <w:pPr>
        <w:spacing w:after="172"/>
        <w:ind w:left="500"/>
        <w:jc w:val="center"/>
      </w:pPr>
      <w:r>
        <w:rPr>
          <w:rFonts w:ascii="Times New Roman" w:eastAsia="Times New Roman" w:hAnsi="Times New Roman" w:cs="Times New Roman"/>
          <w:b/>
          <w:sz w:val="28"/>
        </w:rPr>
        <w:t xml:space="preserve"> </w:t>
      </w:r>
    </w:p>
    <w:p w14:paraId="6C3A7015" w14:textId="77777777" w:rsidR="00DA05A8" w:rsidRDefault="00000000">
      <w:pPr>
        <w:numPr>
          <w:ilvl w:val="0"/>
          <w:numId w:val="10"/>
        </w:numPr>
        <w:spacing w:after="136"/>
        <w:ind w:hanging="708"/>
      </w:pPr>
      <w:r>
        <w:rPr>
          <w:rFonts w:ascii="Times New Roman" w:eastAsia="Times New Roman" w:hAnsi="Times New Roman" w:cs="Times New Roman"/>
          <w:b/>
          <w:sz w:val="28"/>
        </w:rPr>
        <w:t xml:space="preserve">Создание базы данных в Microsoft SQL Server </w:t>
      </w:r>
    </w:p>
    <w:p w14:paraId="18EAD23D" w14:textId="77777777" w:rsidR="00DA05A8" w:rsidRDefault="00000000">
      <w:pPr>
        <w:spacing w:after="37" w:line="357" w:lineRule="auto"/>
        <w:ind w:left="-15" w:firstLine="698"/>
      </w:pPr>
      <w:r>
        <w:rPr>
          <w:rFonts w:ascii="Times New Roman" w:eastAsia="Times New Roman" w:hAnsi="Times New Roman" w:cs="Times New Roman"/>
          <w:sz w:val="28"/>
        </w:rPr>
        <w:t xml:space="preserve">В качестве системы управления базами данных используется Microsoft SQL Server 2022 Express.  </w:t>
      </w:r>
    </w:p>
    <w:p w14:paraId="03902456" w14:textId="77777777" w:rsidR="00DA05A8" w:rsidRDefault="00000000">
      <w:pPr>
        <w:numPr>
          <w:ilvl w:val="0"/>
          <w:numId w:val="10"/>
        </w:numPr>
        <w:spacing w:after="136"/>
        <w:ind w:hanging="708"/>
      </w:pPr>
      <w:r>
        <w:rPr>
          <w:rFonts w:ascii="Times New Roman" w:eastAsia="Times New Roman" w:hAnsi="Times New Roman" w:cs="Times New Roman"/>
          <w:b/>
          <w:sz w:val="28"/>
        </w:rPr>
        <w:t xml:space="preserve">Создание таблиц и ограничений целостности </w:t>
      </w:r>
    </w:p>
    <w:p w14:paraId="4BCEB73B" w14:textId="77777777" w:rsidR="00DA05A8" w:rsidRDefault="00000000">
      <w:pPr>
        <w:spacing w:after="3"/>
        <w:ind w:left="-15" w:firstLine="698"/>
      </w:pPr>
      <w:r>
        <w:rPr>
          <w:rFonts w:ascii="Times New Roman" w:eastAsia="Times New Roman" w:hAnsi="Times New Roman" w:cs="Times New Roman"/>
          <w:sz w:val="28"/>
        </w:rPr>
        <w:t xml:space="preserve">На основе спроектированной модели были созданы следующие таблицы (Скрипт 1): </w:t>
      </w:r>
    </w:p>
    <w:tbl>
      <w:tblPr>
        <w:tblStyle w:val="TableGrid"/>
        <w:tblW w:w="8644" w:type="dxa"/>
        <w:tblInd w:w="355" w:type="dxa"/>
        <w:tblCellMar>
          <w:top w:w="54" w:type="dxa"/>
          <w:left w:w="108" w:type="dxa"/>
          <w:bottom w:w="0" w:type="dxa"/>
          <w:right w:w="115" w:type="dxa"/>
        </w:tblCellMar>
        <w:tblLook w:val="04A0" w:firstRow="1" w:lastRow="0" w:firstColumn="1" w:lastColumn="0" w:noHBand="0" w:noVBand="1"/>
      </w:tblPr>
      <w:tblGrid>
        <w:gridCol w:w="8644"/>
      </w:tblGrid>
      <w:tr w:rsidR="00DA05A8" w14:paraId="1119849E" w14:textId="77777777">
        <w:trPr>
          <w:trHeight w:val="9210"/>
        </w:trPr>
        <w:tc>
          <w:tcPr>
            <w:tcW w:w="8644" w:type="dxa"/>
            <w:tcBorders>
              <w:top w:val="single" w:sz="4" w:space="0" w:color="000000"/>
              <w:left w:val="single" w:sz="4" w:space="0" w:color="000000"/>
              <w:bottom w:val="single" w:sz="4" w:space="0" w:color="000000"/>
              <w:right w:val="single" w:sz="4" w:space="0" w:color="000000"/>
            </w:tcBorders>
          </w:tcPr>
          <w:p w14:paraId="545830EB" w14:textId="77777777" w:rsidR="00DA05A8" w:rsidRDefault="00000000">
            <w:pPr>
              <w:spacing w:after="0"/>
            </w:pPr>
            <w:r>
              <w:rPr>
                <w:rFonts w:ascii="Times New Roman" w:eastAsia="Times New Roman" w:hAnsi="Times New Roman" w:cs="Times New Roman"/>
                <w:sz w:val="20"/>
              </w:rPr>
              <w:t xml:space="preserve">-- СОЗДАЮ ТВБЛИЦЫ (МОДЕЛИ) ДЛЯ БД </w:t>
            </w:r>
          </w:p>
          <w:p w14:paraId="56598315" w14:textId="77777777" w:rsidR="00DA05A8" w:rsidRDefault="00000000">
            <w:pPr>
              <w:spacing w:after="0"/>
            </w:pPr>
            <w:r>
              <w:rPr>
                <w:rFonts w:ascii="Times New Roman" w:eastAsia="Times New Roman" w:hAnsi="Times New Roman" w:cs="Times New Roman"/>
                <w:sz w:val="20"/>
              </w:rPr>
              <w:t xml:space="preserve">CREATE TABLE </w:t>
            </w:r>
            <w:proofErr w:type="spellStart"/>
            <w:proofErr w:type="gramStart"/>
            <w:r>
              <w:rPr>
                <w:rFonts w:ascii="Times New Roman" w:eastAsia="Times New Roman" w:hAnsi="Times New Roman" w:cs="Times New Roman"/>
                <w:sz w:val="20"/>
              </w:rPr>
              <w:t>CartridgeModels</w:t>
            </w:r>
            <w:proofErr w:type="spellEnd"/>
            <w:r>
              <w:rPr>
                <w:rFonts w:ascii="Times New Roman" w:eastAsia="Times New Roman" w:hAnsi="Times New Roman" w:cs="Times New Roman"/>
                <w:sz w:val="20"/>
              </w:rPr>
              <w:t>(</w:t>
            </w:r>
            <w:proofErr w:type="gramEnd"/>
            <w:r>
              <w:rPr>
                <w:rFonts w:ascii="Times New Roman" w:eastAsia="Times New Roman" w:hAnsi="Times New Roman" w:cs="Times New Roman"/>
                <w:sz w:val="20"/>
              </w:rPr>
              <w:t xml:space="preserve"> </w:t>
            </w:r>
          </w:p>
          <w:p w14:paraId="4306A30E"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ModelID</w:t>
            </w:r>
            <w:proofErr w:type="spellEnd"/>
            <w:r w:rsidRPr="00CF25E5">
              <w:rPr>
                <w:rFonts w:ascii="Times New Roman" w:eastAsia="Times New Roman" w:hAnsi="Times New Roman" w:cs="Times New Roman"/>
                <w:sz w:val="20"/>
                <w:lang w:val="en-US"/>
              </w:rPr>
              <w:t xml:space="preserve"> INT </w:t>
            </w:r>
            <w:proofErr w:type="gramStart"/>
            <w:r w:rsidRPr="00CF25E5">
              <w:rPr>
                <w:rFonts w:ascii="Times New Roman" w:eastAsia="Times New Roman" w:hAnsi="Times New Roman" w:cs="Times New Roman"/>
                <w:sz w:val="20"/>
                <w:lang w:val="en-US"/>
              </w:rPr>
              <w:t>IDENTITY(</w:t>
            </w:r>
            <w:proofErr w:type="gramEnd"/>
            <w:r w:rsidRPr="00CF25E5">
              <w:rPr>
                <w:rFonts w:ascii="Times New Roman" w:eastAsia="Times New Roman" w:hAnsi="Times New Roman" w:cs="Times New Roman"/>
                <w:sz w:val="20"/>
                <w:lang w:val="en-US"/>
              </w:rPr>
              <w:t xml:space="preserve">1,1) PRIMARY KEY, </w:t>
            </w:r>
          </w:p>
          <w:p w14:paraId="70AA3589"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ModelName</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200) NOT NULL UNIQUE, </w:t>
            </w:r>
          </w:p>
          <w:p w14:paraId="4CD4C6B9"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CompatiblePrinters</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255) NULL, </w:t>
            </w:r>
          </w:p>
          <w:p w14:paraId="19D88E16"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StandardResourse</w:t>
            </w:r>
            <w:proofErr w:type="spellEnd"/>
            <w:r w:rsidRPr="00CF25E5">
              <w:rPr>
                <w:rFonts w:ascii="Times New Roman" w:eastAsia="Times New Roman" w:hAnsi="Times New Roman" w:cs="Times New Roman"/>
                <w:sz w:val="20"/>
                <w:lang w:val="en-US"/>
              </w:rPr>
              <w:t xml:space="preserve"> INT NULL, -- </w:t>
            </w:r>
            <w:r>
              <w:rPr>
                <w:rFonts w:ascii="Times New Roman" w:eastAsia="Times New Roman" w:hAnsi="Times New Roman" w:cs="Times New Roman"/>
                <w:sz w:val="20"/>
              </w:rPr>
              <w:t>ВНУТРИ</w:t>
            </w: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СТРАНИЦ</w:t>
            </w:r>
            <w:r w:rsidRPr="00CF25E5">
              <w:rPr>
                <w:rFonts w:ascii="Times New Roman" w:eastAsia="Times New Roman" w:hAnsi="Times New Roman" w:cs="Times New Roman"/>
                <w:sz w:val="20"/>
                <w:lang w:val="en-US"/>
              </w:rPr>
              <w:t xml:space="preserve"> </w:t>
            </w:r>
          </w:p>
          <w:p w14:paraId="23CFA488"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ColorType</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20) CHECK (</w:t>
            </w:r>
            <w:proofErr w:type="spellStart"/>
            <w:r w:rsidRPr="00CF25E5">
              <w:rPr>
                <w:rFonts w:ascii="Times New Roman" w:eastAsia="Times New Roman" w:hAnsi="Times New Roman" w:cs="Times New Roman"/>
                <w:sz w:val="20"/>
                <w:lang w:val="en-US"/>
              </w:rPr>
              <w:t>ColorType</w:t>
            </w:r>
            <w:proofErr w:type="spellEnd"/>
            <w:r w:rsidRPr="00CF25E5">
              <w:rPr>
                <w:rFonts w:ascii="Times New Roman" w:eastAsia="Times New Roman" w:hAnsi="Times New Roman" w:cs="Times New Roman"/>
                <w:sz w:val="20"/>
                <w:lang w:val="en-US"/>
              </w:rPr>
              <w:t xml:space="preserve"> IN ('</w:t>
            </w:r>
            <w:r>
              <w:rPr>
                <w:rFonts w:ascii="Times New Roman" w:eastAsia="Times New Roman" w:hAnsi="Times New Roman" w:cs="Times New Roman"/>
                <w:sz w:val="20"/>
              </w:rPr>
              <w:t>ЧБ</w:t>
            </w:r>
            <w:r w:rsidRPr="00CF25E5">
              <w:rPr>
                <w:rFonts w:ascii="Times New Roman" w:eastAsia="Times New Roman" w:hAnsi="Times New Roman" w:cs="Times New Roman"/>
                <w:sz w:val="20"/>
                <w:lang w:val="en-US"/>
              </w:rPr>
              <w:t>','</w:t>
            </w:r>
            <w:r>
              <w:rPr>
                <w:rFonts w:ascii="Times New Roman" w:eastAsia="Times New Roman" w:hAnsi="Times New Roman" w:cs="Times New Roman"/>
                <w:sz w:val="20"/>
              </w:rPr>
              <w:t>Цветной</w:t>
            </w:r>
            <w:r w:rsidRPr="00CF25E5">
              <w:rPr>
                <w:rFonts w:ascii="Times New Roman" w:eastAsia="Times New Roman" w:hAnsi="Times New Roman" w:cs="Times New Roman"/>
                <w:sz w:val="20"/>
                <w:lang w:val="en-US"/>
              </w:rPr>
              <w:t>')) DEFAULT '</w:t>
            </w:r>
            <w:r>
              <w:rPr>
                <w:rFonts w:ascii="Times New Roman" w:eastAsia="Times New Roman" w:hAnsi="Times New Roman" w:cs="Times New Roman"/>
                <w:sz w:val="20"/>
              </w:rPr>
              <w:t>ЧБ</w:t>
            </w:r>
            <w:r w:rsidRPr="00CF25E5">
              <w:rPr>
                <w:rFonts w:ascii="Times New Roman" w:eastAsia="Times New Roman" w:hAnsi="Times New Roman" w:cs="Times New Roman"/>
                <w:sz w:val="20"/>
                <w:lang w:val="en-US"/>
              </w:rPr>
              <w:t xml:space="preserve">' </w:t>
            </w:r>
          </w:p>
          <w:p w14:paraId="6FE7B445"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  </w:t>
            </w:r>
          </w:p>
          <w:p w14:paraId="26FBA41E"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ОТДЕЛЕНИЯ</w:t>
            </w:r>
            <w:r w:rsidRPr="00CF25E5">
              <w:rPr>
                <w:rFonts w:ascii="Times New Roman" w:eastAsia="Times New Roman" w:hAnsi="Times New Roman" w:cs="Times New Roman"/>
                <w:sz w:val="20"/>
                <w:lang w:val="en-US"/>
              </w:rPr>
              <w:t xml:space="preserve"> </w:t>
            </w:r>
          </w:p>
          <w:p w14:paraId="1ED3DFDA"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CREATE TABLE </w:t>
            </w:r>
            <w:proofErr w:type="gramStart"/>
            <w:r w:rsidRPr="00CF25E5">
              <w:rPr>
                <w:rFonts w:ascii="Times New Roman" w:eastAsia="Times New Roman" w:hAnsi="Times New Roman" w:cs="Times New Roman"/>
                <w:sz w:val="20"/>
                <w:lang w:val="en-US"/>
              </w:rPr>
              <w:t>Departments(</w:t>
            </w:r>
            <w:proofErr w:type="gramEnd"/>
            <w:r w:rsidRPr="00CF25E5">
              <w:rPr>
                <w:rFonts w:ascii="Times New Roman" w:eastAsia="Times New Roman" w:hAnsi="Times New Roman" w:cs="Times New Roman"/>
                <w:sz w:val="20"/>
                <w:lang w:val="en-US"/>
              </w:rPr>
              <w:t xml:space="preserve"> </w:t>
            </w:r>
          </w:p>
          <w:p w14:paraId="413F7694"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DepartmentsID</w:t>
            </w:r>
            <w:proofErr w:type="spellEnd"/>
            <w:r w:rsidRPr="00CF25E5">
              <w:rPr>
                <w:rFonts w:ascii="Times New Roman" w:eastAsia="Times New Roman" w:hAnsi="Times New Roman" w:cs="Times New Roman"/>
                <w:sz w:val="20"/>
                <w:lang w:val="en-US"/>
              </w:rPr>
              <w:t xml:space="preserve"> INT </w:t>
            </w:r>
            <w:proofErr w:type="gramStart"/>
            <w:r w:rsidRPr="00CF25E5">
              <w:rPr>
                <w:rFonts w:ascii="Times New Roman" w:eastAsia="Times New Roman" w:hAnsi="Times New Roman" w:cs="Times New Roman"/>
                <w:sz w:val="20"/>
                <w:lang w:val="en-US"/>
              </w:rPr>
              <w:t>IDENTITY(</w:t>
            </w:r>
            <w:proofErr w:type="gramEnd"/>
            <w:r w:rsidRPr="00CF25E5">
              <w:rPr>
                <w:rFonts w:ascii="Times New Roman" w:eastAsia="Times New Roman" w:hAnsi="Times New Roman" w:cs="Times New Roman"/>
                <w:sz w:val="20"/>
                <w:lang w:val="en-US"/>
              </w:rPr>
              <w:t xml:space="preserve">1,1) PRIMARY KEY, </w:t>
            </w:r>
          </w:p>
          <w:p w14:paraId="3AB4D113"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DepartmentName</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150) NOT NULL UNIQUE, </w:t>
            </w:r>
          </w:p>
          <w:p w14:paraId="45C5A06A"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Building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50) NULL, </w:t>
            </w:r>
          </w:p>
          <w:p w14:paraId="49A7EC88"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ResponsiblePerson</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100) NULL </w:t>
            </w:r>
          </w:p>
          <w:p w14:paraId="4A29F812"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 </w:t>
            </w:r>
          </w:p>
          <w:p w14:paraId="471E9C23"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СТАТУС</w:t>
            </w:r>
            <w:r w:rsidRPr="00CF25E5">
              <w:rPr>
                <w:rFonts w:ascii="Times New Roman" w:eastAsia="Times New Roman" w:hAnsi="Times New Roman" w:cs="Times New Roman"/>
                <w:sz w:val="20"/>
                <w:lang w:val="en-US"/>
              </w:rPr>
              <w:t xml:space="preserve"> </w:t>
            </w:r>
          </w:p>
          <w:p w14:paraId="7C58BD22"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CREATE TABLE </w:t>
            </w:r>
            <w:proofErr w:type="gramStart"/>
            <w:r w:rsidRPr="00CF25E5">
              <w:rPr>
                <w:rFonts w:ascii="Times New Roman" w:eastAsia="Times New Roman" w:hAnsi="Times New Roman" w:cs="Times New Roman"/>
                <w:sz w:val="20"/>
                <w:lang w:val="en-US"/>
              </w:rPr>
              <w:t>Statuses(</w:t>
            </w:r>
            <w:proofErr w:type="gramEnd"/>
            <w:r w:rsidRPr="00CF25E5">
              <w:rPr>
                <w:rFonts w:ascii="Times New Roman" w:eastAsia="Times New Roman" w:hAnsi="Times New Roman" w:cs="Times New Roman"/>
                <w:sz w:val="20"/>
                <w:lang w:val="en-US"/>
              </w:rPr>
              <w:t xml:space="preserve"> </w:t>
            </w:r>
          </w:p>
          <w:p w14:paraId="735CBA0F"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StatusID</w:t>
            </w:r>
            <w:proofErr w:type="spellEnd"/>
            <w:r w:rsidRPr="00CF25E5">
              <w:rPr>
                <w:rFonts w:ascii="Times New Roman" w:eastAsia="Times New Roman" w:hAnsi="Times New Roman" w:cs="Times New Roman"/>
                <w:sz w:val="20"/>
                <w:lang w:val="en-US"/>
              </w:rPr>
              <w:t xml:space="preserve"> INT PRIMARY KEY, </w:t>
            </w:r>
          </w:p>
          <w:p w14:paraId="475AC344"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StatusName</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50) NULL, </w:t>
            </w:r>
          </w:p>
          <w:p w14:paraId="0001DE40"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StatusDiscription</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200) NULL, </w:t>
            </w:r>
          </w:p>
          <w:p w14:paraId="62B7E8DB"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 </w:t>
            </w:r>
          </w:p>
          <w:p w14:paraId="446D0ED3"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ТИПЫ</w:t>
            </w: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ОПЕРАЦИЙ</w:t>
            </w:r>
            <w:r w:rsidRPr="00CF25E5">
              <w:rPr>
                <w:rFonts w:ascii="Times New Roman" w:eastAsia="Times New Roman" w:hAnsi="Times New Roman" w:cs="Times New Roman"/>
                <w:sz w:val="20"/>
                <w:lang w:val="en-US"/>
              </w:rPr>
              <w:t xml:space="preserve"> </w:t>
            </w:r>
          </w:p>
          <w:p w14:paraId="26DE8042"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CREATE TABLE </w:t>
            </w:r>
            <w:proofErr w:type="spellStart"/>
            <w:proofErr w:type="gramStart"/>
            <w:r w:rsidRPr="00CF25E5">
              <w:rPr>
                <w:rFonts w:ascii="Times New Roman" w:eastAsia="Times New Roman" w:hAnsi="Times New Roman" w:cs="Times New Roman"/>
                <w:sz w:val="20"/>
                <w:lang w:val="en-US"/>
              </w:rPr>
              <w:t>OperationsType</w:t>
            </w:r>
            <w:proofErr w:type="spellEnd"/>
            <w:r w:rsidRPr="00CF25E5">
              <w:rPr>
                <w:rFonts w:ascii="Times New Roman" w:eastAsia="Times New Roman" w:hAnsi="Times New Roman" w:cs="Times New Roman"/>
                <w:sz w:val="20"/>
                <w:lang w:val="en-US"/>
              </w:rPr>
              <w:t>(</w:t>
            </w:r>
            <w:proofErr w:type="gramEnd"/>
            <w:r w:rsidRPr="00CF25E5">
              <w:rPr>
                <w:rFonts w:ascii="Times New Roman" w:eastAsia="Times New Roman" w:hAnsi="Times New Roman" w:cs="Times New Roman"/>
                <w:sz w:val="20"/>
                <w:lang w:val="en-US"/>
              </w:rPr>
              <w:t xml:space="preserve"> </w:t>
            </w:r>
          </w:p>
          <w:p w14:paraId="40EB2204"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OperationsTypeID</w:t>
            </w:r>
            <w:proofErr w:type="spellEnd"/>
            <w:r w:rsidRPr="00CF25E5">
              <w:rPr>
                <w:rFonts w:ascii="Times New Roman" w:eastAsia="Times New Roman" w:hAnsi="Times New Roman" w:cs="Times New Roman"/>
                <w:sz w:val="20"/>
                <w:lang w:val="en-US"/>
              </w:rPr>
              <w:t xml:space="preserve"> INT PRIMARY KEY, </w:t>
            </w:r>
          </w:p>
          <w:p w14:paraId="1784DC95"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OperationsCode</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20) NOT NULL UNIQUE, </w:t>
            </w:r>
          </w:p>
          <w:p w14:paraId="5F0EED89"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OperationName</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100) NOT NULL, </w:t>
            </w:r>
          </w:p>
          <w:p w14:paraId="5ABB7D74"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Direction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20) CHECK (Direction IN('</w:t>
            </w:r>
            <w:r>
              <w:rPr>
                <w:rFonts w:ascii="Times New Roman" w:eastAsia="Times New Roman" w:hAnsi="Times New Roman" w:cs="Times New Roman"/>
                <w:sz w:val="20"/>
              </w:rPr>
              <w:t>Выдача</w:t>
            </w:r>
            <w:r w:rsidRPr="00CF25E5">
              <w:rPr>
                <w:rFonts w:ascii="Times New Roman" w:eastAsia="Times New Roman" w:hAnsi="Times New Roman" w:cs="Times New Roman"/>
                <w:sz w:val="20"/>
                <w:lang w:val="en-US"/>
              </w:rPr>
              <w:t>','</w:t>
            </w:r>
            <w:r>
              <w:rPr>
                <w:rFonts w:ascii="Times New Roman" w:eastAsia="Times New Roman" w:hAnsi="Times New Roman" w:cs="Times New Roman"/>
                <w:sz w:val="20"/>
              </w:rPr>
              <w:t>Приём</w:t>
            </w:r>
            <w:r w:rsidRPr="00CF25E5">
              <w:rPr>
                <w:rFonts w:ascii="Times New Roman" w:eastAsia="Times New Roman" w:hAnsi="Times New Roman" w:cs="Times New Roman"/>
                <w:sz w:val="20"/>
                <w:lang w:val="en-US"/>
              </w:rPr>
              <w:t xml:space="preserve">')) </w:t>
            </w:r>
          </w:p>
          <w:p w14:paraId="65C8BF6D"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 </w:t>
            </w:r>
          </w:p>
          <w:p w14:paraId="6164B534"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ОСНОВНЫЕ</w:t>
            </w: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ТАБЛИЦЫ</w:t>
            </w:r>
            <w:r w:rsidRPr="00CF25E5">
              <w:rPr>
                <w:rFonts w:ascii="Times New Roman" w:eastAsia="Times New Roman" w:hAnsi="Times New Roman" w:cs="Times New Roman"/>
                <w:sz w:val="20"/>
                <w:lang w:val="en-US"/>
              </w:rPr>
              <w:t xml:space="preserve"> </w:t>
            </w:r>
          </w:p>
          <w:p w14:paraId="6F886859"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КАРТРИДЖИ</w:t>
            </w:r>
            <w:r w:rsidRPr="00CF25E5">
              <w:rPr>
                <w:rFonts w:ascii="Times New Roman" w:eastAsia="Times New Roman" w:hAnsi="Times New Roman" w:cs="Times New Roman"/>
                <w:sz w:val="20"/>
                <w:lang w:val="en-US"/>
              </w:rPr>
              <w:t xml:space="preserve"> </w:t>
            </w:r>
          </w:p>
          <w:p w14:paraId="5F182414" w14:textId="77777777" w:rsidR="00DA05A8" w:rsidRPr="00CF25E5" w:rsidRDefault="00000000">
            <w:pPr>
              <w:spacing w:after="0"/>
              <w:rPr>
                <w:lang w:val="en-US"/>
              </w:rPr>
            </w:pPr>
            <w:r w:rsidRPr="00CF25E5">
              <w:rPr>
                <w:rFonts w:ascii="Times New Roman" w:eastAsia="Times New Roman" w:hAnsi="Times New Roman" w:cs="Times New Roman"/>
                <w:sz w:val="20"/>
                <w:lang w:val="en-US"/>
              </w:rPr>
              <w:t xml:space="preserve">CREATE TABLE </w:t>
            </w:r>
            <w:proofErr w:type="gramStart"/>
            <w:r w:rsidRPr="00CF25E5">
              <w:rPr>
                <w:rFonts w:ascii="Times New Roman" w:eastAsia="Times New Roman" w:hAnsi="Times New Roman" w:cs="Times New Roman"/>
                <w:sz w:val="20"/>
                <w:lang w:val="en-US"/>
              </w:rPr>
              <w:t>Cartridges(</w:t>
            </w:r>
            <w:proofErr w:type="gramEnd"/>
            <w:r w:rsidRPr="00CF25E5">
              <w:rPr>
                <w:rFonts w:ascii="Times New Roman" w:eastAsia="Times New Roman" w:hAnsi="Times New Roman" w:cs="Times New Roman"/>
                <w:sz w:val="20"/>
                <w:lang w:val="en-US"/>
              </w:rPr>
              <w:t xml:space="preserve"> </w:t>
            </w:r>
          </w:p>
          <w:p w14:paraId="3C2CF5F2"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CartridgesID</w:t>
            </w:r>
            <w:proofErr w:type="spellEnd"/>
            <w:r w:rsidRPr="00CF25E5">
              <w:rPr>
                <w:rFonts w:ascii="Times New Roman" w:eastAsia="Times New Roman" w:hAnsi="Times New Roman" w:cs="Times New Roman"/>
                <w:sz w:val="20"/>
                <w:lang w:val="en-US"/>
              </w:rPr>
              <w:t xml:space="preserve"> INT </w:t>
            </w:r>
            <w:proofErr w:type="gramStart"/>
            <w:r w:rsidRPr="00CF25E5">
              <w:rPr>
                <w:rFonts w:ascii="Times New Roman" w:eastAsia="Times New Roman" w:hAnsi="Times New Roman" w:cs="Times New Roman"/>
                <w:sz w:val="20"/>
                <w:lang w:val="en-US"/>
              </w:rPr>
              <w:t>IDENTITY(</w:t>
            </w:r>
            <w:proofErr w:type="gramEnd"/>
            <w:r w:rsidRPr="00CF25E5">
              <w:rPr>
                <w:rFonts w:ascii="Times New Roman" w:eastAsia="Times New Roman" w:hAnsi="Times New Roman" w:cs="Times New Roman"/>
                <w:sz w:val="20"/>
                <w:lang w:val="en-US"/>
              </w:rPr>
              <w:t xml:space="preserve">1,1) PRIMARY KEY, </w:t>
            </w:r>
          </w:p>
          <w:p w14:paraId="23E42739"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InventoryNumber</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50) NOT NULL UNIQUE, </w:t>
            </w:r>
          </w:p>
          <w:p w14:paraId="02C1752D"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ModelID</w:t>
            </w:r>
            <w:proofErr w:type="spellEnd"/>
            <w:r w:rsidRPr="00CF25E5">
              <w:rPr>
                <w:rFonts w:ascii="Times New Roman" w:eastAsia="Times New Roman" w:hAnsi="Times New Roman" w:cs="Times New Roman"/>
                <w:sz w:val="20"/>
                <w:lang w:val="en-US"/>
              </w:rPr>
              <w:t xml:space="preserve"> INT NOT NULL, </w:t>
            </w:r>
          </w:p>
          <w:p w14:paraId="52B8ED0E" w14:textId="77777777" w:rsidR="00DA05A8" w:rsidRPr="00CF25E5" w:rsidRDefault="00000000">
            <w:pPr>
              <w:spacing w:after="0" w:line="240" w:lineRule="auto"/>
              <w:ind w:right="3815"/>
              <w:rPr>
                <w:lang w:val="en-US"/>
              </w:rPr>
            </w:pPr>
            <w:proofErr w:type="spellStart"/>
            <w:r w:rsidRPr="00CF25E5">
              <w:rPr>
                <w:rFonts w:ascii="Times New Roman" w:eastAsia="Times New Roman" w:hAnsi="Times New Roman" w:cs="Times New Roman"/>
                <w:sz w:val="20"/>
                <w:lang w:val="en-US"/>
              </w:rPr>
              <w:t>CurrentStatusID</w:t>
            </w:r>
            <w:proofErr w:type="spellEnd"/>
            <w:r w:rsidRPr="00CF25E5">
              <w:rPr>
                <w:rFonts w:ascii="Times New Roman" w:eastAsia="Times New Roman" w:hAnsi="Times New Roman" w:cs="Times New Roman"/>
                <w:sz w:val="20"/>
                <w:lang w:val="en-US"/>
              </w:rPr>
              <w:t xml:space="preserve"> INT NOT NULL, </w:t>
            </w:r>
            <w:proofErr w:type="spellStart"/>
            <w:r w:rsidRPr="00CF25E5">
              <w:rPr>
                <w:rFonts w:ascii="Times New Roman" w:eastAsia="Times New Roman" w:hAnsi="Times New Roman" w:cs="Times New Roman"/>
                <w:sz w:val="20"/>
                <w:lang w:val="en-US"/>
              </w:rPr>
              <w:t>CurrentDepartmentID</w:t>
            </w:r>
            <w:proofErr w:type="spellEnd"/>
            <w:r w:rsidRPr="00CF25E5">
              <w:rPr>
                <w:rFonts w:ascii="Times New Roman" w:eastAsia="Times New Roman" w:hAnsi="Times New Roman" w:cs="Times New Roman"/>
                <w:sz w:val="20"/>
                <w:lang w:val="en-US"/>
              </w:rPr>
              <w:t xml:space="preserve"> INT NULL, </w:t>
            </w:r>
          </w:p>
          <w:p w14:paraId="1B6B044A"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PurchaseDate</w:t>
            </w:r>
            <w:proofErr w:type="spellEnd"/>
            <w:r w:rsidRPr="00CF25E5">
              <w:rPr>
                <w:rFonts w:ascii="Times New Roman" w:eastAsia="Times New Roman" w:hAnsi="Times New Roman" w:cs="Times New Roman"/>
                <w:sz w:val="20"/>
                <w:lang w:val="en-US"/>
              </w:rPr>
              <w:t xml:space="preserve"> DATE NULL, </w:t>
            </w:r>
          </w:p>
          <w:p w14:paraId="739038F6" w14:textId="77777777" w:rsidR="00DA05A8" w:rsidRPr="00CF25E5" w:rsidRDefault="00000000">
            <w:pPr>
              <w:spacing w:after="0"/>
              <w:rPr>
                <w:lang w:val="en-US"/>
              </w:rPr>
            </w:pPr>
            <w:proofErr w:type="spellStart"/>
            <w:r w:rsidRPr="00CF25E5">
              <w:rPr>
                <w:rFonts w:ascii="Times New Roman" w:eastAsia="Times New Roman" w:hAnsi="Times New Roman" w:cs="Times New Roman"/>
                <w:sz w:val="20"/>
                <w:lang w:val="en-US"/>
              </w:rPr>
              <w:t>InitialCost</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DECIMAL(</w:t>
            </w:r>
            <w:proofErr w:type="gramEnd"/>
            <w:r w:rsidRPr="00CF25E5">
              <w:rPr>
                <w:rFonts w:ascii="Times New Roman" w:eastAsia="Times New Roman" w:hAnsi="Times New Roman" w:cs="Times New Roman"/>
                <w:sz w:val="20"/>
                <w:lang w:val="en-US"/>
              </w:rPr>
              <w:t xml:space="preserve">10,2) NULL, </w:t>
            </w:r>
          </w:p>
          <w:p w14:paraId="7EE62A67" w14:textId="77777777" w:rsidR="00DA05A8" w:rsidRDefault="00000000">
            <w:pPr>
              <w:spacing w:after="0"/>
            </w:pPr>
            <w:proofErr w:type="spellStart"/>
            <w:r>
              <w:rPr>
                <w:rFonts w:ascii="Times New Roman" w:eastAsia="Times New Roman" w:hAnsi="Times New Roman" w:cs="Times New Roman"/>
                <w:sz w:val="20"/>
              </w:rPr>
              <w:t>IsActive</w:t>
            </w:r>
            <w:proofErr w:type="spellEnd"/>
            <w:r>
              <w:rPr>
                <w:rFonts w:ascii="Times New Roman" w:eastAsia="Times New Roman" w:hAnsi="Times New Roman" w:cs="Times New Roman"/>
                <w:sz w:val="20"/>
              </w:rPr>
              <w:t xml:space="preserve"> BIT DEFAULT 1, </w:t>
            </w:r>
          </w:p>
          <w:p w14:paraId="5EF5A721" w14:textId="77777777" w:rsidR="00DA05A8" w:rsidRDefault="00000000">
            <w:pPr>
              <w:spacing w:after="0"/>
            </w:pPr>
            <w:r>
              <w:rPr>
                <w:rFonts w:ascii="Times New Roman" w:eastAsia="Times New Roman" w:hAnsi="Times New Roman" w:cs="Times New Roman"/>
                <w:sz w:val="20"/>
              </w:rPr>
              <w:lastRenderedPageBreak/>
              <w:t xml:space="preserve">-- </w:t>
            </w:r>
            <w:proofErr w:type="gramStart"/>
            <w:r>
              <w:rPr>
                <w:rFonts w:ascii="Times New Roman" w:eastAsia="Times New Roman" w:hAnsi="Times New Roman" w:cs="Times New Roman"/>
                <w:sz w:val="20"/>
              </w:rPr>
              <w:t>связи(</w:t>
            </w:r>
            <w:proofErr w:type="gramEnd"/>
            <w:r>
              <w:rPr>
                <w:rFonts w:ascii="Times New Roman" w:eastAsia="Times New Roman" w:hAnsi="Times New Roman" w:cs="Times New Roman"/>
                <w:sz w:val="20"/>
              </w:rPr>
              <w:t xml:space="preserve">ВНЕШНИЕ КЛЮЧИ) </w:t>
            </w:r>
          </w:p>
        </w:tc>
      </w:tr>
    </w:tbl>
    <w:p w14:paraId="1B015CE5"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r w:rsidRPr="00CF25E5">
        <w:rPr>
          <w:rFonts w:ascii="Times New Roman" w:eastAsia="Times New Roman" w:hAnsi="Times New Roman" w:cs="Times New Roman"/>
          <w:sz w:val="20"/>
          <w:lang w:val="en-US"/>
        </w:rPr>
        <w:lastRenderedPageBreak/>
        <w:t xml:space="preserve">CONSTRAINT </w:t>
      </w:r>
      <w:proofErr w:type="spellStart"/>
      <w:r w:rsidRPr="00CF25E5">
        <w:rPr>
          <w:rFonts w:ascii="Times New Roman" w:eastAsia="Times New Roman" w:hAnsi="Times New Roman" w:cs="Times New Roman"/>
          <w:sz w:val="20"/>
          <w:lang w:val="en-US"/>
        </w:rPr>
        <w:t>FK_Cartridges_Models</w:t>
      </w:r>
      <w:proofErr w:type="spellEnd"/>
      <w:r w:rsidRPr="00CF25E5">
        <w:rPr>
          <w:rFonts w:ascii="Times New Roman" w:eastAsia="Times New Roman" w:hAnsi="Times New Roman" w:cs="Times New Roman"/>
          <w:sz w:val="20"/>
          <w:lang w:val="en-US"/>
        </w:rPr>
        <w:t xml:space="preserve"> FOREIGN KEY(</w:t>
      </w:r>
      <w:proofErr w:type="spellStart"/>
      <w:r w:rsidRPr="00CF25E5">
        <w:rPr>
          <w:rFonts w:ascii="Times New Roman" w:eastAsia="Times New Roman" w:hAnsi="Times New Roman" w:cs="Times New Roman"/>
          <w:sz w:val="20"/>
          <w:lang w:val="en-US"/>
        </w:rPr>
        <w:t>ModelID</w:t>
      </w:r>
      <w:proofErr w:type="spellEnd"/>
      <w:r w:rsidRPr="00CF25E5">
        <w:rPr>
          <w:rFonts w:ascii="Times New Roman" w:eastAsia="Times New Roman" w:hAnsi="Times New Roman" w:cs="Times New Roman"/>
          <w:sz w:val="20"/>
          <w:lang w:val="en-US"/>
        </w:rPr>
        <w:t xml:space="preserve">) REFERENCES </w:t>
      </w:r>
    </w:p>
    <w:p w14:paraId="1E557936"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spellStart"/>
      <w:proofErr w:type="gramStart"/>
      <w:r w:rsidRPr="00CF25E5">
        <w:rPr>
          <w:rFonts w:ascii="Times New Roman" w:eastAsia="Times New Roman" w:hAnsi="Times New Roman" w:cs="Times New Roman"/>
          <w:sz w:val="20"/>
          <w:lang w:val="en-US"/>
        </w:rPr>
        <w:t>CartridgeModels</w:t>
      </w:r>
      <w:proofErr w:type="spellEnd"/>
      <w:r w:rsidRPr="00CF25E5">
        <w:rPr>
          <w:rFonts w:ascii="Times New Roman" w:eastAsia="Times New Roman" w:hAnsi="Times New Roman" w:cs="Times New Roman"/>
          <w:sz w:val="20"/>
          <w:lang w:val="en-US"/>
        </w:rPr>
        <w:t>(</w:t>
      </w:r>
      <w:proofErr w:type="spellStart"/>
      <w:proofErr w:type="gramEnd"/>
      <w:r w:rsidRPr="00CF25E5">
        <w:rPr>
          <w:rFonts w:ascii="Times New Roman" w:eastAsia="Times New Roman" w:hAnsi="Times New Roman" w:cs="Times New Roman"/>
          <w:sz w:val="20"/>
          <w:lang w:val="en-US"/>
        </w:rPr>
        <w:t>ModelID</w:t>
      </w:r>
      <w:proofErr w:type="spellEnd"/>
      <w:r w:rsidRPr="00CF25E5">
        <w:rPr>
          <w:rFonts w:ascii="Times New Roman" w:eastAsia="Times New Roman" w:hAnsi="Times New Roman" w:cs="Times New Roman"/>
          <w:sz w:val="20"/>
          <w:lang w:val="en-US"/>
        </w:rPr>
        <w:t xml:space="preserve">), </w:t>
      </w:r>
    </w:p>
    <w:p w14:paraId="5017D30D"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r w:rsidRPr="00CF25E5">
        <w:rPr>
          <w:rFonts w:ascii="Times New Roman" w:eastAsia="Times New Roman" w:hAnsi="Times New Roman" w:cs="Times New Roman"/>
          <w:sz w:val="20"/>
          <w:lang w:val="en-US"/>
        </w:rPr>
        <w:t xml:space="preserve">CONSTRAINT </w:t>
      </w:r>
      <w:proofErr w:type="spellStart"/>
      <w:r w:rsidRPr="00CF25E5">
        <w:rPr>
          <w:rFonts w:ascii="Times New Roman" w:eastAsia="Times New Roman" w:hAnsi="Times New Roman" w:cs="Times New Roman"/>
          <w:sz w:val="20"/>
          <w:lang w:val="en-US"/>
        </w:rPr>
        <w:t>FK_Cartridges_Statuses</w:t>
      </w:r>
      <w:proofErr w:type="spellEnd"/>
      <w:r w:rsidRPr="00CF25E5">
        <w:rPr>
          <w:rFonts w:ascii="Times New Roman" w:eastAsia="Times New Roman" w:hAnsi="Times New Roman" w:cs="Times New Roman"/>
          <w:sz w:val="20"/>
          <w:lang w:val="en-US"/>
        </w:rPr>
        <w:t xml:space="preserve"> FOREIGN KEY (</w:t>
      </w:r>
      <w:proofErr w:type="spellStart"/>
      <w:r w:rsidRPr="00CF25E5">
        <w:rPr>
          <w:rFonts w:ascii="Times New Roman" w:eastAsia="Times New Roman" w:hAnsi="Times New Roman" w:cs="Times New Roman"/>
          <w:sz w:val="20"/>
          <w:lang w:val="en-US"/>
        </w:rPr>
        <w:t>CurrentStatusID</w:t>
      </w:r>
      <w:proofErr w:type="spellEnd"/>
      <w:r w:rsidRPr="00CF25E5">
        <w:rPr>
          <w:rFonts w:ascii="Times New Roman" w:eastAsia="Times New Roman" w:hAnsi="Times New Roman" w:cs="Times New Roman"/>
          <w:sz w:val="20"/>
          <w:lang w:val="en-US"/>
        </w:rPr>
        <w:t xml:space="preserve">) REFERENCES </w:t>
      </w:r>
    </w:p>
    <w:p w14:paraId="3D0869AC"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gramStart"/>
      <w:r w:rsidRPr="00CF25E5">
        <w:rPr>
          <w:rFonts w:ascii="Times New Roman" w:eastAsia="Times New Roman" w:hAnsi="Times New Roman" w:cs="Times New Roman"/>
          <w:sz w:val="20"/>
          <w:lang w:val="en-US"/>
        </w:rPr>
        <w:t>Statuses(</w:t>
      </w:r>
      <w:proofErr w:type="spellStart"/>
      <w:proofErr w:type="gramEnd"/>
      <w:r w:rsidRPr="00CF25E5">
        <w:rPr>
          <w:rFonts w:ascii="Times New Roman" w:eastAsia="Times New Roman" w:hAnsi="Times New Roman" w:cs="Times New Roman"/>
          <w:sz w:val="20"/>
          <w:lang w:val="en-US"/>
        </w:rPr>
        <w:t>StatusID</w:t>
      </w:r>
      <w:proofErr w:type="spellEnd"/>
      <w:r w:rsidRPr="00CF25E5">
        <w:rPr>
          <w:rFonts w:ascii="Times New Roman" w:eastAsia="Times New Roman" w:hAnsi="Times New Roman" w:cs="Times New Roman"/>
          <w:sz w:val="20"/>
          <w:lang w:val="en-US"/>
        </w:rPr>
        <w:t xml:space="preserve">), </w:t>
      </w:r>
    </w:p>
    <w:p w14:paraId="06CABE0F"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r w:rsidRPr="00CF25E5">
        <w:rPr>
          <w:rFonts w:ascii="Times New Roman" w:eastAsia="Times New Roman" w:hAnsi="Times New Roman" w:cs="Times New Roman"/>
          <w:sz w:val="20"/>
          <w:lang w:val="en-US"/>
        </w:rPr>
        <w:t xml:space="preserve">CONSTRAINT </w:t>
      </w:r>
      <w:proofErr w:type="spellStart"/>
      <w:r w:rsidRPr="00CF25E5">
        <w:rPr>
          <w:rFonts w:ascii="Times New Roman" w:eastAsia="Times New Roman" w:hAnsi="Times New Roman" w:cs="Times New Roman"/>
          <w:sz w:val="20"/>
          <w:lang w:val="en-US"/>
        </w:rPr>
        <w:t>FK_Cartridges_Departments</w:t>
      </w:r>
      <w:proofErr w:type="spellEnd"/>
      <w:r w:rsidRPr="00CF25E5">
        <w:rPr>
          <w:rFonts w:ascii="Times New Roman" w:eastAsia="Times New Roman" w:hAnsi="Times New Roman" w:cs="Times New Roman"/>
          <w:sz w:val="20"/>
          <w:lang w:val="en-US"/>
        </w:rPr>
        <w:t xml:space="preserve"> FOREIGN KEY (</w:t>
      </w:r>
      <w:proofErr w:type="spellStart"/>
      <w:r w:rsidRPr="00CF25E5">
        <w:rPr>
          <w:rFonts w:ascii="Times New Roman" w:eastAsia="Times New Roman" w:hAnsi="Times New Roman" w:cs="Times New Roman"/>
          <w:sz w:val="20"/>
          <w:lang w:val="en-US"/>
        </w:rPr>
        <w:t>CurrentDepartmentID</w:t>
      </w:r>
      <w:proofErr w:type="spellEnd"/>
      <w:r w:rsidRPr="00CF25E5">
        <w:rPr>
          <w:rFonts w:ascii="Times New Roman" w:eastAsia="Times New Roman" w:hAnsi="Times New Roman" w:cs="Times New Roman"/>
          <w:sz w:val="20"/>
          <w:lang w:val="en-US"/>
        </w:rPr>
        <w:t xml:space="preserve">) REFERENCES </w:t>
      </w:r>
      <w:proofErr w:type="gramStart"/>
      <w:r w:rsidRPr="00CF25E5">
        <w:rPr>
          <w:rFonts w:ascii="Times New Roman" w:eastAsia="Times New Roman" w:hAnsi="Times New Roman" w:cs="Times New Roman"/>
          <w:sz w:val="20"/>
          <w:lang w:val="en-US"/>
        </w:rPr>
        <w:t>Departments(</w:t>
      </w:r>
      <w:proofErr w:type="spellStart"/>
      <w:proofErr w:type="gramEnd"/>
      <w:r w:rsidRPr="00CF25E5">
        <w:rPr>
          <w:rFonts w:ascii="Times New Roman" w:eastAsia="Times New Roman" w:hAnsi="Times New Roman" w:cs="Times New Roman"/>
          <w:sz w:val="20"/>
          <w:lang w:val="en-US"/>
        </w:rPr>
        <w:t>DepartmentsID</w:t>
      </w:r>
      <w:proofErr w:type="spellEnd"/>
      <w:r w:rsidRPr="00CF25E5">
        <w:rPr>
          <w:rFonts w:ascii="Times New Roman" w:eastAsia="Times New Roman" w:hAnsi="Times New Roman" w:cs="Times New Roman"/>
          <w:sz w:val="20"/>
          <w:lang w:val="en-US"/>
        </w:rPr>
        <w:t xml:space="preserve">) </w:t>
      </w:r>
    </w:p>
    <w:p w14:paraId="2AE9FF5F"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r w:rsidRPr="00CF25E5">
        <w:rPr>
          <w:rFonts w:ascii="Times New Roman" w:eastAsia="Times New Roman" w:hAnsi="Times New Roman" w:cs="Times New Roman"/>
          <w:sz w:val="20"/>
          <w:lang w:val="en-US"/>
        </w:rPr>
        <w:t xml:space="preserve">); </w:t>
      </w:r>
    </w:p>
    <w:p w14:paraId="6DF6A2A5" w14:textId="77777777" w:rsidR="00DA05A8" w:rsidRPr="00CF25E5" w:rsidRDefault="00000000">
      <w:pPr>
        <w:pBdr>
          <w:top w:val="single" w:sz="4" w:space="0" w:color="000000"/>
          <w:left w:val="single" w:sz="4" w:space="0" w:color="000000"/>
          <w:bottom w:val="single" w:sz="4" w:space="0" w:color="000000"/>
          <w:right w:val="single" w:sz="4" w:space="0" w:color="000000"/>
        </w:pBdr>
        <w:spacing w:after="0"/>
        <w:ind w:left="458" w:hanging="10"/>
        <w:rPr>
          <w:lang w:val="en-US"/>
        </w:rPr>
      </w:pP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ЖУРНАЛ</w:t>
      </w: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ДВИЖЕНИЙ</w:t>
      </w:r>
      <w:r w:rsidRPr="00CF25E5">
        <w:rPr>
          <w:rFonts w:ascii="Times New Roman" w:eastAsia="Times New Roman" w:hAnsi="Times New Roman" w:cs="Times New Roman"/>
          <w:sz w:val="20"/>
          <w:lang w:val="en-US"/>
        </w:rPr>
        <w:t xml:space="preserve"> </w:t>
      </w:r>
    </w:p>
    <w:p w14:paraId="29CA8A8E"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r w:rsidRPr="00CF25E5">
        <w:rPr>
          <w:rFonts w:ascii="Times New Roman" w:eastAsia="Times New Roman" w:hAnsi="Times New Roman" w:cs="Times New Roman"/>
          <w:sz w:val="20"/>
          <w:lang w:val="en-US"/>
        </w:rPr>
        <w:t xml:space="preserve">CREATE TABLE </w:t>
      </w:r>
      <w:proofErr w:type="spellStart"/>
      <w:proofErr w:type="gramStart"/>
      <w:r w:rsidRPr="00CF25E5">
        <w:rPr>
          <w:rFonts w:ascii="Times New Roman" w:eastAsia="Times New Roman" w:hAnsi="Times New Roman" w:cs="Times New Roman"/>
          <w:sz w:val="20"/>
          <w:lang w:val="en-US"/>
        </w:rPr>
        <w:t>MovementHistory</w:t>
      </w:r>
      <w:proofErr w:type="spellEnd"/>
      <w:r w:rsidRPr="00CF25E5">
        <w:rPr>
          <w:rFonts w:ascii="Times New Roman" w:eastAsia="Times New Roman" w:hAnsi="Times New Roman" w:cs="Times New Roman"/>
          <w:sz w:val="20"/>
          <w:lang w:val="en-US"/>
        </w:rPr>
        <w:t>(</w:t>
      </w:r>
      <w:proofErr w:type="gramEnd"/>
      <w:r w:rsidRPr="00CF25E5">
        <w:rPr>
          <w:rFonts w:ascii="Times New Roman" w:eastAsia="Times New Roman" w:hAnsi="Times New Roman" w:cs="Times New Roman"/>
          <w:sz w:val="20"/>
          <w:lang w:val="en-US"/>
        </w:rPr>
        <w:t xml:space="preserve"> </w:t>
      </w:r>
    </w:p>
    <w:p w14:paraId="5A3231BE"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spellStart"/>
      <w:r w:rsidRPr="00CF25E5">
        <w:rPr>
          <w:rFonts w:ascii="Times New Roman" w:eastAsia="Times New Roman" w:hAnsi="Times New Roman" w:cs="Times New Roman"/>
          <w:sz w:val="20"/>
          <w:lang w:val="en-US"/>
        </w:rPr>
        <w:t>MovementID</w:t>
      </w:r>
      <w:proofErr w:type="spellEnd"/>
      <w:r w:rsidRPr="00CF25E5">
        <w:rPr>
          <w:rFonts w:ascii="Times New Roman" w:eastAsia="Times New Roman" w:hAnsi="Times New Roman" w:cs="Times New Roman"/>
          <w:sz w:val="20"/>
          <w:lang w:val="en-US"/>
        </w:rPr>
        <w:t xml:space="preserve"> INT </w:t>
      </w:r>
      <w:proofErr w:type="gramStart"/>
      <w:r w:rsidRPr="00CF25E5">
        <w:rPr>
          <w:rFonts w:ascii="Times New Roman" w:eastAsia="Times New Roman" w:hAnsi="Times New Roman" w:cs="Times New Roman"/>
          <w:sz w:val="20"/>
          <w:lang w:val="en-US"/>
        </w:rPr>
        <w:t>IDENTITY(</w:t>
      </w:r>
      <w:proofErr w:type="gramEnd"/>
      <w:r w:rsidRPr="00CF25E5">
        <w:rPr>
          <w:rFonts w:ascii="Times New Roman" w:eastAsia="Times New Roman" w:hAnsi="Times New Roman" w:cs="Times New Roman"/>
          <w:sz w:val="20"/>
          <w:lang w:val="en-US"/>
        </w:rPr>
        <w:t xml:space="preserve">1,1) PRIMARY KEY, </w:t>
      </w:r>
    </w:p>
    <w:p w14:paraId="52AB1CCA"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spellStart"/>
      <w:r w:rsidRPr="00CF25E5">
        <w:rPr>
          <w:rFonts w:ascii="Times New Roman" w:eastAsia="Times New Roman" w:hAnsi="Times New Roman" w:cs="Times New Roman"/>
          <w:sz w:val="20"/>
          <w:lang w:val="en-US"/>
        </w:rPr>
        <w:t>CartridgeID</w:t>
      </w:r>
      <w:proofErr w:type="spellEnd"/>
      <w:r w:rsidRPr="00CF25E5">
        <w:rPr>
          <w:rFonts w:ascii="Times New Roman" w:eastAsia="Times New Roman" w:hAnsi="Times New Roman" w:cs="Times New Roman"/>
          <w:sz w:val="20"/>
          <w:lang w:val="en-US"/>
        </w:rPr>
        <w:t xml:space="preserve"> INT NOT NULL, </w:t>
      </w:r>
    </w:p>
    <w:p w14:paraId="097C5843"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spellStart"/>
      <w:r w:rsidRPr="00CF25E5">
        <w:rPr>
          <w:rFonts w:ascii="Times New Roman" w:eastAsia="Times New Roman" w:hAnsi="Times New Roman" w:cs="Times New Roman"/>
          <w:sz w:val="20"/>
          <w:lang w:val="en-US"/>
        </w:rPr>
        <w:t>MovementDateTime</w:t>
      </w:r>
      <w:proofErr w:type="spellEnd"/>
      <w:r w:rsidRPr="00CF25E5">
        <w:rPr>
          <w:rFonts w:ascii="Times New Roman" w:eastAsia="Times New Roman" w:hAnsi="Times New Roman" w:cs="Times New Roman"/>
          <w:sz w:val="20"/>
          <w:lang w:val="en-US"/>
        </w:rPr>
        <w:t xml:space="preserve"> DATETIME NOT NULL DEFAULT </w:t>
      </w:r>
      <w:proofErr w:type="gramStart"/>
      <w:r w:rsidRPr="00CF25E5">
        <w:rPr>
          <w:rFonts w:ascii="Times New Roman" w:eastAsia="Times New Roman" w:hAnsi="Times New Roman" w:cs="Times New Roman"/>
          <w:sz w:val="20"/>
          <w:lang w:val="en-US"/>
        </w:rPr>
        <w:t>GETDATE(</w:t>
      </w:r>
      <w:proofErr w:type="gramEnd"/>
      <w:r w:rsidRPr="00CF25E5">
        <w:rPr>
          <w:rFonts w:ascii="Times New Roman" w:eastAsia="Times New Roman" w:hAnsi="Times New Roman" w:cs="Times New Roman"/>
          <w:sz w:val="20"/>
          <w:lang w:val="en-US"/>
        </w:rPr>
        <w:t xml:space="preserve">), </w:t>
      </w:r>
    </w:p>
    <w:p w14:paraId="0252C4E1"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spellStart"/>
      <w:r w:rsidRPr="00CF25E5">
        <w:rPr>
          <w:rFonts w:ascii="Times New Roman" w:eastAsia="Times New Roman" w:hAnsi="Times New Roman" w:cs="Times New Roman"/>
          <w:sz w:val="20"/>
          <w:lang w:val="en-US"/>
        </w:rPr>
        <w:t>OperationsTypeID</w:t>
      </w:r>
      <w:proofErr w:type="spellEnd"/>
      <w:r w:rsidRPr="00CF25E5">
        <w:rPr>
          <w:rFonts w:ascii="Times New Roman" w:eastAsia="Times New Roman" w:hAnsi="Times New Roman" w:cs="Times New Roman"/>
          <w:sz w:val="20"/>
          <w:lang w:val="en-US"/>
        </w:rPr>
        <w:t xml:space="preserve"> INT NOT NULL, </w:t>
      </w:r>
    </w:p>
    <w:p w14:paraId="3C57AA9B"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spellStart"/>
      <w:r w:rsidRPr="00CF25E5">
        <w:rPr>
          <w:rFonts w:ascii="Times New Roman" w:eastAsia="Times New Roman" w:hAnsi="Times New Roman" w:cs="Times New Roman"/>
          <w:sz w:val="20"/>
          <w:lang w:val="en-US"/>
        </w:rPr>
        <w:t>DepartmentID</w:t>
      </w:r>
      <w:proofErr w:type="spellEnd"/>
      <w:r w:rsidRPr="00CF25E5">
        <w:rPr>
          <w:rFonts w:ascii="Times New Roman" w:eastAsia="Times New Roman" w:hAnsi="Times New Roman" w:cs="Times New Roman"/>
          <w:sz w:val="20"/>
          <w:lang w:val="en-US"/>
        </w:rPr>
        <w:t xml:space="preserve"> INT NULL, </w:t>
      </w:r>
    </w:p>
    <w:p w14:paraId="0A38BF00"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spellStart"/>
      <w:r w:rsidRPr="00CF25E5">
        <w:rPr>
          <w:rFonts w:ascii="Times New Roman" w:eastAsia="Times New Roman" w:hAnsi="Times New Roman" w:cs="Times New Roman"/>
          <w:sz w:val="20"/>
          <w:lang w:val="en-US"/>
        </w:rPr>
        <w:t>IssuedByEmployee</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100) NULL, </w:t>
      </w:r>
    </w:p>
    <w:p w14:paraId="3E042071"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spellStart"/>
      <w:r w:rsidRPr="00CF25E5">
        <w:rPr>
          <w:rFonts w:ascii="Times New Roman" w:eastAsia="Times New Roman" w:hAnsi="Times New Roman" w:cs="Times New Roman"/>
          <w:sz w:val="20"/>
          <w:lang w:val="en-US"/>
        </w:rPr>
        <w:t>ReceivedByEmployee</w:t>
      </w:r>
      <w:proofErr w:type="spellEnd"/>
      <w:r w:rsidRPr="00CF25E5">
        <w:rPr>
          <w:rFonts w:ascii="Times New Roman" w:eastAsia="Times New Roman" w:hAnsi="Times New Roman" w:cs="Times New Roman"/>
          <w:sz w:val="20"/>
          <w:lang w:val="en-US"/>
        </w:rPr>
        <w:t xml:space="preserve">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100) NULL, </w:t>
      </w:r>
    </w:p>
    <w:p w14:paraId="3F5D66CB"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r w:rsidRPr="00CF25E5">
        <w:rPr>
          <w:rFonts w:ascii="Times New Roman" w:eastAsia="Times New Roman" w:hAnsi="Times New Roman" w:cs="Times New Roman"/>
          <w:sz w:val="20"/>
          <w:lang w:val="en-US"/>
        </w:rPr>
        <w:t xml:space="preserve">Notes </w:t>
      </w:r>
      <w:proofErr w:type="gramStart"/>
      <w:r w:rsidRPr="00CF25E5">
        <w:rPr>
          <w:rFonts w:ascii="Times New Roman" w:eastAsia="Times New Roman" w:hAnsi="Times New Roman" w:cs="Times New Roman"/>
          <w:sz w:val="20"/>
          <w:lang w:val="en-US"/>
        </w:rPr>
        <w:t>NVARCHAR(</w:t>
      </w:r>
      <w:proofErr w:type="gramEnd"/>
      <w:r w:rsidRPr="00CF25E5">
        <w:rPr>
          <w:rFonts w:ascii="Times New Roman" w:eastAsia="Times New Roman" w:hAnsi="Times New Roman" w:cs="Times New Roman"/>
          <w:sz w:val="20"/>
          <w:lang w:val="en-US"/>
        </w:rPr>
        <w:t xml:space="preserve">500) NULL, </w:t>
      </w:r>
    </w:p>
    <w:p w14:paraId="7D3D481E" w14:textId="77777777" w:rsidR="00DA05A8" w:rsidRPr="00CF25E5" w:rsidRDefault="00000000">
      <w:pPr>
        <w:pBdr>
          <w:top w:val="single" w:sz="4" w:space="0" w:color="000000"/>
          <w:left w:val="single" w:sz="4" w:space="0" w:color="000000"/>
          <w:bottom w:val="single" w:sz="4" w:space="0" w:color="000000"/>
          <w:right w:val="single" w:sz="4" w:space="0" w:color="000000"/>
        </w:pBdr>
        <w:spacing w:after="0"/>
        <w:ind w:left="458" w:hanging="10"/>
        <w:rPr>
          <w:lang w:val="en-US"/>
        </w:rPr>
      </w:pPr>
      <w:r w:rsidRPr="00CF25E5">
        <w:rPr>
          <w:rFonts w:ascii="Times New Roman" w:eastAsia="Times New Roman" w:hAnsi="Times New Roman" w:cs="Times New Roman"/>
          <w:sz w:val="20"/>
          <w:lang w:val="en-US"/>
        </w:rPr>
        <w:t xml:space="preserve">-- </w:t>
      </w:r>
      <w:proofErr w:type="gramStart"/>
      <w:r>
        <w:rPr>
          <w:rFonts w:ascii="Times New Roman" w:eastAsia="Times New Roman" w:hAnsi="Times New Roman" w:cs="Times New Roman"/>
          <w:sz w:val="20"/>
        </w:rPr>
        <w:t>связи</w:t>
      </w:r>
      <w:r w:rsidRPr="00CF25E5">
        <w:rPr>
          <w:rFonts w:ascii="Times New Roman" w:eastAsia="Times New Roman" w:hAnsi="Times New Roman" w:cs="Times New Roman"/>
          <w:sz w:val="20"/>
          <w:lang w:val="en-US"/>
        </w:rPr>
        <w:t>(</w:t>
      </w:r>
      <w:proofErr w:type="gramEnd"/>
      <w:r>
        <w:rPr>
          <w:rFonts w:ascii="Times New Roman" w:eastAsia="Times New Roman" w:hAnsi="Times New Roman" w:cs="Times New Roman"/>
          <w:sz w:val="20"/>
        </w:rPr>
        <w:t>ВНЕШНИЕ</w:t>
      </w:r>
      <w:r w:rsidRPr="00CF25E5">
        <w:rPr>
          <w:rFonts w:ascii="Times New Roman" w:eastAsia="Times New Roman" w:hAnsi="Times New Roman" w:cs="Times New Roman"/>
          <w:sz w:val="20"/>
          <w:lang w:val="en-US"/>
        </w:rPr>
        <w:t xml:space="preserve"> </w:t>
      </w:r>
      <w:r>
        <w:rPr>
          <w:rFonts w:ascii="Times New Roman" w:eastAsia="Times New Roman" w:hAnsi="Times New Roman" w:cs="Times New Roman"/>
          <w:sz w:val="20"/>
        </w:rPr>
        <w:t>КЛЮЧИ</w:t>
      </w:r>
      <w:r w:rsidRPr="00CF25E5">
        <w:rPr>
          <w:rFonts w:ascii="Times New Roman" w:eastAsia="Times New Roman" w:hAnsi="Times New Roman" w:cs="Times New Roman"/>
          <w:sz w:val="20"/>
          <w:lang w:val="en-US"/>
        </w:rPr>
        <w:t xml:space="preserve">) </w:t>
      </w:r>
    </w:p>
    <w:p w14:paraId="3304A6F4"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r w:rsidRPr="00CF25E5">
        <w:rPr>
          <w:rFonts w:ascii="Times New Roman" w:eastAsia="Times New Roman" w:hAnsi="Times New Roman" w:cs="Times New Roman"/>
          <w:sz w:val="20"/>
          <w:lang w:val="en-US"/>
        </w:rPr>
        <w:t xml:space="preserve">CONSTRAINT </w:t>
      </w:r>
      <w:proofErr w:type="spellStart"/>
      <w:r w:rsidRPr="00CF25E5">
        <w:rPr>
          <w:rFonts w:ascii="Times New Roman" w:eastAsia="Times New Roman" w:hAnsi="Times New Roman" w:cs="Times New Roman"/>
          <w:sz w:val="20"/>
          <w:lang w:val="en-US"/>
        </w:rPr>
        <w:t>FK_Movement_Cartridge</w:t>
      </w:r>
      <w:proofErr w:type="spellEnd"/>
      <w:r w:rsidRPr="00CF25E5">
        <w:rPr>
          <w:rFonts w:ascii="Times New Roman" w:eastAsia="Times New Roman" w:hAnsi="Times New Roman" w:cs="Times New Roman"/>
          <w:sz w:val="20"/>
          <w:lang w:val="en-US"/>
        </w:rPr>
        <w:t xml:space="preserve"> FOREIGN KEY(</w:t>
      </w:r>
      <w:proofErr w:type="spellStart"/>
      <w:r w:rsidRPr="00CF25E5">
        <w:rPr>
          <w:rFonts w:ascii="Times New Roman" w:eastAsia="Times New Roman" w:hAnsi="Times New Roman" w:cs="Times New Roman"/>
          <w:sz w:val="20"/>
          <w:lang w:val="en-US"/>
        </w:rPr>
        <w:t>CartridgeID</w:t>
      </w:r>
      <w:proofErr w:type="spellEnd"/>
      <w:r w:rsidRPr="00CF25E5">
        <w:rPr>
          <w:rFonts w:ascii="Times New Roman" w:eastAsia="Times New Roman" w:hAnsi="Times New Roman" w:cs="Times New Roman"/>
          <w:sz w:val="20"/>
          <w:lang w:val="en-US"/>
        </w:rPr>
        <w:t xml:space="preserve">) REFERENCES </w:t>
      </w:r>
    </w:p>
    <w:p w14:paraId="5485A273"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gramStart"/>
      <w:r w:rsidRPr="00CF25E5">
        <w:rPr>
          <w:rFonts w:ascii="Times New Roman" w:eastAsia="Times New Roman" w:hAnsi="Times New Roman" w:cs="Times New Roman"/>
          <w:sz w:val="20"/>
          <w:lang w:val="en-US"/>
        </w:rPr>
        <w:lastRenderedPageBreak/>
        <w:t>Cartridges(</w:t>
      </w:r>
      <w:proofErr w:type="spellStart"/>
      <w:proofErr w:type="gramEnd"/>
      <w:r w:rsidRPr="00CF25E5">
        <w:rPr>
          <w:rFonts w:ascii="Times New Roman" w:eastAsia="Times New Roman" w:hAnsi="Times New Roman" w:cs="Times New Roman"/>
          <w:sz w:val="20"/>
          <w:lang w:val="en-US"/>
        </w:rPr>
        <w:t>CartridgesID</w:t>
      </w:r>
      <w:proofErr w:type="spellEnd"/>
      <w:r w:rsidRPr="00CF25E5">
        <w:rPr>
          <w:rFonts w:ascii="Times New Roman" w:eastAsia="Times New Roman" w:hAnsi="Times New Roman" w:cs="Times New Roman"/>
          <w:sz w:val="20"/>
          <w:lang w:val="en-US"/>
        </w:rPr>
        <w:t xml:space="preserve">), </w:t>
      </w:r>
    </w:p>
    <w:p w14:paraId="25B5FE61"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r w:rsidRPr="00CF25E5">
        <w:rPr>
          <w:rFonts w:ascii="Times New Roman" w:eastAsia="Times New Roman" w:hAnsi="Times New Roman" w:cs="Times New Roman"/>
          <w:sz w:val="20"/>
          <w:lang w:val="en-US"/>
        </w:rPr>
        <w:t xml:space="preserve">CONSTRAINT </w:t>
      </w:r>
      <w:proofErr w:type="spellStart"/>
      <w:r w:rsidRPr="00CF25E5">
        <w:rPr>
          <w:rFonts w:ascii="Times New Roman" w:eastAsia="Times New Roman" w:hAnsi="Times New Roman" w:cs="Times New Roman"/>
          <w:sz w:val="20"/>
          <w:lang w:val="en-US"/>
        </w:rPr>
        <w:t>FK_Movement_OperationType</w:t>
      </w:r>
      <w:proofErr w:type="spellEnd"/>
      <w:r w:rsidRPr="00CF25E5">
        <w:rPr>
          <w:rFonts w:ascii="Times New Roman" w:eastAsia="Times New Roman" w:hAnsi="Times New Roman" w:cs="Times New Roman"/>
          <w:sz w:val="20"/>
          <w:lang w:val="en-US"/>
        </w:rPr>
        <w:t xml:space="preserve"> FOREIGN KEY (</w:t>
      </w:r>
      <w:proofErr w:type="spellStart"/>
      <w:r w:rsidRPr="00CF25E5">
        <w:rPr>
          <w:rFonts w:ascii="Times New Roman" w:eastAsia="Times New Roman" w:hAnsi="Times New Roman" w:cs="Times New Roman"/>
          <w:sz w:val="20"/>
          <w:lang w:val="en-US"/>
        </w:rPr>
        <w:t>OperationsTypeID</w:t>
      </w:r>
      <w:proofErr w:type="spellEnd"/>
      <w:r w:rsidRPr="00CF25E5">
        <w:rPr>
          <w:rFonts w:ascii="Times New Roman" w:eastAsia="Times New Roman" w:hAnsi="Times New Roman" w:cs="Times New Roman"/>
          <w:sz w:val="20"/>
          <w:lang w:val="en-US"/>
        </w:rPr>
        <w:t xml:space="preserve">) REFERENCES </w:t>
      </w:r>
    </w:p>
    <w:p w14:paraId="51EC9898"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proofErr w:type="spellStart"/>
      <w:proofErr w:type="gramStart"/>
      <w:r w:rsidRPr="00CF25E5">
        <w:rPr>
          <w:rFonts w:ascii="Times New Roman" w:eastAsia="Times New Roman" w:hAnsi="Times New Roman" w:cs="Times New Roman"/>
          <w:sz w:val="20"/>
          <w:lang w:val="en-US"/>
        </w:rPr>
        <w:t>OperationsType</w:t>
      </w:r>
      <w:proofErr w:type="spellEnd"/>
      <w:r w:rsidRPr="00CF25E5">
        <w:rPr>
          <w:rFonts w:ascii="Times New Roman" w:eastAsia="Times New Roman" w:hAnsi="Times New Roman" w:cs="Times New Roman"/>
          <w:sz w:val="20"/>
          <w:lang w:val="en-US"/>
        </w:rPr>
        <w:t>(</w:t>
      </w:r>
      <w:proofErr w:type="spellStart"/>
      <w:proofErr w:type="gramEnd"/>
      <w:r w:rsidRPr="00CF25E5">
        <w:rPr>
          <w:rFonts w:ascii="Times New Roman" w:eastAsia="Times New Roman" w:hAnsi="Times New Roman" w:cs="Times New Roman"/>
          <w:sz w:val="20"/>
          <w:lang w:val="en-US"/>
        </w:rPr>
        <w:t>OperationsTypeID</w:t>
      </w:r>
      <w:proofErr w:type="spellEnd"/>
      <w:r w:rsidRPr="00CF25E5">
        <w:rPr>
          <w:rFonts w:ascii="Times New Roman" w:eastAsia="Times New Roman" w:hAnsi="Times New Roman" w:cs="Times New Roman"/>
          <w:sz w:val="20"/>
          <w:lang w:val="en-US"/>
        </w:rPr>
        <w:t xml:space="preserve">), </w:t>
      </w:r>
    </w:p>
    <w:p w14:paraId="7CA6D263" w14:textId="77777777" w:rsidR="00DA05A8" w:rsidRPr="00CF25E5" w:rsidRDefault="00000000">
      <w:pPr>
        <w:pBdr>
          <w:top w:val="single" w:sz="4" w:space="0" w:color="000000"/>
          <w:left w:val="single" w:sz="4" w:space="0" w:color="000000"/>
          <w:bottom w:val="single" w:sz="4" w:space="0" w:color="000000"/>
          <w:right w:val="single" w:sz="4" w:space="0" w:color="000000"/>
        </w:pBdr>
        <w:spacing w:after="4" w:line="249" w:lineRule="auto"/>
        <w:ind w:left="458" w:hanging="10"/>
        <w:rPr>
          <w:lang w:val="en-US"/>
        </w:rPr>
      </w:pPr>
      <w:r w:rsidRPr="00CF25E5">
        <w:rPr>
          <w:rFonts w:ascii="Times New Roman" w:eastAsia="Times New Roman" w:hAnsi="Times New Roman" w:cs="Times New Roman"/>
          <w:sz w:val="20"/>
          <w:lang w:val="en-US"/>
        </w:rPr>
        <w:t xml:space="preserve">CONSTRAINT </w:t>
      </w:r>
      <w:proofErr w:type="spellStart"/>
      <w:r w:rsidRPr="00CF25E5">
        <w:rPr>
          <w:rFonts w:ascii="Times New Roman" w:eastAsia="Times New Roman" w:hAnsi="Times New Roman" w:cs="Times New Roman"/>
          <w:sz w:val="20"/>
          <w:lang w:val="en-US"/>
        </w:rPr>
        <w:t>FK_Movement_Department</w:t>
      </w:r>
      <w:proofErr w:type="spellEnd"/>
      <w:r w:rsidRPr="00CF25E5">
        <w:rPr>
          <w:rFonts w:ascii="Times New Roman" w:eastAsia="Times New Roman" w:hAnsi="Times New Roman" w:cs="Times New Roman"/>
          <w:sz w:val="20"/>
          <w:lang w:val="en-US"/>
        </w:rPr>
        <w:t xml:space="preserve"> FOREIGN KEY (</w:t>
      </w:r>
      <w:proofErr w:type="spellStart"/>
      <w:r w:rsidRPr="00CF25E5">
        <w:rPr>
          <w:rFonts w:ascii="Times New Roman" w:eastAsia="Times New Roman" w:hAnsi="Times New Roman" w:cs="Times New Roman"/>
          <w:sz w:val="20"/>
          <w:lang w:val="en-US"/>
        </w:rPr>
        <w:t>DepartmentID</w:t>
      </w:r>
      <w:proofErr w:type="spellEnd"/>
      <w:r w:rsidRPr="00CF25E5">
        <w:rPr>
          <w:rFonts w:ascii="Times New Roman" w:eastAsia="Times New Roman" w:hAnsi="Times New Roman" w:cs="Times New Roman"/>
          <w:sz w:val="20"/>
          <w:lang w:val="en-US"/>
        </w:rPr>
        <w:t xml:space="preserve">) REFERENCES </w:t>
      </w:r>
      <w:proofErr w:type="gramStart"/>
      <w:r w:rsidRPr="00CF25E5">
        <w:rPr>
          <w:rFonts w:ascii="Times New Roman" w:eastAsia="Times New Roman" w:hAnsi="Times New Roman" w:cs="Times New Roman"/>
          <w:sz w:val="20"/>
          <w:lang w:val="en-US"/>
        </w:rPr>
        <w:t>Departments(</w:t>
      </w:r>
      <w:proofErr w:type="spellStart"/>
      <w:proofErr w:type="gramEnd"/>
      <w:r w:rsidRPr="00CF25E5">
        <w:rPr>
          <w:rFonts w:ascii="Times New Roman" w:eastAsia="Times New Roman" w:hAnsi="Times New Roman" w:cs="Times New Roman"/>
          <w:sz w:val="20"/>
          <w:lang w:val="en-US"/>
        </w:rPr>
        <w:t>DepartmentsID</w:t>
      </w:r>
      <w:proofErr w:type="spellEnd"/>
      <w:r w:rsidRPr="00CF25E5">
        <w:rPr>
          <w:rFonts w:ascii="Times New Roman" w:eastAsia="Times New Roman" w:hAnsi="Times New Roman" w:cs="Times New Roman"/>
          <w:sz w:val="20"/>
          <w:lang w:val="en-US"/>
        </w:rPr>
        <w:t xml:space="preserve">) </w:t>
      </w:r>
    </w:p>
    <w:p w14:paraId="26E211A2" w14:textId="77777777" w:rsidR="00DA05A8" w:rsidRDefault="00000000">
      <w:pPr>
        <w:pBdr>
          <w:top w:val="single" w:sz="4" w:space="0" w:color="000000"/>
          <w:left w:val="single" w:sz="4" w:space="0" w:color="000000"/>
          <w:bottom w:val="single" w:sz="4" w:space="0" w:color="000000"/>
          <w:right w:val="single" w:sz="4" w:space="0" w:color="000000"/>
        </w:pBdr>
        <w:spacing w:after="73" w:line="249" w:lineRule="auto"/>
        <w:ind w:left="458" w:hanging="10"/>
      </w:pPr>
      <w:r>
        <w:rPr>
          <w:rFonts w:ascii="Times New Roman" w:eastAsia="Times New Roman" w:hAnsi="Times New Roman" w:cs="Times New Roman"/>
          <w:sz w:val="20"/>
        </w:rPr>
        <w:t xml:space="preserve">); </w:t>
      </w:r>
    </w:p>
    <w:p w14:paraId="49CB3C75" w14:textId="77777777" w:rsidR="00DA05A8" w:rsidRDefault="00000000">
      <w:pPr>
        <w:pStyle w:val="2"/>
        <w:spacing w:after="144"/>
        <w:ind w:left="2186" w:right="2180"/>
      </w:pPr>
      <w:r>
        <w:t xml:space="preserve">Скрипт 1 - создание таблиц </w:t>
      </w:r>
    </w:p>
    <w:p w14:paraId="14DB2EB8" w14:textId="77777777" w:rsidR="00DA05A8" w:rsidRDefault="00000000">
      <w:pPr>
        <w:spacing w:after="53"/>
      </w:pPr>
      <w:r>
        <w:rPr>
          <w:rFonts w:ascii="Times New Roman" w:eastAsia="Times New Roman" w:hAnsi="Times New Roman" w:cs="Times New Roman"/>
          <w:sz w:val="24"/>
        </w:rPr>
        <w:t xml:space="preserve"> </w:t>
      </w:r>
    </w:p>
    <w:p w14:paraId="379C16FF" w14:textId="77777777" w:rsidR="00DA05A8" w:rsidRDefault="00000000">
      <w:pPr>
        <w:pStyle w:val="3"/>
        <w:tabs>
          <w:tab w:val="center" w:pos="814"/>
          <w:tab w:val="center" w:pos="4632"/>
        </w:tabs>
        <w:spacing w:after="131"/>
        <w:ind w:left="0" w:firstLine="0"/>
        <w:jc w:val="left"/>
      </w:pPr>
      <w:r>
        <w:rPr>
          <w:rFonts w:ascii="Calibri" w:eastAsia="Calibri" w:hAnsi="Calibri" w:cs="Calibri"/>
          <w:b w:val="0"/>
          <w:sz w:val="22"/>
        </w:rPr>
        <w:tab/>
      </w:r>
      <w:r>
        <w:t>3.</w:t>
      </w:r>
      <w:r>
        <w:rPr>
          <w:rFonts w:ascii="Arial" w:eastAsia="Arial" w:hAnsi="Arial" w:cs="Arial"/>
        </w:rPr>
        <w:t xml:space="preserve"> </w:t>
      </w:r>
      <w:r>
        <w:rPr>
          <w:rFonts w:ascii="Arial" w:eastAsia="Arial" w:hAnsi="Arial" w:cs="Arial"/>
        </w:rPr>
        <w:tab/>
      </w:r>
      <w:r>
        <w:t xml:space="preserve">Заполнение таблиц демонстрационными данными </w:t>
      </w:r>
    </w:p>
    <w:p w14:paraId="7A2AF96B" w14:textId="77777777" w:rsidR="00DA05A8" w:rsidRDefault="00000000">
      <w:pPr>
        <w:spacing w:after="3" w:line="357" w:lineRule="auto"/>
        <w:ind w:left="-15" w:firstLine="427"/>
      </w:pPr>
      <w:r>
        <w:rPr>
          <w:rFonts w:ascii="Times New Roman" w:eastAsia="Times New Roman" w:hAnsi="Times New Roman" w:cs="Times New Roman"/>
          <w:sz w:val="28"/>
        </w:rPr>
        <w:t xml:space="preserve">Для тестирования работы приложения таблицы были заполнены тестовыми данными. </w:t>
      </w:r>
    </w:p>
    <w:p w14:paraId="5DAF7455" w14:textId="77777777" w:rsidR="00DA05A8" w:rsidRDefault="00000000">
      <w:pPr>
        <w:spacing w:after="136"/>
        <w:ind w:left="703" w:hanging="10"/>
      </w:pPr>
      <w:r>
        <w:rPr>
          <w:rFonts w:ascii="Times New Roman" w:eastAsia="Times New Roman" w:hAnsi="Times New Roman" w:cs="Times New Roman"/>
          <w:b/>
          <w:sz w:val="28"/>
        </w:rPr>
        <w:t>3.1.</w:t>
      </w:r>
      <w:r>
        <w:rPr>
          <w:rFonts w:ascii="Arial" w:eastAsia="Arial" w:hAnsi="Arial" w:cs="Arial"/>
          <w:b/>
          <w:sz w:val="28"/>
        </w:rPr>
        <w:t xml:space="preserve"> </w:t>
      </w:r>
      <w:r>
        <w:rPr>
          <w:rFonts w:ascii="Times New Roman" w:eastAsia="Times New Roman" w:hAnsi="Times New Roman" w:cs="Times New Roman"/>
          <w:b/>
          <w:sz w:val="28"/>
        </w:rPr>
        <w:t xml:space="preserve">Заполнение таблиц </w:t>
      </w:r>
    </w:p>
    <w:p w14:paraId="2F0EC176" w14:textId="77777777" w:rsidR="00DA05A8" w:rsidRDefault="00000000">
      <w:pPr>
        <w:spacing w:after="49" w:line="248" w:lineRule="auto"/>
        <w:ind w:left="10" w:right="380" w:hanging="10"/>
        <w:jc w:val="center"/>
      </w:pPr>
      <w:r>
        <w:rPr>
          <w:rFonts w:ascii="Times New Roman" w:eastAsia="Times New Roman" w:hAnsi="Times New Roman" w:cs="Times New Roman"/>
          <w:sz w:val="28"/>
        </w:rPr>
        <w:t xml:space="preserve">Мною были заполнены таблицы тестовыми данными (Рис. 11): </w:t>
      </w:r>
    </w:p>
    <w:p w14:paraId="6420AAE0" w14:textId="77777777" w:rsidR="00DA05A8" w:rsidRDefault="00000000">
      <w:pPr>
        <w:spacing w:after="0"/>
        <w:ind w:right="914"/>
        <w:jc w:val="right"/>
      </w:pPr>
      <w:r>
        <w:rPr>
          <w:noProof/>
        </w:rPr>
        <w:drawing>
          <wp:inline distT="0" distB="0" distL="0" distR="0" wp14:anchorId="1B600695" wp14:editId="4DE93B4C">
            <wp:extent cx="4707382" cy="1826896"/>
            <wp:effectExtent l="0" t="0" r="0" b="0"/>
            <wp:docPr id="1898" name="Picture 1898"/>
            <wp:cNvGraphicFramePr/>
            <a:graphic xmlns:a="http://schemas.openxmlformats.org/drawingml/2006/main">
              <a:graphicData uri="http://schemas.openxmlformats.org/drawingml/2006/picture">
                <pic:pic xmlns:pic="http://schemas.openxmlformats.org/drawingml/2006/picture">
                  <pic:nvPicPr>
                    <pic:cNvPr id="1898" name="Picture 1898"/>
                    <pic:cNvPicPr/>
                  </pic:nvPicPr>
                  <pic:blipFill>
                    <a:blip r:embed="rId17"/>
                    <a:stretch>
                      <a:fillRect/>
                    </a:stretch>
                  </pic:blipFill>
                  <pic:spPr>
                    <a:xfrm>
                      <a:off x="0" y="0"/>
                      <a:ext cx="4707382" cy="1826896"/>
                    </a:xfrm>
                    <a:prstGeom prst="rect">
                      <a:avLst/>
                    </a:prstGeom>
                  </pic:spPr>
                </pic:pic>
              </a:graphicData>
            </a:graphic>
          </wp:inline>
        </w:drawing>
      </w:r>
      <w:r>
        <w:rPr>
          <w:rFonts w:ascii="Times New Roman" w:eastAsia="Times New Roman" w:hAnsi="Times New Roman" w:cs="Times New Roman"/>
          <w:sz w:val="24"/>
        </w:rPr>
        <w:t xml:space="preserve"> </w:t>
      </w:r>
    </w:p>
    <w:p w14:paraId="54483980" w14:textId="77777777" w:rsidR="00DA05A8" w:rsidRDefault="00000000">
      <w:pPr>
        <w:spacing w:after="131"/>
        <w:ind w:left="1097"/>
      </w:pPr>
      <w:r>
        <w:rPr>
          <w:rFonts w:ascii="Times New Roman" w:eastAsia="Times New Roman" w:hAnsi="Times New Roman" w:cs="Times New Roman"/>
          <w:sz w:val="28"/>
        </w:rPr>
        <w:t xml:space="preserve">Рисунок 11 - Пример заполнения таблицы </w:t>
      </w:r>
      <w:proofErr w:type="spellStart"/>
      <w:r>
        <w:rPr>
          <w:rFonts w:ascii="Times New Roman" w:eastAsia="Times New Roman" w:hAnsi="Times New Roman" w:cs="Times New Roman"/>
          <w:sz w:val="28"/>
        </w:rPr>
        <w:t>MovementHistory</w:t>
      </w:r>
      <w:proofErr w:type="spellEnd"/>
      <w:r>
        <w:rPr>
          <w:rFonts w:ascii="Times New Roman" w:eastAsia="Times New Roman" w:hAnsi="Times New Roman" w:cs="Times New Roman"/>
          <w:sz w:val="28"/>
        </w:rPr>
        <w:t xml:space="preserve"> </w:t>
      </w:r>
    </w:p>
    <w:p w14:paraId="71D2D371" w14:textId="77777777" w:rsidR="00DA05A8" w:rsidRDefault="00000000">
      <w:pPr>
        <w:spacing w:after="14"/>
      </w:pPr>
      <w:r>
        <w:rPr>
          <w:rFonts w:ascii="Times New Roman" w:eastAsia="Times New Roman" w:hAnsi="Times New Roman" w:cs="Times New Roman"/>
          <w:sz w:val="24"/>
        </w:rPr>
        <w:t xml:space="preserve"> </w:t>
      </w:r>
    </w:p>
    <w:p w14:paraId="40067E20" w14:textId="77777777" w:rsidR="00DA05A8" w:rsidRDefault="00000000">
      <w:pPr>
        <w:spacing w:after="136"/>
        <w:ind w:left="10" w:hanging="10"/>
      </w:pPr>
      <w:r>
        <w:rPr>
          <w:rFonts w:ascii="Times New Roman" w:eastAsia="Times New Roman" w:hAnsi="Times New Roman" w:cs="Times New Roman"/>
          <w:b/>
          <w:sz w:val="28"/>
        </w:rPr>
        <w:t xml:space="preserve">4.5. Проверка целостности данных </w:t>
      </w:r>
    </w:p>
    <w:p w14:paraId="54217701" w14:textId="77777777" w:rsidR="00DA05A8" w:rsidRDefault="00000000">
      <w:pPr>
        <w:spacing w:after="3" w:line="357" w:lineRule="auto"/>
        <w:ind w:left="-15"/>
      </w:pPr>
      <w:r>
        <w:rPr>
          <w:rFonts w:ascii="Times New Roman" w:eastAsia="Times New Roman" w:hAnsi="Times New Roman" w:cs="Times New Roman"/>
          <w:sz w:val="28"/>
        </w:rPr>
        <w:t xml:space="preserve">Для проверки правильности заполнения мною были выполнены запросы (Рис.12): </w:t>
      </w:r>
    </w:p>
    <w:p w14:paraId="22DF31FD" w14:textId="77777777" w:rsidR="00DA05A8" w:rsidRDefault="00000000">
      <w:pPr>
        <w:spacing w:after="0"/>
      </w:pPr>
      <w:r>
        <w:rPr>
          <w:rFonts w:ascii="Times New Roman" w:eastAsia="Times New Roman" w:hAnsi="Times New Roman" w:cs="Times New Roman"/>
          <w:sz w:val="24"/>
        </w:rPr>
        <w:t xml:space="preserve"> </w:t>
      </w:r>
    </w:p>
    <w:p w14:paraId="678D7B78" w14:textId="77777777" w:rsidR="00DA05A8" w:rsidRDefault="00000000">
      <w:pPr>
        <w:spacing w:after="73"/>
        <w:ind w:right="3094"/>
        <w:jc w:val="right"/>
      </w:pPr>
      <w:r>
        <w:rPr>
          <w:noProof/>
        </w:rPr>
        <w:drawing>
          <wp:inline distT="0" distB="0" distL="0" distR="0" wp14:anchorId="0794C328" wp14:editId="710F8243">
            <wp:extent cx="1927225" cy="1541780"/>
            <wp:effectExtent l="0" t="0" r="0" b="0"/>
            <wp:docPr id="1925" name="Picture 1925"/>
            <wp:cNvGraphicFramePr/>
            <a:graphic xmlns:a="http://schemas.openxmlformats.org/drawingml/2006/main">
              <a:graphicData uri="http://schemas.openxmlformats.org/drawingml/2006/picture">
                <pic:pic xmlns:pic="http://schemas.openxmlformats.org/drawingml/2006/picture">
                  <pic:nvPicPr>
                    <pic:cNvPr id="1925" name="Picture 1925"/>
                    <pic:cNvPicPr/>
                  </pic:nvPicPr>
                  <pic:blipFill>
                    <a:blip r:embed="rId18"/>
                    <a:stretch>
                      <a:fillRect/>
                    </a:stretch>
                  </pic:blipFill>
                  <pic:spPr>
                    <a:xfrm>
                      <a:off x="0" y="0"/>
                      <a:ext cx="1927225" cy="1541780"/>
                    </a:xfrm>
                    <a:prstGeom prst="rect">
                      <a:avLst/>
                    </a:prstGeom>
                  </pic:spPr>
                </pic:pic>
              </a:graphicData>
            </a:graphic>
          </wp:inline>
        </w:drawing>
      </w:r>
      <w:r>
        <w:rPr>
          <w:rFonts w:ascii="Times New Roman" w:eastAsia="Times New Roman" w:hAnsi="Times New Roman" w:cs="Times New Roman"/>
          <w:sz w:val="28"/>
        </w:rPr>
        <w:t xml:space="preserve"> </w:t>
      </w:r>
    </w:p>
    <w:p w14:paraId="39C68C27" w14:textId="77777777" w:rsidR="00DA05A8" w:rsidRDefault="00000000">
      <w:pPr>
        <w:spacing w:after="367"/>
        <w:ind w:left="10" w:right="2572" w:hanging="10"/>
        <w:jc w:val="right"/>
      </w:pPr>
      <w:r>
        <w:rPr>
          <w:rFonts w:ascii="Times New Roman" w:eastAsia="Times New Roman" w:hAnsi="Times New Roman" w:cs="Times New Roman"/>
          <w:sz w:val="28"/>
        </w:rPr>
        <w:t xml:space="preserve">Рисунок 12 - запросы для проверки </w:t>
      </w:r>
    </w:p>
    <w:p w14:paraId="10FB7AAE" w14:textId="77777777" w:rsidR="00DA05A8" w:rsidRDefault="00000000">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1A9E15C4" w14:textId="77777777" w:rsidR="00DA05A8" w:rsidRDefault="00000000">
      <w:pPr>
        <w:pStyle w:val="1"/>
        <w:spacing w:after="120"/>
        <w:ind w:left="440" w:right="438"/>
      </w:pPr>
      <w:r>
        <w:lastRenderedPageBreak/>
        <w:t xml:space="preserve">РЕАЛИЗАЦИЯ УРОВНЕЙ ДОСТУПА ДЛЯ РАЗЛИЧНЫХ КАТЕГОРИЙ ПОЛЬЗОВАТЕЛЕЙ </w:t>
      </w:r>
    </w:p>
    <w:p w14:paraId="3DB5CEA7" w14:textId="77777777" w:rsidR="00DA05A8" w:rsidRDefault="00000000">
      <w:pPr>
        <w:spacing w:after="172"/>
        <w:ind w:left="68"/>
        <w:jc w:val="center"/>
      </w:pPr>
      <w:r>
        <w:rPr>
          <w:rFonts w:ascii="Times New Roman" w:eastAsia="Times New Roman" w:hAnsi="Times New Roman" w:cs="Times New Roman"/>
          <w:b/>
          <w:sz w:val="28"/>
        </w:rPr>
        <w:t xml:space="preserve"> </w:t>
      </w:r>
    </w:p>
    <w:p w14:paraId="02C5BD54" w14:textId="77777777" w:rsidR="00DA05A8" w:rsidRDefault="00000000">
      <w:pPr>
        <w:tabs>
          <w:tab w:val="center" w:pos="814"/>
          <w:tab w:val="center" w:pos="3834"/>
        </w:tabs>
        <w:spacing w:after="136"/>
      </w:pPr>
      <w:r>
        <w:tab/>
      </w:r>
      <w:r>
        <w:rPr>
          <w:rFonts w:ascii="Times New Roman" w:eastAsia="Times New Roman" w:hAnsi="Times New Roman" w:cs="Times New Roman"/>
          <w:b/>
          <w:sz w:val="28"/>
        </w:rPr>
        <w:t>1.</w:t>
      </w:r>
      <w:r>
        <w:rPr>
          <w:rFonts w:ascii="Arial" w:eastAsia="Arial" w:hAnsi="Arial" w:cs="Arial"/>
          <w:b/>
          <w:sz w:val="28"/>
        </w:rPr>
        <w:t xml:space="preserve"> </w:t>
      </w:r>
      <w:r>
        <w:rPr>
          <w:rFonts w:ascii="Arial" w:eastAsia="Arial" w:hAnsi="Arial" w:cs="Arial"/>
          <w:b/>
          <w:sz w:val="28"/>
        </w:rPr>
        <w:tab/>
      </w:r>
      <w:r>
        <w:rPr>
          <w:rFonts w:ascii="Times New Roman" w:eastAsia="Times New Roman" w:hAnsi="Times New Roman" w:cs="Times New Roman"/>
          <w:b/>
          <w:sz w:val="28"/>
        </w:rPr>
        <w:t xml:space="preserve">Цель и задачи разграничения доступа </w:t>
      </w:r>
    </w:p>
    <w:p w14:paraId="76FCFF20" w14:textId="77777777" w:rsidR="00DA05A8" w:rsidRDefault="00000000">
      <w:pPr>
        <w:spacing w:after="3" w:line="357" w:lineRule="auto"/>
        <w:ind w:left="-15" w:firstLine="698"/>
      </w:pPr>
      <w:r>
        <w:rPr>
          <w:rFonts w:ascii="Times New Roman" w:eastAsia="Times New Roman" w:hAnsi="Times New Roman" w:cs="Times New Roman"/>
          <w:sz w:val="28"/>
        </w:rPr>
        <w:t xml:space="preserve">В любой информационной системе, работающей с материальными ценностями, необходимо обеспечить разграничение прав доступа. Разные категории сотрудников должны иметь возможность выполнять только те операции, которые входят в их должностные обязанности. Это позволяет: </w:t>
      </w:r>
    </w:p>
    <w:p w14:paraId="62D476FF" w14:textId="77777777" w:rsidR="00DA05A8" w:rsidRDefault="00000000">
      <w:pPr>
        <w:numPr>
          <w:ilvl w:val="0"/>
          <w:numId w:val="11"/>
        </w:numPr>
        <w:spacing w:after="3" w:line="357" w:lineRule="auto"/>
        <w:ind w:firstLine="698"/>
      </w:pPr>
      <w:r>
        <w:rPr>
          <w:rFonts w:ascii="Times New Roman" w:eastAsia="Times New Roman" w:hAnsi="Times New Roman" w:cs="Times New Roman"/>
          <w:sz w:val="28"/>
        </w:rPr>
        <w:t xml:space="preserve">предотвратить несанкционированные действия (например, списание картриджей кладовщиком); </w:t>
      </w:r>
    </w:p>
    <w:p w14:paraId="0BE5F5AC" w14:textId="77777777" w:rsidR="00DA05A8" w:rsidRDefault="00000000">
      <w:pPr>
        <w:numPr>
          <w:ilvl w:val="0"/>
          <w:numId w:val="11"/>
        </w:numPr>
        <w:spacing w:after="135"/>
        <w:ind w:firstLine="698"/>
      </w:pPr>
      <w:r>
        <w:rPr>
          <w:rFonts w:ascii="Times New Roman" w:eastAsia="Times New Roman" w:hAnsi="Times New Roman" w:cs="Times New Roman"/>
          <w:sz w:val="28"/>
        </w:rPr>
        <w:t xml:space="preserve">обеспечить ответственность за каждое действие; </w:t>
      </w:r>
    </w:p>
    <w:p w14:paraId="100E8395" w14:textId="77777777" w:rsidR="00DA05A8" w:rsidRDefault="00000000">
      <w:pPr>
        <w:numPr>
          <w:ilvl w:val="0"/>
          <w:numId w:val="11"/>
        </w:numPr>
        <w:spacing w:after="133"/>
        <w:ind w:firstLine="698"/>
      </w:pPr>
      <w:r>
        <w:rPr>
          <w:rFonts w:ascii="Times New Roman" w:eastAsia="Times New Roman" w:hAnsi="Times New Roman" w:cs="Times New Roman"/>
          <w:sz w:val="28"/>
        </w:rPr>
        <w:t xml:space="preserve">сохранить целостность и достоверность данных; </w:t>
      </w:r>
    </w:p>
    <w:p w14:paraId="17DA922B" w14:textId="77777777" w:rsidR="00DA05A8" w:rsidRDefault="00000000">
      <w:pPr>
        <w:numPr>
          <w:ilvl w:val="0"/>
          <w:numId w:val="11"/>
        </w:numPr>
        <w:spacing w:after="37" w:line="357" w:lineRule="auto"/>
        <w:ind w:firstLine="698"/>
      </w:pPr>
      <w:r>
        <w:rPr>
          <w:rFonts w:ascii="Times New Roman" w:eastAsia="Times New Roman" w:hAnsi="Times New Roman" w:cs="Times New Roman"/>
          <w:sz w:val="28"/>
        </w:rPr>
        <w:t>соблюсти принцип минимально необходимых прав (</w:t>
      </w:r>
      <w:proofErr w:type="spellStart"/>
      <w:r>
        <w:rPr>
          <w:rFonts w:ascii="Times New Roman" w:eastAsia="Times New Roman" w:hAnsi="Times New Roman" w:cs="Times New Roman"/>
          <w:sz w:val="28"/>
        </w:rPr>
        <w:t>least</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privilege</w:t>
      </w:r>
      <w:proofErr w:type="spellEnd"/>
      <w:r>
        <w:rPr>
          <w:rFonts w:ascii="Times New Roman" w:eastAsia="Times New Roman" w:hAnsi="Times New Roman" w:cs="Times New Roman"/>
          <w:sz w:val="28"/>
        </w:rPr>
        <w:t xml:space="preserve">). </w:t>
      </w:r>
    </w:p>
    <w:p w14:paraId="37264773" w14:textId="77777777" w:rsidR="00DA05A8" w:rsidRDefault="00000000">
      <w:pPr>
        <w:tabs>
          <w:tab w:val="center" w:pos="814"/>
          <w:tab w:val="center" w:pos="4219"/>
        </w:tabs>
        <w:spacing w:after="136"/>
      </w:pPr>
      <w:r>
        <w:tab/>
      </w:r>
      <w:r>
        <w:rPr>
          <w:rFonts w:ascii="Times New Roman" w:eastAsia="Times New Roman" w:hAnsi="Times New Roman" w:cs="Times New Roman"/>
          <w:b/>
          <w:sz w:val="28"/>
        </w:rPr>
        <w:t>2.</w:t>
      </w:r>
      <w:r>
        <w:rPr>
          <w:rFonts w:ascii="Arial" w:eastAsia="Arial" w:hAnsi="Arial" w:cs="Arial"/>
          <w:b/>
          <w:sz w:val="28"/>
        </w:rPr>
        <w:t xml:space="preserve"> </w:t>
      </w:r>
      <w:r>
        <w:rPr>
          <w:rFonts w:ascii="Arial" w:eastAsia="Arial" w:hAnsi="Arial" w:cs="Arial"/>
          <w:b/>
          <w:sz w:val="28"/>
        </w:rPr>
        <w:tab/>
      </w:r>
      <w:r>
        <w:rPr>
          <w:rFonts w:ascii="Times New Roman" w:eastAsia="Times New Roman" w:hAnsi="Times New Roman" w:cs="Times New Roman"/>
          <w:b/>
          <w:sz w:val="28"/>
        </w:rPr>
        <w:t xml:space="preserve">Выделенные категории пользователей роли </w:t>
      </w:r>
    </w:p>
    <w:p w14:paraId="528FD9B9" w14:textId="77777777" w:rsidR="00DA05A8" w:rsidRDefault="00000000">
      <w:pPr>
        <w:spacing w:after="3" w:line="357" w:lineRule="auto"/>
        <w:ind w:left="-15" w:firstLine="698"/>
      </w:pPr>
      <w:r>
        <w:rPr>
          <w:rFonts w:ascii="Times New Roman" w:eastAsia="Times New Roman" w:hAnsi="Times New Roman" w:cs="Times New Roman"/>
          <w:sz w:val="28"/>
        </w:rPr>
        <w:t xml:space="preserve">На основе анализа бизнес-процессов и выделенных объектов мною были определены следующие роли пользователей (Рис. 13): </w:t>
      </w:r>
    </w:p>
    <w:p w14:paraId="73A06AF7" w14:textId="77777777" w:rsidR="00DA05A8" w:rsidRDefault="00000000">
      <w:pPr>
        <w:spacing w:after="122"/>
        <w:ind w:left="54"/>
        <w:jc w:val="center"/>
      </w:pPr>
      <w:r>
        <w:rPr>
          <w:noProof/>
        </w:rPr>
        <w:drawing>
          <wp:inline distT="0" distB="0" distL="0" distR="0" wp14:anchorId="7B052F09" wp14:editId="10EA5F4A">
            <wp:extent cx="2918333" cy="1165225"/>
            <wp:effectExtent l="0" t="0" r="0" b="0"/>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19"/>
                    <a:stretch>
                      <a:fillRect/>
                    </a:stretch>
                  </pic:blipFill>
                  <pic:spPr>
                    <a:xfrm>
                      <a:off x="0" y="0"/>
                      <a:ext cx="2918333" cy="1165225"/>
                    </a:xfrm>
                    <a:prstGeom prst="rect">
                      <a:avLst/>
                    </a:prstGeom>
                  </pic:spPr>
                </pic:pic>
              </a:graphicData>
            </a:graphic>
          </wp:inline>
        </w:drawing>
      </w:r>
      <w:r>
        <w:rPr>
          <w:rFonts w:ascii="Times New Roman" w:eastAsia="Times New Roman" w:hAnsi="Times New Roman" w:cs="Times New Roman"/>
          <w:sz w:val="24"/>
        </w:rPr>
        <w:t xml:space="preserve"> </w:t>
      </w:r>
    </w:p>
    <w:p w14:paraId="6C3480FC" w14:textId="77777777" w:rsidR="00DA05A8" w:rsidRDefault="00000000">
      <w:pPr>
        <w:pStyle w:val="2"/>
        <w:spacing w:after="106"/>
        <w:ind w:left="2186" w:right="2179"/>
      </w:pPr>
      <w:r>
        <w:t xml:space="preserve">Рисунок 13 - роли для БД </w:t>
      </w:r>
    </w:p>
    <w:p w14:paraId="35453C1C" w14:textId="77777777" w:rsidR="00DA05A8" w:rsidRDefault="00000000">
      <w:pPr>
        <w:spacing w:after="165"/>
      </w:pPr>
      <w:r>
        <w:rPr>
          <w:rFonts w:ascii="Times New Roman" w:eastAsia="Times New Roman" w:hAnsi="Times New Roman" w:cs="Times New Roman"/>
          <w:sz w:val="24"/>
        </w:rPr>
        <w:t xml:space="preserve"> </w:t>
      </w:r>
    </w:p>
    <w:p w14:paraId="3C1FBBB0" w14:textId="77777777" w:rsidR="00DA05A8" w:rsidRDefault="00000000">
      <w:pPr>
        <w:spacing w:after="0" w:line="358" w:lineRule="auto"/>
        <w:ind w:firstLine="708"/>
      </w:pPr>
      <w:r>
        <w:rPr>
          <w:rFonts w:ascii="Times New Roman" w:eastAsia="Times New Roman" w:hAnsi="Times New Roman" w:cs="Times New Roman"/>
          <w:b/>
          <w:sz w:val="28"/>
        </w:rPr>
        <w:t>2.1.</w:t>
      </w:r>
      <w:r>
        <w:rPr>
          <w:rFonts w:ascii="Arial" w:eastAsia="Arial" w:hAnsi="Arial" w:cs="Arial"/>
          <w:b/>
          <w:sz w:val="28"/>
        </w:rPr>
        <w:t xml:space="preserve"> </w:t>
      </w:r>
      <w:r>
        <w:rPr>
          <w:rFonts w:ascii="Times New Roman" w:eastAsia="Times New Roman" w:hAnsi="Times New Roman" w:cs="Times New Roman"/>
          <w:b/>
          <w:sz w:val="28"/>
        </w:rPr>
        <w:t xml:space="preserve">Защита от несанкционированного доступа через прямое создание окон </w:t>
      </w:r>
    </w:p>
    <w:p w14:paraId="28702DA6" w14:textId="77777777" w:rsidR="00DA05A8" w:rsidRDefault="00000000">
      <w:pPr>
        <w:spacing w:after="3" w:line="357" w:lineRule="auto"/>
        <w:ind w:left="-15" w:firstLine="698"/>
      </w:pPr>
      <w:r>
        <w:rPr>
          <w:rFonts w:ascii="Times New Roman" w:eastAsia="Times New Roman" w:hAnsi="Times New Roman" w:cs="Times New Roman"/>
          <w:sz w:val="28"/>
        </w:rPr>
        <w:t xml:space="preserve">В приложении отсутствует возможность переключения между окнами «вручную» – после входа пользователь попадает только в своё окно. Если пользователь с ролью </w:t>
      </w:r>
      <w:proofErr w:type="spellStart"/>
      <w:r>
        <w:rPr>
          <w:rFonts w:ascii="Times New Roman" w:eastAsia="Times New Roman" w:hAnsi="Times New Roman" w:cs="Times New Roman"/>
          <w:sz w:val="28"/>
        </w:rPr>
        <w:t>Issuer</w:t>
      </w:r>
      <w:proofErr w:type="spellEnd"/>
      <w:r>
        <w:rPr>
          <w:rFonts w:ascii="Times New Roman" w:eastAsia="Times New Roman" w:hAnsi="Times New Roman" w:cs="Times New Roman"/>
          <w:sz w:val="28"/>
        </w:rPr>
        <w:t xml:space="preserve"> попытается открыть окно склада через код, это невозможно, так как нет ссылок и кнопок для перехода. </w:t>
      </w:r>
    </w:p>
    <w:p w14:paraId="7294038E" w14:textId="77777777" w:rsidR="00DA05A8" w:rsidRDefault="00000000">
      <w:pPr>
        <w:pStyle w:val="1"/>
        <w:spacing w:after="167"/>
        <w:ind w:left="440" w:right="430"/>
      </w:pPr>
      <w:r>
        <w:lastRenderedPageBreak/>
        <w:t>СОЗДАНИЕ ЗАПРОСОВ И ОТЧЁТОВ В СООТВЕТСТВИИ С ЗАДАНИЕМ</w:t>
      </w:r>
      <w:r>
        <w:rPr>
          <w:b w:val="0"/>
        </w:rPr>
        <w:t xml:space="preserve"> </w:t>
      </w:r>
    </w:p>
    <w:p w14:paraId="33595F04" w14:textId="77777777" w:rsidR="00DA05A8" w:rsidRDefault="00000000">
      <w:pPr>
        <w:spacing w:after="172"/>
        <w:ind w:left="68"/>
        <w:jc w:val="center"/>
      </w:pPr>
      <w:r>
        <w:rPr>
          <w:rFonts w:ascii="Times New Roman" w:eastAsia="Times New Roman" w:hAnsi="Times New Roman" w:cs="Times New Roman"/>
          <w:b/>
          <w:sz w:val="28"/>
        </w:rPr>
        <w:t xml:space="preserve"> </w:t>
      </w:r>
    </w:p>
    <w:p w14:paraId="069EDCD2" w14:textId="77777777" w:rsidR="00DA05A8" w:rsidRDefault="00000000">
      <w:pPr>
        <w:numPr>
          <w:ilvl w:val="0"/>
          <w:numId w:val="12"/>
        </w:numPr>
        <w:spacing w:after="136"/>
        <w:ind w:hanging="708"/>
      </w:pPr>
      <w:r>
        <w:rPr>
          <w:rFonts w:ascii="Times New Roman" w:eastAsia="Times New Roman" w:hAnsi="Times New Roman" w:cs="Times New Roman"/>
          <w:b/>
          <w:sz w:val="28"/>
        </w:rPr>
        <w:t xml:space="preserve">Цель создания запросов и отчётов </w:t>
      </w:r>
    </w:p>
    <w:p w14:paraId="178A18E4" w14:textId="77777777" w:rsidR="00DA05A8" w:rsidRDefault="00000000">
      <w:pPr>
        <w:spacing w:after="37" w:line="357" w:lineRule="auto"/>
        <w:ind w:left="-15" w:firstLine="698"/>
      </w:pPr>
      <w:r>
        <w:rPr>
          <w:rFonts w:ascii="Times New Roman" w:eastAsia="Times New Roman" w:hAnsi="Times New Roman" w:cs="Times New Roman"/>
          <w:sz w:val="28"/>
        </w:rPr>
        <w:t>Для эффективного управления учётом картриджей необходима возможность получения сводной информации о состоянии склада, движении картриджей между отделами, а также о картриджах, находящихся на заправке. Запросы позволяют выбирать, фильтровать и агрегировать данные, а отчёты представляют эту информацию в удобном для восприятия виде.</w:t>
      </w:r>
      <w:r>
        <w:rPr>
          <w:rFonts w:ascii="Times New Roman" w:eastAsia="Times New Roman" w:hAnsi="Times New Roman" w:cs="Times New Roman"/>
          <w:b/>
          <w:sz w:val="28"/>
        </w:rPr>
        <w:t xml:space="preserve"> </w:t>
      </w:r>
    </w:p>
    <w:p w14:paraId="27E9A9F0" w14:textId="77777777" w:rsidR="00DA05A8" w:rsidRDefault="00000000">
      <w:pPr>
        <w:numPr>
          <w:ilvl w:val="0"/>
          <w:numId w:val="12"/>
        </w:numPr>
        <w:spacing w:after="136"/>
        <w:ind w:hanging="708"/>
      </w:pPr>
      <w:r>
        <w:rPr>
          <w:rFonts w:ascii="Times New Roman" w:eastAsia="Times New Roman" w:hAnsi="Times New Roman" w:cs="Times New Roman"/>
          <w:b/>
          <w:sz w:val="28"/>
        </w:rPr>
        <w:t xml:space="preserve">Основные запросы, реализованные в системе </w:t>
      </w:r>
    </w:p>
    <w:p w14:paraId="4A291E20" w14:textId="77777777" w:rsidR="00DA05A8" w:rsidRDefault="00000000">
      <w:pPr>
        <w:spacing w:after="0"/>
        <w:ind w:firstLine="708"/>
      </w:pPr>
      <w:r>
        <w:rPr>
          <w:rFonts w:ascii="Times New Roman" w:eastAsia="Times New Roman" w:hAnsi="Times New Roman" w:cs="Times New Roman"/>
          <w:b/>
          <w:sz w:val="28"/>
        </w:rPr>
        <w:t>2.1.</w:t>
      </w:r>
      <w:r>
        <w:rPr>
          <w:rFonts w:ascii="Arial" w:eastAsia="Arial" w:hAnsi="Arial" w:cs="Arial"/>
          <w:b/>
          <w:sz w:val="28"/>
        </w:rPr>
        <w:t xml:space="preserve"> </w:t>
      </w:r>
      <w:r>
        <w:rPr>
          <w:rFonts w:ascii="Times New Roman" w:eastAsia="Times New Roman" w:hAnsi="Times New Roman" w:cs="Times New Roman"/>
          <w:b/>
          <w:sz w:val="28"/>
        </w:rPr>
        <w:t xml:space="preserve">Запрос на получение списка картриджей, выданных в отделения (Скрипт 2) </w:t>
      </w:r>
    </w:p>
    <w:tbl>
      <w:tblPr>
        <w:tblStyle w:val="TableGrid"/>
        <w:tblW w:w="9066" w:type="dxa"/>
        <w:tblInd w:w="144" w:type="dxa"/>
        <w:tblCellMar>
          <w:top w:w="54" w:type="dxa"/>
          <w:left w:w="108" w:type="dxa"/>
          <w:bottom w:w="0" w:type="dxa"/>
          <w:right w:w="115" w:type="dxa"/>
        </w:tblCellMar>
        <w:tblLook w:val="04A0" w:firstRow="1" w:lastRow="0" w:firstColumn="1" w:lastColumn="0" w:noHBand="0" w:noVBand="1"/>
      </w:tblPr>
      <w:tblGrid>
        <w:gridCol w:w="9066"/>
      </w:tblGrid>
      <w:tr w:rsidR="00DA05A8" w:rsidRPr="00CF25E5" w14:paraId="4C9AF72B" w14:textId="77777777">
        <w:trPr>
          <w:trHeight w:val="5970"/>
        </w:trPr>
        <w:tc>
          <w:tcPr>
            <w:tcW w:w="9066" w:type="dxa"/>
            <w:tcBorders>
              <w:top w:val="single" w:sz="4" w:space="0" w:color="000000"/>
              <w:left w:val="single" w:sz="4" w:space="0" w:color="000000"/>
              <w:bottom w:val="single" w:sz="4" w:space="0" w:color="000000"/>
              <w:right w:val="single" w:sz="4" w:space="0" w:color="000000"/>
            </w:tcBorders>
          </w:tcPr>
          <w:p w14:paraId="26758579" w14:textId="77777777" w:rsidR="00DA05A8" w:rsidRPr="00CF25E5" w:rsidRDefault="00000000">
            <w:pPr>
              <w:spacing w:after="96"/>
              <w:ind w:left="708"/>
              <w:rPr>
                <w:lang w:val="en-US"/>
              </w:rPr>
            </w:pPr>
            <w:r w:rsidRPr="00CF25E5">
              <w:rPr>
                <w:rFonts w:ascii="Times New Roman" w:eastAsia="Times New Roman" w:hAnsi="Times New Roman" w:cs="Times New Roman"/>
                <w:sz w:val="20"/>
                <w:lang w:val="en-US"/>
              </w:rPr>
              <w:t xml:space="preserve">SELECT  </w:t>
            </w:r>
          </w:p>
          <w:p w14:paraId="058E3041" w14:textId="77777777" w:rsidR="00DA05A8" w:rsidRPr="00CF25E5" w:rsidRDefault="00000000">
            <w:pPr>
              <w:spacing w:after="2" w:line="357" w:lineRule="auto"/>
              <w:ind w:left="708" w:right="4921"/>
              <w:rPr>
                <w:lang w:val="en-US"/>
              </w:rPr>
            </w:pPr>
            <w:r w:rsidRPr="00CF25E5">
              <w:rPr>
                <w:rFonts w:ascii="Times New Roman" w:eastAsia="Times New Roman" w:hAnsi="Times New Roman" w:cs="Times New Roman"/>
                <w:sz w:val="20"/>
                <w:lang w:val="en-US"/>
              </w:rPr>
              <w:t xml:space="preserve">    </w:t>
            </w:r>
            <w:proofErr w:type="spellStart"/>
            <w:r w:rsidRPr="00CF25E5">
              <w:rPr>
                <w:rFonts w:ascii="Times New Roman" w:eastAsia="Times New Roman" w:hAnsi="Times New Roman" w:cs="Times New Roman"/>
                <w:sz w:val="20"/>
                <w:lang w:val="en-US"/>
              </w:rPr>
              <w:t>c.</w:t>
            </w:r>
            <w:proofErr w:type="gramStart"/>
            <w:r w:rsidRPr="00CF25E5">
              <w:rPr>
                <w:rFonts w:ascii="Times New Roman" w:eastAsia="Times New Roman" w:hAnsi="Times New Roman" w:cs="Times New Roman"/>
                <w:sz w:val="20"/>
                <w:lang w:val="en-US"/>
              </w:rPr>
              <w:t>InventoryNumber</w:t>
            </w:r>
            <w:proofErr w:type="spellEnd"/>
            <w:r w:rsidRPr="00CF25E5">
              <w:rPr>
                <w:rFonts w:ascii="Times New Roman" w:eastAsia="Times New Roman" w:hAnsi="Times New Roman" w:cs="Times New Roman"/>
                <w:sz w:val="20"/>
                <w:lang w:val="en-US"/>
              </w:rPr>
              <w:t xml:space="preserve">,   </w:t>
            </w:r>
            <w:proofErr w:type="gramEnd"/>
            <w:r w:rsidRPr="00CF25E5">
              <w:rPr>
                <w:rFonts w:ascii="Times New Roman" w:eastAsia="Times New Roman" w:hAnsi="Times New Roman" w:cs="Times New Roman"/>
                <w:sz w:val="20"/>
                <w:lang w:val="en-US"/>
              </w:rPr>
              <w:t xml:space="preserve">  </w:t>
            </w:r>
            <w:proofErr w:type="spellStart"/>
            <w:proofErr w:type="gramStart"/>
            <w:r w:rsidRPr="00CF25E5">
              <w:rPr>
                <w:rFonts w:ascii="Times New Roman" w:eastAsia="Times New Roman" w:hAnsi="Times New Roman" w:cs="Times New Roman"/>
                <w:sz w:val="20"/>
                <w:lang w:val="en-US"/>
              </w:rPr>
              <w:t>cm.ModelName</w:t>
            </w:r>
            <w:proofErr w:type="spellEnd"/>
            <w:proofErr w:type="gramEnd"/>
            <w:r w:rsidRPr="00CF25E5">
              <w:rPr>
                <w:rFonts w:ascii="Times New Roman" w:eastAsia="Times New Roman" w:hAnsi="Times New Roman" w:cs="Times New Roman"/>
                <w:sz w:val="20"/>
                <w:lang w:val="en-US"/>
              </w:rPr>
              <w:t xml:space="preserve">, </w:t>
            </w:r>
          </w:p>
          <w:p w14:paraId="3ADDD10E" w14:textId="77777777" w:rsidR="00DA05A8" w:rsidRPr="00CF25E5" w:rsidRDefault="00000000">
            <w:pPr>
              <w:spacing w:after="1" w:line="359" w:lineRule="auto"/>
              <w:ind w:left="708" w:right="4243"/>
              <w:rPr>
                <w:lang w:val="en-US"/>
              </w:rPr>
            </w:pPr>
            <w:r w:rsidRPr="00CF25E5">
              <w:rPr>
                <w:rFonts w:ascii="Times New Roman" w:eastAsia="Times New Roman" w:hAnsi="Times New Roman" w:cs="Times New Roman"/>
                <w:sz w:val="20"/>
                <w:lang w:val="en-US"/>
              </w:rPr>
              <w:t xml:space="preserve">    </w:t>
            </w:r>
            <w:proofErr w:type="spellStart"/>
            <w:r w:rsidRPr="00CF25E5">
              <w:rPr>
                <w:rFonts w:ascii="Times New Roman" w:eastAsia="Times New Roman" w:hAnsi="Times New Roman" w:cs="Times New Roman"/>
                <w:sz w:val="20"/>
                <w:lang w:val="en-US"/>
              </w:rPr>
              <w:t>d.</w:t>
            </w:r>
            <w:proofErr w:type="gramStart"/>
            <w:r w:rsidRPr="00CF25E5">
              <w:rPr>
                <w:rFonts w:ascii="Times New Roman" w:eastAsia="Times New Roman" w:hAnsi="Times New Roman" w:cs="Times New Roman"/>
                <w:sz w:val="20"/>
                <w:lang w:val="en-US"/>
              </w:rPr>
              <w:t>DepartmentName</w:t>
            </w:r>
            <w:proofErr w:type="spellEnd"/>
            <w:r w:rsidRPr="00CF25E5">
              <w:rPr>
                <w:rFonts w:ascii="Times New Roman" w:eastAsia="Times New Roman" w:hAnsi="Times New Roman" w:cs="Times New Roman"/>
                <w:sz w:val="20"/>
                <w:lang w:val="en-US"/>
              </w:rPr>
              <w:t xml:space="preserve">,   </w:t>
            </w:r>
            <w:proofErr w:type="gramEnd"/>
            <w:r w:rsidRPr="00CF25E5">
              <w:rPr>
                <w:rFonts w:ascii="Times New Roman" w:eastAsia="Times New Roman" w:hAnsi="Times New Roman" w:cs="Times New Roman"/>
                <w:sz w:val="20"/>
                <w:lang w:val="en-US"/>
              </w:rPr>
              <w:t xml:space="preserve">  </w:t>
            </w:r>
            <w:proofErr w:type="spellStart"/>
            <w:proofErr w:type="gramStart"/>
            <w:r w:rsidRPr="00CF25E5">
              <w:rPr>
                <w:rFonts w:ascii="Times New Roman" w:eastAsia="Times New Roman" w:hAnsi="Times New Roman" w:cs="Times New Roman"/>
                <w:sz w:val="20"/>
                <w:lang w:val="en-US"/>
              </w:rPr>
              <w:t>mh.MovementDateTime</w:t>
            </w:r>
            <w:proofErr w:type="spellEnd"/>
            <w:proofErr w:type="gramEnd"/>
            <w:r w:rsidRPr="00CF25E5">
              <w:rPr>
                <w:rFonts w:ascii="Times New Roman" w:eastAsia="Times New Roman" w:hAnsi="Times New Roman" w:cs="Times New Roman"/>
                <w:sz w:val="20"/>
                <w:lang w:val="en-US"/>
              </w:rPr>
              <w:t xml:space="preserve">,     </w:t>
            </w:r>
            <w:proofErr w:type="spellStart"/>
            <w:proofErr w:type="gramStart"/>
            <w:r w:rsidRPr="00CF25E5">
              <w:rPr>
                <w:rFonts w:ascii="Times New Roman" w:eastAsia="Times New Roman" w:hAnsi="Times New Roman" w:cs="Times New Roman"/>
                <w:sz w:val="20"/>
                <w:lang w:val="en-US"/>
              </w:rPr>
              <w:t>mh.IssuedByEmployee</w:t>
            </w:r>
            <w:proofErr w:type="spellEnd"/>
            <w:proofErr w:type="gramEnd"/>
            <w:r w:rsidRPr="00CF25E5">
              <w:rPr>
                <w:rFonts w:ascii="Times New Roman" w:eastAsia="Times New Roman" w:hAnsi="Times New Roman" w:cs="Times New Roman"/>
                <w:sz w:val="20"/>
                <w:lang w:val="en-US"/>
              </w:rPr>
              <w:t xml:space="preserve">,     </w:t>
            </w:r>
            <w:proofErr w:type="spellStart"/>
            <w:proofErr w:type="gramStart"/>
            <w:r w:rsidRPr="00CF25E5">
              <w:rPr>
                <w:rFonts w:ascii="Times New Roman" w:eastAsia="Times New Roman" w:hAnsi="Times New Roman" w:cs="Times New Roman"/>
                <w:sz w:val="20"/>
                <w:lang w:val="en-US"/>
              </w:rPr>
              <w:t>mh.ReceivedByEmployee</w:t>
            </w:r>
            <w:proofErr w:type="spellEnd"/>
            <w:proofErr w:type="gramEnd"/>
            <w:r w:rsidRPr="00CF25E5">
              <w:rPr>
                <w:rFonts w:ascii="Times New Roman" w:eastAsia="Times New Roman" w:hAnsi="Times New Roman" w:cs="Times New Roman"/>
                <w:sz w:val="20"/>
                <w:lang w:val="en-US"/>
              </w:rPr>
              <w:t xml:space="preserve"> </w:t>
            </w:r>
          </w:p>
          <w:p w14:paraId="6AA9DCB3" w14:textId="77777777" w:rsidR="00DA05A8" w:rsidRPr="00CF25E5" w:rsidRDefault="00000000">
            <w:pPr>
              <w:spacing w:after="96"/>
              <w:ind w:left="708"/>
              <w:rPr>
                <w:lang w:val="en-US"/>
              </w:rPr>
            </w:pPr>
            <w:r w:rsidRPr="00CF25E5">
              <w:rPr>
                <w:rFonts w:ascii="Times New Roman" w:eastAsia="Times New Roman" w:hAnsi="Times New Roman" w:cs="Times New Roman"/>
                <w:sz w:val="20"/>
                <w:lang w:val="en-US"/>
              </w:rPr>
              <w:t xml:space="preserve">FROM </w:t>
            </w:r>
            <w:proofErr w:type="spellStart"/>
            <w:r w:rsidRPr="00CF25E5">
              <w:rPr>
                <w:rFonts w:ascii="Times New Roman" w:eastAsia="Times New Roman" w:hAnsi="Times New Roman" w:cs="Times New Roman"/>
                <w:sz w:val="20"/>
                <w:lang w:val="en-US"/>
              </w:rPr>
              <w:t>MovementHistory</w:t>
            </w:r>
            <w:proofErr w:type="spellEnd"/>
            <w:r w:rsidRPr="00CF25E5">
              <w:rPr>
                <w:rFonts w:ascii="Times New Roman" w:eastAsia="Times New Roman" w:hAnsi="Times New Roman" w:cs="Times New Roman"/>
                <w:sz w:val="20"/>
                <w:lang w:val="en-US"/>
              </w:rPr>
              <w:t xml:space="preserve"> </w:t>
            </w:r>
            <w:proofErr w:type="spellStart"/>
            <w:r w:rsidRPr="00CF25E5">
              <w:rPr>
                <w:rFonts w:ascii="Times New Roman" w:eastAsia="Times New Roman" w:hAnsi="Times New Roman" w:cs="Times New Roman"/>
                <w:sz w:val="20"/>
                <w:lang w:val="en-US"/>
              </w:rPr>
              <w:t>mh</w:t>
            </w:r>
            <w:proofErr w:type="spellEnd"/>
            <w:r w:rsidRPr="00CF25E5">
              <w:rPr>
                <w:rFonts w:ascii="Times New Roman" w:eastAsia="Times New Roman" w:hAnsi="Times New Roman" w:cs="Times New Roman"/>
                <w:sz w:val="20"/>
                <w:lang w:val="en-US"/>
              </w:rPr>
              <w:t xml:space="preserve"> </w:t>
            </w:r>
          </w:p>
          <w:p w14:paraId="1184BE55" w14:textId="77777777" w:rsidR="00DA05A8" w:rsidRPr="00CF25E5" w:rsidRDefault="00000000">
            <w:pPr>
              <w:spacing w:after="96"/>
              <w:ind w:left="708"/>
              <w:rPr>
                <w:lang w:val="en-US"/>
              </w:rPr>
            </w:pPr>
            <w:r w:rsidRPr="00CF25E5">
              <w:rPr>
                <w:rFonts w:ascii="Times New Roman" w:eastAsia="Times New Roman" w:hAnsi="Times New Roman" w:cs="Times New Roman"/>
                <w:sz w:val="20"/>
                <w:lang w:val="en-US"/>
              </w:rPr>
              <w:t xml:space="preserve">JOIN Cartridges c ON </w:t>
            </w:r>
            <w:proofErr w:type="spellStart"/>
            <w:proofErr w:type="gramStart"/>
            <w:r w:rsidRPr="00CF25E5">
              <w:rPr>
                <w:rFonts w:ascii="Times New Roman" w:eastAsia="Times New Roman" w:hAnsi="Times New Roman" w:cs="Times New Roman"/>
                <w:sz w:val="20"/>
                <w:lang w:val="en-US"/>
              </w:rPr>
              <w:t>mh.CartridgeID</w:t>
            </w:r>
            <w:proofErr w:type="spellEnd"/>
            <w:proofErr w:type="gramEnd"/>
            <w:r w:rsidRPr="00CF25E5">
              <w:rPr>
                <w:rFonts w:ascii="Times New Roman" w:eastAsia="Times New Roman" w:hAnsi="Times New Roman" w:cs="Times New Roman"/>
                <w:sz w:val="20"/>
                <w:lang w:val="en-US"/>
              </w:rPr>
              <w:t xml:space="preserve"> = </w:t>
            </w:r>
            <w:proofErr w:type="spellStart"/>
            <w:proofErr w:type="gramStart"/>
            <w:r w:rsidRPr="00CF25E5">
              <w:rPr>
                <w:rFonts w:ascii="Times New Roman" w:eastAsia="Times New Roman" w:hAnsi="Times New Roman" w:cs="Times New Roman"/>
                <w:sz w:val="20"/>
                <w:lang w:val="en-US"/>
              </w:rPr>
              <w:t>c.CartridgesID</w:t>
            </w:r>
            <w:proofErr w:type="spellEnd"/>
            <w:proofErr w:type="gramEnd"/>
            <w:r w:rsidRPr="00CF25E5">
              <w:rPr>
                <w:rFonts w:ascii="Times New Roman" w:eastAsia="Times New Roman" w:hAnsi="Times New Roman" w:cs="Times New Roman"/>
                <w:sz w:val="20"/>
                <w:lang w:val="en-US"/>
              </w:rPr>
              <w:t xml:space="preserve"> </w:t>
            </w:r>
          </w:p>
          <w:p w14:paraId="2C868DA9" w14:textId="77777777" w:rsidR="00DA05A8" w:rsidRPr="00CF25E5" w:rsidRDefault="00000000">
            <w:pPr>
              <w:spacing w:after="94"/>
              <w:ind w:left="708"/>
              <w:rPr>
                <w:lang w:val="en-US"/>
              </w:rPr>
            </w:pPr>
            <w:r w:rsidRPr="00CF25E5">
              <w:rPr>
                <w:rFonts w:ascii="Times New Roman" w:eastAsia="Times New Roman" w:hAnsi="Times New Roman" w:cs="Times New Roman"/>
                <w:sz w:val="20"/>
                <w:lang w:val="en-US"/>
              </w:rPr>
              <w:t xml:space="preserve">JOIN </w:t>
            </w:r>
            <w:proofErr w:type="spellStart"/>
            <w:r w:rsidRPr="00CF25E5">
              <w:rPr>
                <w:rFonts w:ascii="Times New Roman" w:eastAsia="Times New Roman" w:hAnsi="Times New Roman" w:cs="Times New Roman"/>
                <w:sz w:val="20"/>
                <w:lang w:val="en-US"/>
              </w:rPr>
              <w:t>CartridgeModels</w:t>
            </w:r>
            <w:proofErr w:type="spellEnd"/>
            <w:r w:rsidRPr="00CF25E5">
              <w:rPr>
                <w:rFonts w:ascii="Times New Roman" w:eastAsia="Times New Roman" w:hAnsi="Times New Roman" w:cs="Times New Roman"/>
                <w:sz w:val="20"/>
                <w:lang w:val="en-US"/>
              </w:rPr>
              <w:t xml:space="preserve"> cm ON </w:t>
            </w:r>
            <w:proofErr w:type="spellStart"/>
            <w:proofErr w:type="gramStart"/>
            <w:r w:rsidRPr="00CF25E5">
              <w:rPr>
                <w:rFonts w:ascii="Times New Roman" w:eastAsia="Times New Roman" w:hAnsi="Times New Roman" w:cs="Times New Roman"/>
                <w:sz w:val="20"/>
                <w:lang w:val="en-US"/>
              </w:rPr>
              <w:t>c.ModelID</w:t>
            </w:r>
            <w:proofErr w:type="spellEnd"/>
            <w:proofErr w:type="gramEnd"/>
            <w:r w:rsidRPr="00CF25E5">
              <w:rPr>
                <w:rFonts w:ascii="Times New Roman" w:eastAsia="Times New Roman" w:hAnsi="Times New Roman" w:cs="Times New Roman"/>
                <w:sz w:val="20"/>
                <w:lang w:val="en-US"/>
              </w:rPr>
              <w:t xml:space="preserve"> = </w:t>
            </w:r>
            <w:proofErr w:type="spellStart"/>
            <w:proofErr w:type="gramStart"/>
            <w:r w:rsidRPr="00CF25E5">
              <w:rPr>
                <w:rFonts w:ascii="Times New Roman" w:eastAsia="Times New Roman" w:hAnsi="Times New Roman" w:cs="Times New Roman"/>
                <w:sz w:val="20"/>
                <w:lang w:val="en-US"/>
              </w:rPr>
              <w:t>cm.ModelID</w:t>
            </w:r>
            <w:proofErr w:type="spellEnd"/>
            <w:proofErr w:type="gramEnd"/>
            <w:r w:rsidRPr="00CF25E5">
              <w:rPr>
                <w:rFonts w:ascii="Times New Roman" w:eastAsia="Times New Roman" w:hAnsi="Times New Roman" w:cs="Times New Roman"/>
                <w:sz w:val="20"/>
                <w:lang w:val="en-US"/>
              </w:rPr>
              <w:t xml:space="preserve"> </w:t>
            </w:r>
          </w:p>
          <w:p w14:paraId="40F54A83" w14:textId="77777777" w:rsidR="00DA05A8" w:rsidRPr="00CF25E5" w:rsidRDefault="00000000">
            <w:pPr>
              <w:spacing w:after="96"/>
              <w:ind w:left="708"/>
              <w:rPr>
                <w:lang w:val="en-US"/>
              </w:rPr>
            </w:pPr>
            <w:r w:rsidRPr="00CF25E5">
              <w:rPr>
                <w:rFonts w:ascii="Times New Roman" w:eastAsia="Times New Roman" w:hAnsi="Times New Roman" w:cs="Times New Roman"/>
                <w:sz w:val="20"/>
                <w:lang w:val="en-US"/>
              </w:rPr>
              <w:t xml:space="preserve">LEFT JOIN Departments d ON </w:t>
            </w:r>
            <w:proofErr w:type="spellStart"/>
            <w:proofErr w:type="gramStart"/>
            <w:r w:rsidRPr="00CF25E5">
              <w:rPr>
                <w:rFonts w:ascii="Times New Roman" w:eastAsia="Times New Roman" w:hAnsi="Times New Roman" w:cs="Times New Roman"/>
                <w:sz w:val="20"/>
                <w:lang w:val="en-US"/>
              </w:rPr>
              <w:t>mh.DepartmentID</w:t>
            </w:r>
            <w:proofErr w:type="spellEnd"/>
            <w:proofErr w:type="gramEnd"/>
            <w:r w:rsidRPr="00CF25E5">
              <w:rPr>
                <w:rFonts w:ascii="Times New Roman" w:eastAsia="Times New Roman" w:hAnsi="Times New Roman" w:cs="Times New Roman"/>
                <w:sz w:val="20"/>
                <w:lang w:val="en-US"/>
              </w:rPr>
              <w:t xml:space="preserve"> = </w:t>
            </w:r>
            <w:proofErr w:type="spellStart"/>
            <w:proofErr w:type="gramStart"/>
            <w:r w:rsidRPr="00CF25E5">
              <w:rPr>
                <w:rFonts w:ascii="Times New Roman" w:eastAsia="Times New Roman" w:hAnsi="Times New Roman" w:cs="Times New Roman"/>
                <w:sz w:val="20"/>
                <w:lang w:val="en-US"/>
              </w:rPr>
              <w:t>d.DepartmentsID</w:t>
            </w:r>
            <w:proofErr w:type="spellEnd"/>
            <w:proofErr w:type="gramEnd"/>
            <w:r w:rsidRPr="00CF25E5">
              <w:rPr>
                <w:rFonts w:ascii="Times New Roman" w:eastAsia="Times New Roman" w:hAnsi="Times New Roman" w:cs="Times New Roman"/>
                <w:sz w:val="20"/>
                <w:lang w:val="en-US"/>
              </w:rPr>
              <w:t xml:space="preserve"> </w:t>
            </w:r>
          </w:p>
          <w:p w14:paraId="1D384D52" w14:textId="77777777" w:rsidR="00DA05A8" w:rsidRPr="00CF25E5" w:rsidRDefault="00000000">
            <w:pPr>
              <w:spacing w:after="96"/>
              <w:ind w:left="708"/>
              <w:rPr>
                <w:lang w:val="en-US"/>
              </w:rPr>
            </w:pPr>
            <w:r w:rsidRPr="00CF25E5">
              <w:rPr>
                <w:rFonts w:ascii="Times New Roman" w:eastAsia="Times New Roman" w:hAnsi="Times New Roman" w:cs="Times New Roman"/>
                <w:sz w:val="20"/>
                <w:lang w:val="en-US"/>
              </w:rPr>
              <w:t xml:space="preserve">WHERE </w:t>
            </w:r>
            <w:proofErr w:type="spellStart"/>
            <w:proofErr w:type="gramStart"/>
            <w:r w:rsidRPr="00CF25E5">
              <w:rPr>
                <w:rFonts w:ascii="Times New Roman" w:eastAsia="Times New Roman" w:hAnsi="Times New Roman" w:cs="Times New Roman"/>
                <w:sz w:val="20"/>
                <w:lang w:val="en-US"/>
              </w:rPr>
              <w:t>mh.OperationsTypeID</w:t>
            </w:r>
            <w:proofErr w:type="spellEnd"/>
            <w:proofErr w:type="gramEnd"/>
            <w:r w:rsidRPr="00CF25E5">
              <w:rPr>
                <w:rFonts w:ascii="Times New Roman" w:eastAsia="Times New Roman" w:hAnsi="Times New Roman" w:cs="Times New Roman"/>
                <w:sz w:val="20"/>
                <w:lang w:val="en-US"/>
              </w:rPr>
              <w:t xml:space="preserve"> = (SELECT </w:t>
            </w:r>
            <w:proofErr w:type="spellStart"/>
            <w:r w:rsidRPr="00CF25E5">
              <w:rPr>
                <w:rFonts w:ascii="Times New Roman" w:eastAsia="Times New Roman" w:hAnsi="Times New Roman" w:cs="Times New Roman"/>
                <w:sz w:val="20"/>
                <w:lang w:val="en-US"/>
              </w:rPr>
              <w:t>OperationsTypeID</w:t>
            </w:r>
            <w:proofErr w:type="spellEnd"/>
            <w:r w:rsidRPr="00CF25E5">
              <w:rPr>
                <w:rFonts w:ascii="Times New Roman" w:eastAsia="Times New Roman" w:hAnsi="Times New Roman" w:cs="Times New Roman"/>
                <w:sz w:val="20"/>
                <w:lang w:val="en-US"/>
              </w:rPr>
              <w:t xml:space="preserve"> FROM </w:t>
            </w:r>
            <w:proofErr w:type="spellStart"/>
            <w:r w:rsidRPr="00CF25E5">
              <w:rPr>
                <w:rFonts w:ascii="Times New Roman" w:eastAsia="Times New Roman" w:hAnsi="Times New Roman" w:cs="Times New Roman"/>
                <w:sz w:val="20"/>
                <w:lang w:val="en-US"/>
              </w:rPr>
              <w:t>OperationsType</w:t>
            </w:r>
            <w:proofErr w:type="spellEnd"/>
            <w:r w:rsidRPr="00CF25E5">
              <w:rPr>
                <w:rFonts w:ascii="Times New Roman" w:eastAsia="Times New Roman" w:hAnsi="Times New Roman" w:cs="Times New Roman"/>
                <w:sz w:val="20"/>
                <w:lang w:val="en-US"/>
              </w:rPr>
              <w:t xml:space="preserve"> WHERE </w:t>
            </w:r>
          </w:p>
          <w:p w14:paraId="13FB1271" w14:textId="77777777" w:rsidR="00DA05A8" w:rsidRPr="00CF25E5" w:rsidRDefault="00000000">
            <w:pPr>
              <w:spacing w:after="96"/>
              <w:rPr>
                <w:lang w:val="en-US"/>
              </w:rPr>
            </w:pPr>
            <w:proofErr w:type="spellStart"/>
            <w:r w:rsidRPr="00CF25E5">
              <w:rPr>
                <w:rFonts w:ascii="Times New Roman" w:eastAsia="Times New Roman" w:hAnsi="Times New Roman" w:cs="Times New Roman"/>
                <w:sz w:val="20"/>
                <w:lang w:val="en-US"/>
              </w:rPr>
              <w:t>OperationsCode</w:t>
            </w:r>
            <w:proofErr w:type="spellEnd"/>
            <w:r w:rsidRPr="00CF25E5">
              <w:rPr>
                <w:rFonts w:ascii="Times New Roman" w:eastAsia="Times New Roman" w:hAnsi="Times New Roman" w:cs="Times New Roman"/>
                <w:sz w:val="20"/>
                <w:lang w:val="en-US"/>
              </w:rPr>
              <w:t xml:space="preserve"> = 'ISSUE') </w:t>
            </w:r>
          </w:p>
          <w:p w14:paraId="21FF2FC0" w14:textId="77777777" w:rsidR="00DA05A8" w:rsidRPr="00CF25E5" w:rsidRDefault="00000000">
            <w:pPr>
              <w:spacing w:after="94"/>
              <w:ind w:left="708"/>
              <w:rPr>
                <w:lang w:val="en-US"/>
              </w:rPr>
            </w:pPr>
            <w:r w:rsidRPr="00CF25E5">
              <w:rPr>
                <w:rFonts w:ascii="Times New Roman" w:eastAsia="Times New Roman" w:hAnsi="Times New Roman" w:cs="Times New Roman"/>
                <w:sz w:val="20"/>
                <w:lang w:val="en-US"/>
              </w:rPr>
              <w:t xml:space="preserve">ORDER BY </w:t>
            </w:r>
            <w:proofErr w:type="spellStart"/>
            <w:proofErr w:type="gramStart"/>
            <w:r w:rsidRPr="00CF25E5">
              <w:rPr>
                <w:rFonts w:ascii="Times New Roman" w:eastAsia="Times New Roman" w:hAnsi="Times New Roman" w:cs="Times New Roman"/>
                <w:sz w:val="20"/>
                <w:lang w:val="en-US"/>
              </w:rPr>
              <w:t>mh.MovementDateTime</w:t>
            </w:r>
            <w:proofErr w:type="spellEnd"/>
            <w:proofErr w:type="gramEnd"/>
            <w:r w:rsidRPr="00CF25E5">
              <w:rPr>
                <w:rFonts w:ascii="Times New Roman" w:eastAsia="Times New Roman" w:hAnsi="Times New Roman" w:cs="Times New Roman"/>
                <w:sz w:val="20"/>
                <w:lang w:val="en-US"/>
              </w:rPr>
              <w:t xml:space="preserve"> DESC; </w:t>
            </w:r>
          </w:p>
          <w:p w14:paraId="55D7A327" w14:textId="77777777" w:rsidR="00DA05A8" w:rsidRPr="00CF25E5" w:rsidRDefault="00000000">
            <w:pPr>
              <w:spacing w:after="0"/>
              <w:rPr>
                <w:lang w:val="en-US"/>
              </w:rPr>
            </w:pPr>
            <w:r w:rsidRPr="00CF25E5">
              <w:rPr>
                <w:rFonts w:ascii="Times New Roman" w:eastAsia="Times New Roman" w:hAnsi="Times New Roman" w:cs="Times New Roman"/>
                <w:b/>
                <w:sz w:val="20"/>
                <w:lang w:val="en-US"/>
              </w:rPr>
              <w:t xml:space="preserve"> </w:t>
            </w:r>
          </w:p>
        </w:tc>
      </w:tr>
    </w:tbl>
    <w:p w14:paraId="70090AF4" w14:textId="77777777" w:rsidR="00DA05A8" w:rsidRDefault="00000000">
      <w:pPr>
        <w:pStyle w:val="2"/>
        <w:ind w:left="2186" w:right="2180"/>
      </w:pPr>
      <w:r>
        <w:t xml:space="preserve">Скрипт 2 - пример запроса для отчёта </w:t>
      </w:r>
    </w:p>
    <w:p w14:paraId="25F626C8" w14:textId="77777777" w:rsidR="00DA05A8" w:rsidRDefault="00000000">
      <w:pPr>
        <w:spacing w:after="15"/>
      </w:pPr>
      <w:r>
        <w:rPr>
          <w:rFonts w:ascii="Times New Roman" w:eastAsia="Times New Roman" w:hAnsi="Times New Roman" w:cs="Times New Roman"/>
          <w:sz w:val="24"/>
        </w:rPr>
        <w:t xml:space="preserve"> </w:t>
      </w:r>
    </w:p>
    <w:p w14:paraId="6F3A8F1C" w14:textId="77777777" w:rsidR="00DA05A8" w:rsidRDefault="00000000">
      <w:pPr>
        <w:spacing w:after="39" w:line="357" w:lineRule="auto"/>
        <w:ind w:left="-15" w:firstLine="698"/>
      </w:pPr>
      <w:r>
        <w:rPr>
          <w:rFonts w:ascii="Times New Roman" w:eastAsia="Times New Roman" w:hAnsi="Times New Roman" w:cs="Times New Roman"/>
          <w:b/>
          <w:sz w:val="28"/>
        </w:rPr>
        <w:t>Назначение:</w:t>
      </w:r>
      <w:r>
        <w:rPr>
          <w:rFonts w:ascii="Times New Roman" w:eastAsia="Times New Roman" w:hAnsi="Times New Roman" w:cs="Times New Roman"/>
          <w:sz w:val="28"/>
        </w:rPr>
        <w:t xml:space="preserve"> формирует список всех выданных картриджей с указанием отдела, даты выдачи и ответственных сотрудников. </w:t>
      </w:r>
    </w:p>
    <w:p w14:paraId="349117D0" w14:textId="77777777" w:rsidR="00DA05A8" w:rsidRDefault="00000000">
      <w:pPr>
        <w:tabs>
          <w:tab w:val="center" w:pos="814"/>
          <w:tab w:val="center" w:pos="3624"/>
        </w:tabs>
        <w:spacing w:after="136"/>
      </w:pPr>
      <w:r>
        <w:tab/>
      </w:r>
      <w:r>
        <w:rPr>
          <w:rFonts w:ascii="Times New Roman" w:eastAsia="Times New Roman" w:hAnsi="Times New Roman" w:cs="Times New Roman"/>
          <w:b/>
          <w:sz w:val="28"/>
        </w:rPr>
        <w:t>3.</w:t>
      </w:r>
      <w:r>
        <w:rPr>
          <w:rFonts w:ascii="Arial" w:eastAsia="Arial" w:hAnsi="Arial" w:cs="Arial"/>
          <w:b/>
          <w:sz w:val="28"/>
        </w:rPr>
        <w:t xml:space="preserve"> </w:t>
      </w:r>
      <w:r>
        <w:rPr>
          <w:rFonts w:ascii="Arial" w:eastAsia="Arial" w:hAnsi="Arial" w:cs="Arial"/>
          <w:b/>
          <w:sz w:val="28"/>
        </w:rPr>
        <w:tab/>
      </w:r>
      <w:r>
        <w:rPr>
          <w:rFonts w:ascii="Times New Roman" w:eastAsia="Times New Roman" w:hAnsi="Times New Roman" w:cs="Times New Roman"/>
          <w:b/>
          <w:sz w:val="28"/>
        </w:rPr>
        <w:t xml:space="preserve">Реализация отчётов в приложении </w:t>
      </w:r>
    </w:p>
    <w:p w14:paraId="3D4B5D1B" w14:textId="77777777" w:rsidR="00DA05A8" w:rsidRDefault="00000000">
      <w:pPr>
        <w:spacing w:after="3" w:line="357" w:lineRule="auto"/>
        <w:ind w:left="-15" w:firstLine="698"/>
      </w:pPr>
      <w:r>
        <w:rPr>
          <w:rFonts w:ascii="Times New Roman" w:eastAsia="Times New Roman" w:hAnsi="Times New Roman" w:cs="Times New Roman"/>
          <w:sz w:val="28"/>
        </w:rPr>
        <w:lastRenderedPageBreak/>
        <w:t xml:space="preserve">Что бы сформировать отчёт, нужно нажать сначала на «отчёт», потом «Экспорт в </w:t>
      </w:r>
      <w:proofErr w:type="spellStart"/>
      <w:r>
        <w:rPr>
          <w:rFonts w:ascii="Times New Roman" w:eastAsia="Times New Roman" w:hAnsi="Times New Roman" w:cs="Times New Roman"/>
          <w:sz w:val="28"/>
        </w:rPr>
        <w:t>Exel</w:t>
      </w:r>
      <w:proofErr w:type="spellEnd"/>
      <w:r>
        <w:rPr>
          <w:rFonts w:ascii="Times New Roman" w:eastAsia="Times New Roman" w:hAnsi="Times New Roman" w:cs="Times New Roman"/>
          <w:sz w:val="28"/>
        </w:rPr>
        <w:t xml:space="preserve">» (Рис.14): </w:t>
      </w:r>
    </w:p>
    <w:p w14:paraId="0F3FA6C9" w14:textId="77777777" w:rsidR="00DA05A8" w:rsidRDefault="00000000">
      <w:pPr>
        <w:spacing w:after="98"/>
        <w:ind w:left="56"/>
        <w:jc w:val="center"/>
      </w:pPr>
      <w:r>
        <w:rPr>
          <w:noProof/>
        </w:rPr>
        <w:drawing>
          <wp:inline distT="0" distB="0" distL="0" distR="0" wp14:anchorId="0A564678" wp14:editId="2ADA1FFE">
            <wp:extent cx="1972310" cy="515620"/>
            <wp:effectExtent l="0" t="0" r="0" b="0"/>
            <wp:docPr id="2166" name="Picture 2166"/>
            <wp:cNvGraphicFramePr/>
            <a:graphic xmlns:a="http://schemas.openxmlformats.org/drawingml/2006/main">
              <a:graphicData uri="http://schemas.openxmlformats.org/drawingml/2006/picture">
                <pic:pic xmlns:pic="http://schemas.openxmlformats.org/drawingml/2006/picture">
                  <pic:nvPicPr>
                    <pic:cNvPr id="2166" name="Picture 2166"/>
                    <pic:cNvPicPr/>
                  </pic:nvPicPr>
                  <pic:blipFill>
                    <a:blip r:embed="rId20"/>
                    <a:stretch>
                      <a:fillRect/>
                    </a:stretch>
                  </pic:blipFill>
                  <pic:spPr>
                    <a:xfrm>
                      <a:off x="0" y="0"/>
                      <a:ext cx="1972310" cy="515620"/>
                    </a:xfrm>
                    <a:prstGeom prst="rect">
                      <a:avLst/>
                    </a:prstGeom>
                  </pic:spPr>
                </pic:pic>
              </a:graphicData>
            </a:graphic>
          </wp:inline>
        </w:drawing>
      </w:r>
      <w:r>
        <w:rPr>
          <w:rFonts w:ascii="Times New Roman" w:eastAsia="Times New Roman" w:hAnsi="Times New Roman" w:cs="Times New Roman"/>
          <w:sz w:val="24"/>
        </w:rPr>
        <w:t xml:space="preserve"> </w:t>
      </w:r>
    </w:p>
    <w:p w14:paraId="17EE158F" w14:textId="77777777" w:rsidR="00DA05A8" w:rsidRDefault="00000000">
      <w:pPr>
        <w:pStyle w:val="2"/>
        <w:spacing w:after="223"/>
        <w:ind w:left="2186" w:right="2178"/>
      </w:pPr>
      <w:r>
        <w:t xml:space="preserve">Рисунок 14 - отчёт </w:t>
      </w:r>
    </w:p>
    <w:p w14:paraId="23BDCCB1" w14:textId="77777777" w:rsidR="00DA05A8" w:rsidRDefault="00000000">
      <w:pPr>
        <w:tabs>
          <w:tab w:val="center" w:pos="814"/>
          <w:tab w:val="center" w:pos="2987"/>
        </w:tabs>
        <w:spacing w:after="136"/>
      </w:pPr>
      <w:r>
        <w:tab/>
      </w:r>
      <w:r>
        <w:rPr>
          <w:rFonts w:ascii="Times New Roman" w:eastAsia="Times New Roman" w:hAnsi="Times New Roman" w:cs="Times New Roman"/>
          <w:b/>
          <w:sz w:val="28"/>
        </w:rPr>
        <w:t>4.</w:t>
      </w:r>
      <w:r>
        <w:rPr>
          <w:rFonts w:ascii="Arial" w:eastAsia="Arial" w:hAnsi="Arial" w:cs="Arial"/>
          <w:b/>
          <w:sz w:val="28"/>
        </w:rPr>
        <w:t xml:space="preserve"> </w:t>
      </w:r>
      <w:r>
        <w:rPr>
          <w:rFonts w:ascii="Arial" w:eastAsia="Arial" w:hAnsi="Arial" w:cs="Arial"/>
          <w:b/>
          <w:sz w:val="28"/>
        </w:rPr>
        <w:tab/>
      </w:r>
      <w:r>
        <w:rPr>
          <w:rFonts w:ascii="Times New Roman" w:eastAsia="Times New Roman" w:hAnsi="Times New Roman" w:cs="Times New Roman"/>
          <w:b/>
          <w:sz w:val="28"/>
        </w:rPr>
        <w:t xml:space="preserve"> Экспорт отчётов в Excel </w:t>
      </w:r>
    </w:p>
    <w:p w14:paraId="43626F8D" w14:textId="77777777" w:rsidR="00DA05A8" w:rsidRDefault="00000000">
      <w:pPr>
        <w:spacing w:after="3" w:line="357" w:lineRule="auto"/>
        <w:ind w:left="-15" w:firstLine="698"/>
      </w:pPr>
      <w:r>
        <w:rPr>
          <w:rFonts w:ascii="Times New Roman" w:eastAsia="Times New Roman" w:hAnsi="Times New Roman" w:cs="Times New Roman"/>
          <w:sz w:val="28"/>
        </w:rPr>
        <w:t xml:space="preserve">Для экспорта данных в Excel используется библиотека </w:t>
      </w:r>
      <w:proofErr w:type="spellStart"/>
      <w:r>
        <w:rPr>
          <w:rFonts w:ascii="Times New Roman" w:eastAsia="Times New Roman" w:hAnsi="Times New Roman" w:cs="Times New Roman"/>
          <w:b/>
          <w:sz w:val="28"/>
        </w:rPr>
        <w:t>ClosedXML</w:t>
      </w:r>
      <w:proofErr w:type="spellEnd"/>
      <w:r>
        <w:rPr>
          <w:rFonts w:ascii="Times New Roman" w:eastAsia="Times New Roman" w:hAnsi="Times New Roman" w:cs="Times New Roman"/>
          <w:sz w:val="28"/>
        </w:rPr>
        <w:t xml:space="preserve">. При нажатии кнопки «Экспорт в Excel» содержимое текущего </w:t>
      </w:r>
      <w:proofErr w:type="spellStart"/>
      <w:r>
        <w:rPr>
          <w:rFonts w:ascii="Times New Roman" w:eastAsia="Times New Roman" w:hAnsi="Times New Roman" w:cs="Times New Roman"/>
          <w:sz w:val="28"/>
        </w:rPr>
        <w:t>DataGrid</w:t>
      </w:r>
      <w:proofErr w:type="spellEnd"/>
      <w:r>
        <w:rPr>
          <w:rFonts w:ascii="Times New Roman" w:eastAsia="Times New Roman" w:hAnsi="Times New Roman" w:cs="Times New Roman"/>
          <w:sz w:val="28"/>
        </w:rPr>
        <w:t xml:space="preserve"> сохраняется в файл формата .</w:t>
      </w:r>
      <w:proofErr w:type="spellStart"/>
      <w:r>
        <w:rPr>
          <w:rFonts w:ascii="Times New Roman" w:eastAsia="Times New Roman" w:hAnsi="Times New Roman" w:cs="Times New Roman"/>
          <w:sz w:val="28"/>
        </w:rPr>
        <w:t>xlsx</w:t>
      </w:r>
      <w:proofErr w:type="spellEnd"/>
      <w:r>
        <w:rPr>
          <w:rFonts w:ascii="Times New Roman" w:eastAsia="Times New Roman" w:hAnsi="Times New Roman" w:cs="Times New Roman"/>
          <w:sz w:val="28"/>
        </w:rPr>
        <w:t xml:space="preserve"> в папку </w:t>
      </w:r>
      <w:proofErr w:type="spellStart"/>
      <w:r>
        <w:rPr>
          <w:rFonts w:ascii="Times New Roman" w:eastAsia="Times New Roman" w:hAnsi="Times New Roman" w:cs="Times New Roman"/>
          <w:sz w:val="28"/>
        </w:rPr>
        <w:t>Reports</w:t>
      </w:r>
      <w:proofErr w:type="spellEnd"/>
      <w:r>
        <w:rPr>
          <w:rFonts w:ascii="Times New Roman" w:eastAsia="Times New Roman" w:hAnsi="Times New Roman" w:cs="Times New Roman"/>
          <w:sz w:val="28"/>
        </w:rPr>
        <w:t xml:space="preserve"> в каталоге приложения (Рис. 15). </w:t>
      </w:r>
    </w:p>
    <w:p w14:paraId="325E587A" w14:textId="77777777" w:rsidR="00DA05A8" w:rsidRDefault="00000000">
      <w:pPr>
        <w:spacing w:after="122"/>
        <w:ind w:right="1140"/>
        <w:jc w:val="right"/>
      </w:pPr>
      <w:r>
        <w:rPr>
          <w:noProof/>
        </w:rPr>
        <w:drawing>
          <wp:inline distT="0" distB="0" distL="0" distR="0" wp14:anchorId="0D0A282C" wp14:editId="59B3CBBE">
            <wp:extent cx="4411091" cy="1424940"/>
            <wp:effectExtent l="0" t="0" r="0" b="0"/>
            <wp:docPr id="2168" name="Picture 2168"/>
            <wp:cNvGraphicFramePr/>
            <a:graphic xmlns:a="http://schemas.openxmlformats.org/drawingml/2006/main">
              <a:graphicData uri="http://schemas.openxmlformats.org/drawingml/2006/picture">
                <pic:pic xmlns:pic="http://schemas.openxmlformats.org/drawingml/2006/picture">
                  <pic:nvPicPr>
                    <pic:cNvPr id="2168" name="Picture 2168"/>
                    <pic:cNvPicPr/>
                  </pic:nvPicPr>
                  <pic:blipFill>
                    <a:blip r:embed="rId21"/>
                    <a:stretch>
                      <a:fillRect/>
                    </a:stretch>
                  </pic:blipFill>
                  <pic:spPr>
                    <a:xfrm>
                      <a:off x="0" y="0"/>
                      <a:ext cx="4411091" cy="1424940"/>
                    </a:xfrm>
                    <a:prstGeom prst="rect">
                      <a:avLst/>
                    </a:prstGeom>
                  </pic:spPr>
                </pic:pic>
              </a:graphicData>
            </a:graphic>
          </wp:inline>
        </w:drawing>
      </w:r>
      <w:r>
        <w:rPr>
          <w:rFonts w:ascii="Times New Roman" w:eastAsia="Times New Roman" w:hAnsi="Times New Roman" w:cs="Times New Roman"/>
          <w:sz w:val="24"/>
        </w:rPr>
        <w:t xml:space="preserve"> </w:t>
      </w:r>
    </w:p>
    <w:p w14:paraId="68751B82" w14:textId="77777777" w:rsidR="00DA05A8" w:rsidRDefault="00000000">
      <w:pPr>
        <w:spacing w:after="217" w:line="248" w:lineRule="auto"/>
        <w:ind w:left="2186" w:right="2181" w:hanging="10"/>
        <w:jc w:val="center"/>
      </w:pPr>
      <w:r>
        <w:rPr>
          <w:rFonts w:ascii="Times New Roman" w:eastAsia="Times New Roman" w:hAnsi="Times New Roman" w:cs="Times New Roman"/>
          <w:sz w:val="28"/>
        </w:rPr>
        <w:t xml:space="preserve">Рисунок 15 - сформированные отчёты </w:t>
      </w:r>
    </w:p>
    <w:p w14:paraId="6FAD263C" w14:textId="77777777" w:rsidR="00DA05A8" w:rsidRDefault="00000000">
      <w:pPr>
        <w:spacing w:after="0"/>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p>
    <w:p w14:paraId="60A0CE18" w14:textId="77777777" w:rsidR="00DA05A8" w:rsidRDefault="00000000">
      <w:pPr>
        <w:pStyle w:val="1"/>
        <w:spacing w:after="120"/>
        <w:ind w:left="440" w:right="435"/>
      </w:pPr>
      <w:r>
        <w:t xml:space="preserve">СОЗДАНИЕ И ОБОСНОВАНИЕ ГРУПП ПОЛЬЗОВАТЕЛЕЙ И ПРИНЦИПОВ РЕГИСТРАЦИИ И СИСТЕМЫ ПАРОЛЕЙ </w:t>
      </w:r>
    </w:p>
    <w:p w14:paraId="140F6A21" w14:textId="77777777" w:rsidR="00DA05A8" w:rsidRDefault="00000000">
      <w:pPr>
        <w:spacing w:after="172"/>
        <w:ind w:left="68"/>
        <w:jc w:val="center"/>
      </w:pPr>
      <w:r>
        <w:rPr>
          <w:rFonts w:ascii="Times New Roman" w:eastAsia="Times New Roman" w:hAnsi="Times New Roman" w:cs="Times New Roman"/>
          <w:b/>
          <w:sz w:val="28"/>
        </w:rPr>
        <w:t xml:space="preserve"> </w:t>
      </w:r>
    </w:p>
    <w:p w14:paraId="2E672DAF" w14:textId="77777777" w:rsidR="00DA05A8" w:rsidRDefault="00000000">
      <w:pPr>
        <w:tabs>
          <w:tab w:val="center" w:pos="814"/>
          <w:tab w:val="center" w:pos="3746"/>
        </w:tabs>
        <w:spacing w:after="136"/>
      </w:pPr>
      <w:r>
        <w:tab/>
      </w:r>
      <w:r>
        <w:rPr>
          <w:rFonts w:ascii="Times New Roman" w:eastAsia="Times New Roman" w:hAnsi="Times New Roman" w:cs="Times New Roman"/>
          <w:b/>
          <w:sz w:val="28"/>
        </w:rPr>
        <w:t>1.</w:t>
      </w:r>
      <w:r>
        <w:rPr>
          <w:rFonts w:ascii="Arial" w:eastAsia="Arial" w:hAnsi="Arial" w:cs="Arial"/>
          <w:b/>
          <w:sz w:val="28"/>
        </w:rPr>
        <w:t xml:space="preserve"> </w:t>
      </w:r>
      <w:r>
        <w:rPr>
          <w:rFonts w:ascii="Arial" w:eastAsia="Arial" w:hAnsi="Arial" w:cs="Arial"/>
          <w:b/>
          <w:sz w:val="28"/>
        </w:rPr>
        <w:tab/>
      </w:r>
      <w:r>
        <w:rPr>
          <w:rFonts w:ascii="Times New Roman" w:eastAsia="Times New Roman" w:hAnsi="Times New Roman" w:cs="Times New Roman"/>
          <w:b/>
          <w:sz w:val="28"/>
        </w:rPr>
        <w:t xml:space="preserve"> Цель создания групп пользователей </w:t>
      </w:r>
    </w:p>
    <w:p w14:paraId="4750672B" w14:textId="77777777" w:rsidR="00DA05A8" w:rsidRDefault="00000000">
      <w:pPr>
        <w:spacing w:after="3" w:line="357" w:lineRule="auto"/>
        <w:ind w:left="-15" w:firstLine="698"/>
      </w:pPr>
      <w:r>
        <w:rPr>
          <w:rFonts w:ascii="Times New Roman" w:eastAsia="Times New Roman" w:hAnsi="Times New Roman" w:cs="Times New Roman"/>
          <w:sz w:val="28"/>
        </w:rPr>
        <w:t xml:space="preserve">В любой информационной системе, работающей с материальными ценностями, необходимо разграничивать доступ к данным и функциям. Разные категории сотрудников должны иметь возможность выполнять только те операции, которые входят в их должностные обязанности. Это обеспечивает: </w:t>
      </w:r>
    </w:p>
    <w:p w14:paraId="7292B93B" w14:textId="77777777" w:rsidR="00DA05A8" w:rsidRDefault="00000000">
      <w:pPr>
        <w:numPr>
          <w:ilvl w:val="0"/>
          <w:numId w:val="13"/>
        </w:numPr>
        <w:spacing w:after="131"/>
        <w:ind w:firstLine="698"/>
      </w:pPr>
      <w:r>
        <w:rPr>
          <w:rFonts w:ascii="Times New Roman" w:eastAsia="Times New Roman" w:hAnsi="Times New Roman" w:cs="Times New Roman"/>
          <w:b/>
          <w:sz w:val="28"/>
        </w:rPr>
        <w:t>Безопасность</w:t>
      </w:r>
      <w:r>
        <w:rPr>
          <w:rFonts w:ascii="Times New Roman" w:eastAsia="Times New Roman" w:hAnsi="Times New Roman" w:cs="Times New Roman"/>
          <w:sz w:val="28"/>
        </w:rPr>
        <w:t xml:space="preserve"> – предотвращение несанкционированных действий </w:t>
      </w:r>
    </w:p>
    <w:p w14:paraId="01D8F9C2" w14:textId="77777777" w:rsidR="00DA05A8" w:rsidRDefault="00000000">
      <w:pPr>
        <w:spacing w:after="136"/>
        <w:ind w:left="-15"/>
      </w:pPr>
      <w:r>
        <w:rPr>
          <w:rFonts w:ascii="Times New Roman" w:eastAsia="Times New Roman" w:hAnsi="Times New Roman" w:cs="Times New Roman"/>
          <w:sz w:val="28"/>
        </w:rPr>
        <w:t xml:space="preserve">(списание, выдача не тем сотрудникам); </w:t>
      </w:r>
    </w:p>
    <w:p w14:paraId="7BF23B8C" w14:textId="77777777" w:rsidR="00DA05A8" w:rsidRDefault="00000000">
      <w:pPr>
        <w:numPr>
          <w:ilvl w:val="0"/>
          <w:numId w:val="13"/>
        </w:numPr>
        <w:spacing w:after="3" w:line="357" w:lineRule="auto"/>
        <w:ind w:firstLine="698"/>
      </w:pPr>
      <w:r>
        <w:rPr>
          <w:rFonts w:ascii="Times New Roman" w:eastAsia="Times New Roman" w:hAnsi="Times New Roman" w:cs="Times New Roman"/>
          <w:b/>
          <w:sz w:val="28"/>
        </w:rPr>
        <w:lastRenderedPageBreak/>
        <w:t>Ответственность</w:t>
      </w:r>
      <w:r>
        <w:rPr>
          <w:rFonts w:ascii="Times New Roman" w:eastAsia="Times New Roman" w:hAnsi="Times New Roman" w:cs="Times New Roman"/>
          <w:sz w:val="28"/>
        </w:rPr>
        <w:t xml:space="preserve"> – каждое действие привязано к конкретному пользователю; </w:t>
      </w:r>
    </w:p>
    <w:p w14:paraId="16E37348" w14:textId="77777777" w:rsidR="00DA05A8" w:rsidRDefault="00000000">
      <w:pPr>
        <w:numPr>
          <w:ilvl w:val="0"/>
          <w:numId w:val="13"/>
        </w:numPr>
        <w:spacing w:after="3" w:line="357" w:lineRule="auto"/>
        <w:ind w:firstLine="698"/>
      </w:pPr>
      <w:r>
        <w:rPr>
          <w:rFonts w:ascii="Times New Roman" w:eastAsia="Times New Roman" w:hAnsi="Times New Roman" w:cs="Times New Roman"/>
          <w:b/>
          <w:sz w:val="28"/>
        </w:rPr>
        <w:t>Целостность данных</w:t>
      </w:r>
      <w:r>
        <w:rPr>
          <w:rFonts w:ascii="Times New Roman" w:eastAsia="Times New Roman" w:hAnsi="Times New Roman" w:cs="Times New Roman"/>
          <w:sz w:val="28"/>
        </w:rPr>
        <w:t xml:space="preserve"> – минимизация риска ошибочных или злонамеренных изменений; </w:t>
      </w:r>
    </w:p>
    <w:p w14:paraId="2ECA60A8" w14:textId="77777777" w:rsidR="00DA05A8" w:rsidRDefault="00000000">
      <w:pPr>
        <w:numPr>
          <w:ilvl w:val="0"/>
          <w:numId w:val="13"/>
        </w:numPr>
        <w:spacing w:after="37" w:line="357" w:lineRule="auto"/>
        <w:ind w:firstLine="698"/>
      </w:pPr>
      <w:r>
        <w:rPr>
          <w:rFonts w:ascii="Times New Roman" w:eastAsia="Times New Roman" w:hAnsi="Times New Roman" w:cs="Times New Roman"/>
          <w:b/>
          <w:sz w:val="28"/>
        </w:rPr>
        <w:t>Аудит</w:t>
      </w:r>
      <w:r>
        <w:rPr>
          <w:rFonts w:ascii="Times New Roman" w:eastAsia="Times New Roman" w:hAnsi="Times New Roman" w:cs="Times New Roman"/>
          <w:sz w:val="28"/>
        </w:rPr>
        <w:t xml:space="preserve"> – возможность отследить, кто и когда выполнил операцию. </w:t>
      </w:r>
    </w:p>
    <w:p w14:paraId="24EADC28" w14:textId="77777777" w:rsidR="00DA05A8" w:rsidRDefault="00000000">
      <w:pPr>
        <w:numPr>
          <w:ilvl w:val="0"/>
          <w:numId w:val="14"/>
        </w:numPr>
        <w:spacing w:after="136"/>
        <w:ind w:hanging="778"/>
      </w:pPr>
      <w:r>
        <w:rPr>
          <w:rFonts w:ascii="Times New Roman" w:eastAsia="Times New Roman" w:hAnsi="Times New Roman" w:cs="Times New Roman"/>
          <w:b/>
          <w:sz w:val="28"/>
        </w:rPr>
        <w:t xml:space="preserve">Выделенные группы пользователей (роли) </w:t>
      </w:r>
    </w:p>
    <w:p w14:paraId="610CBD2D" w14:textId="77777777" w:rsidR="00DA05A8" w:rsidRDefault="00000000">
      <w:pPr>
        <w:spacing w:after="39" w:line="357" w:lineRule="auto"/>
        <w:ind w:left="-15" w:firstLine="698"/>
      </w:pPr>
      <w:r>
        <w:rPr>
          <w:rFonts w:ascii="Times New Roman" w:eastAsia="Times New Roman" w:hAnsi="Times New Roman" w:cs="Times New Roman"/>
          <w:sz w:val="28"/>
        </w:rPr>
        <w:t xml:space="preserve">На основе анализа бизнес-процессов учёта картриджей были выделены следующие группы пользователей: </w:t>
      </w:r>
    </w:p>
    <w:p w14:paraId="40C24E99" w14:textId="77777777" w:rsidR="00DA05A8" w:rsidRDefault="00000000">
      <w:pPr>
        <w:numPr>
          <w:ilvl w:val="0"/>
          <w:numId w:val="14"/>
        </w:numPr>
        <w:spacing w:after="136"/>
        <w:ind w:hanging="778"/>
      </w:pPr>
      <w:r>
        <w:rPr>
          <w:rFonts w:ascii="Times New Roman" w:eastAsia="Times New Roman" w:hAnsi="Times New Roman" w:cs="Times New Roman"/>
          <w:b/>
          <w:sz w:val="28"/>
        </w:rPr>
        <w:t xml:space="preserve">Обоснование выделенных групп </w:t>
      </w:r>
    </w:p>
    <w:p w14:paraId="794E28F5" w14:textId="77777777" w:rsidR="00DA05A8" w:rsidRDefault="00000000">
      <w:pPr>
        <w:spacing w:after="0"/>
        <w:ind w:left="10" w:right="-13" w:hanging="10"/>
        <w:jc w:val="right"/>
      </w:pPr>
      <w:r>
        <w:rPr>
          <w:rFonts w:ascii="Times New Roman" w:eastAsia="Times New Roman" w:hAnsi="Times New Roman" w:cs="Times New Roman"/>
          <w:b/>
          <w:sz w:val="28"/>
        </w:rPr>
        <w:t xml:space="preserve">Таблица 5 </w:t>
      </w:r>
    </w:p>
    <w:tbl>
      <w:tblPr>
        <w:tblStyle w:val="TableGrid"/>
        <w:tblW w:w="9347" w:type="dxa"/>
        <w:tblInd w:w="5" w:type="dxa"/>
        <w:tblCellMar>
          <w:top w:w="72" w:type="dxa"/>
          <w:left w:w="106" w:type="dxa"/>
          <w:bottom w:w="0" w:type="dxa"/>
          <w:right w:w="38" w:type="dxa"/>
        </w:tblCellMar>
        <w:tblLook w:val="04A0" w:firstRow="1" w:lastRow="0" w:firstColumn="1" w:lastColumn="0" w:noHBand="0" w:noVBand="1"/>
      </w:tblPr>
      <w:tblGrid>
        <w:gridCol w:w="2151"/>
        <w:gridCol w:w="1855"/>
        <w:gridCol w:w="2645"/>
        <w:gridCol w:w="2696"/>
      </w:tblGrid>
      <w:tr w:rsidR="00DA05A8" w14:paraId="0134C196" w14:textId="77777777">
        <w:trPr>
          <w:trHeight w:val="495"/>
        </w:trPr>
        <w:tc>
          <w:tcPr>
            <w:tcW w:w="2151" w:type="dxa"/>
            <w:tcBorders>
              <w:top w:val="single" w:sz="4" w:space="0" w:color="000000"/>
              <w:left w:val="single" w:sz="4" w:space="0" w:color="000000"/>
              <w:bottom w:val="single" w:sz="4" w:space="0" w:color="000000"/>
              <w:right w:val="single" w:sz="4" w:space="0" w:color="000000"/>
            </w:tcBorders>
          </w:tcPr>
          <w:p w14:paraId="468635FD" w14:textId="77777777" w:rsidR="00DA05A8" w:rsidRDefault="00000000">
            <w:pPr>
              <w:spacing w:after="0"/>
              <w:ind w:left="70"/>
            </w:pPr>
            <w:r>
              <w:rPr>
                <w:rFonts w:ascii="Times New Roman" w:eastAsia="Times New Roman" w:hAnsi="Times New Roman" w:cs="Times New Roman"/>
                <w:b/>
                <w:sz w:val="28"/>
              </w:rPr>
              <w:t xml:space="preserve">Группа (роль) </w:t>
            </w:r>
          </w:p>
        </w:tc>
        <w:tc>
          <w:tcPr>
            <w:tcW w:w="1855" w:type="dxa"/>
            <w:tcBorders>
              <w:top w:val="single" w:sz="4" w:space="0" w:color="000000"/>
              <w:left w:val="single" w:sz="4" w:space="0" w:color="000000"/>
              <w:bottom w:val="single" w:sz="4" w:space="0" w:color="000000"/>
              <w:right w:val="single" w:sz="4" w:space="0" w:color="000000"/>
            </w:tcBorders>
          </w:tcPr>
          <w:p w14:paraId="25D215D6" w14:textId="77777777" w:rsidR="00DA05A8" w:rsidRDefault="00000000">
            <w:pPr>
              <w:spacing w:after="0"/>
              <w:jc w:val="both"/>
            </w:pPr>
            <w:r>
              <w:rPr>
                <w:rFonts w:ascii="Times New Roman" w:eastAsia="Times New Roman" w:hAnsi="Times New Roman" w:cs="Times New Roman"/>
                <w:b/>
                <w:sz w:val="28"/>
              </w:rPr>
              <w:t xml:space="preserve">Обозначение </w:t>
            </w:r>
          </w:p>
        </w:tc>
        <w:tc>
          <w:tcPr>
            <w:tcW w:w="2645" w:type="dxa"/>
            <w:tcBorders>
              <w:top w:val="single" w:sz="4" w:space="0" w:color="000000"/>
              <w:left w:val="single" w:sz="4" w:space="0" w:color="000000"/>
              <w:bottom w:val="single" w:sz="4" w:space="0" w:color="000000"/>
              <w:right w:val="single" w:sz="4" w:space="0" w:color="000000"/>
            </w:tcBorders>
          </w:tcPr>
          <w:p w14:paraId="079C6DF0" w14:textId="77777777" w:rsidR="00DA05A8" w:rsidRDefault="00000000">
            <w:pPr>
              <w:spacing w:after="0"/>
              <w:ind w:left="86"/>
            </w:pPr>
            <w:r>
              <w:rPr>
                <w:rFonts w:ascii="Times New Roman" w:eastAsia="Times New Roman" w:hAnsi="Times New Roman" w:cs="Times New Roman"/>
                <w:b/>
                <w:sz w:val="28"/>
              </w:rPr>
              <w:t xml:space="preserve">Должность/Отдел </w:t>
            </w:r>
          </w:p>
        </w:tc>
        <w:tc>
          <w:tcPr>
            <w:tcW w:w="2696" w:type="dxa"/>
            <w:tcBorders>
              <w:top w:val="single" w:sz="4" w:space="0" w:color="000000"/>
              <w:left w:val="single" w:sz="4" w:space="0" w:color="000000"/>
              <w:bottom w:val="single" w:sz="4" w:space="0" w:color="000000"/>
              <w:right w:val="single" w:sz="4" w:space="0" w:color="000000"/>
            </w:tcBorders>
          </w:tcPr>
          <w:p w14:paraId="173256B3" w14:textId="77777777" w:rsidR="00DA05A8" w:rsidRDefault="00000000">
            <w:pPr>
              <w:spacing w:after="0"/>
              <w:ind w:right="69"/>
              <w:jc w:val="center"/>
            </w:pPr>
            <w:r>
              <w:rPr>
                <w:rFonts w:ascii="Times New Roman" w:eastAsia="Times New Roman" w:hAnsi="Times New Roman" w:cs="Times New Roman"/>
                <w:b/>
                <w:sz w:val="28"/>
              </w:rPr>
              <w:t xml:space="preserve">Функции </w:t>
            </w:r>
          </w:p>
        </w:tc>
      </w:tr>
      <w:tr w:rsidR="00DA05A8" w14:paraId="34DA0BFF" w14:textId="77777777">
        <w:trPr>
          <w:trHeight w:val="2424"/>
        </w:trPr>
        <w:tc>
          <w:tcPr>
            <w:tcW w:w="2151" w:type="dxa"/>
            <w:tcBorders>
              <w:top w:val="single" w:sz="4" w:space="0" w:color="000000"/>
              <w:left w:val="single" w:sz="4" w:space="0" w:color="000000"/>
              <w:bottom w:val="single" w:sz="4" w:space="0" w:color="000000"/>
              <w:right w:val="single" w:sz="4" w:space="0" w:color="000000"/>
            </w:tcBorders>
            <w:vAlign w:val="center"/>
          </w:tcPr>
          <w:p w14:paraId="5FF33F94" w14:textId="77777777" w:rsidR="00DA05A8" w:rsidRDefault="00000000">
            <w:pPr>
              <w:spacing w:after="0"/>
              <w:ind w:left="26"/>
              <w:jc w:val="both"/>
            </w:pPr>
            <w:r>
              <w:rPr>
                <w:rFonts w:ascii="Times New Roman" w:eastAsia="Times New Roman" w:hAnsi="Times New Roman" w:cs="Times New Roman"/>
                <w:sz w:val="28"/>
              </w:rPr>
              <w:t xml:space="preserve">Администратор </w:t>
            </w:r>
          </w:p>
        </w:tc>
        <w:tc>
          <w:tcPr>
            <w:tcW w:w="1855" w:type="dxa"/>
            <w:tcBorders>
              <w:top w:val="single" w:sz="4" w:space="0" w:color="000000"/>
              <w:left w:val="single" w:sz="4" w:space="0" w:color="000000"/>
              <w:bottom w:val="single" w:sz="4" w:space="0" w:color="000000"/>
              <w:right w:val="single" w:sz="4" w:space="0" w:color="000000"/>
            </w:tcBorders>
            <w:vAlign w:val="center"/>
          </w:tcPr>
          <w:p w14:paraId="11DAF16D" w14:textId="77777777" w:rsidR="00DA05A8" w:rsidRDefault="00000000">
            <w:pPr>
              <w:spacing w:after="0"/>
              <w:ind w:right="69"/>
              <w:jc w:val="center"/>
            </w:pPr>
            <w:proofErr w:type="spellStart"/>
            <w:r>
              <w:rPr>
                <w:rFonts w:ascii="Times New Roman" w:eastAsia="Times New Roman" w:hAnsi="Times New Roman" w:cs="Times New Roman"/>
                <w:sz w:val="28"/>
              </w:rPr>
              <w:t>Admin</w:t>
            </w:r>
            <w:proofErr w:type="spellEnd"/>
            <w:r>
              <w:rPr>
                <w:rFonts w:ascii="Times New Roman" w:eastAsia="Times New Roman" w:hAnsi="Times New Roman" w:cs="Times New Roman"/>
                <w:sz w:val="28"/>
              </w:rPr>
              <w:t xml:space="preserve"> </w:t>
            </w:r>
          </w:p>
        </w:tc>
        <w:tc>
          <w:tcPr>
            <w:tcW w:w="2645" w:type="dxa"/>
            <w:tcBorders>
              <w:top w:val="single" w:sz="4" w:space="0" w:color="000000"/>
              <w:left w:val="single" w:sz="4" w:space="0" w:color="000000"/>
              <w:bottom w:val="single" w:sz="4" w:space="0" w:color="000000"/>
              <w:right w:val="single" w:sz="4" w:space="0" w:color="000000"/>
            </w:tcBorders>
            <w:vAlign w:val="center"/>
          </w:tcPr>
          <w:p w14:paraId="176CADAE" w14:textId="77777777" w:rsidR="00DA05A8" w:rsidRDefault="00000000">
            <w:pPr>
              <w:spacing w:after="131"/>
              <w:ind w:left="122"/>
            </w:pPr>
            <w:r>
              <w:rPr>
                <w:rFonts w:ascii="Times New Roman" w:eastAsia="Times New Roman" w:hAnsi="Times New Roman" w:cs="Times New Roman"/>
                <w:sz w:val="28"/>
              </w:rPr>
              <w:t>Руководитель ИТ-</w:t>
            </w:r>
          </w:p>
          <w:p w14:paraId="3F4F9FD6" w14:textId="77777777" w:rsidR="00DA05A8" w:rsidRDefault="00000000">
            <w:pPr>
              <w:spacing w:after="131"/>
              <w:ind w:right="71"/>
              <w:jc w:val="center"/>
            </w:pPr>
            <w:r>
              <w:rPr>
                <w:rFonts w:ascii="Times New Roman" w:eastAsia="Times New Roman" w:hAnsi="Times New Roman" w:cs="Times New Roman"/>
                <w:sz w:val="28"/>
              </w:rPr>
              <w:t xml:space="preserve">отдела / </w:t>
            </w:r>
          </w:p>
          <w:p w14:paraId="6CB3B459" w14:textId="77777777" w:rsidR="00DA05A8" w:rsidRDefault="00000000">
            <w:pPr>
              <w:spacing w:after="0"/>
              <w:ind w:left="62"/>
            </w:pPr>
            <w:r>
              <w:rPr>
                <w:rFonts w:ascii="Times New Roman" w:eastAsia="Times New Roman" w:hAnsi="Times New Roman" w:cs="Times New Roman"/>
                <w:sz w:val="28"/>
              </w:rPr>
              <w:t xml:space="preserve">Администратор БД </w:t>
            </w:r>
          </w:p>
        </w:tc>
        <w:tc>
          <w:tcPr>
            <w:tcW w:w="2696" w:type="dxa"/>
            <w:tcBorders>
              <w:top w:val="single" w:sz="4" w:space="0" w:color="000000"/>
              <w:left w:val="single" w:sz="4" w:space="0" w:color="000000"/>
              <w:bottom w:val="single" w:sz="4" w:space="0" w:color="000000"/>
              <w:right w:val="single" w:sz="4" w:space="0" w:color="000000"/>
            </w:tcBorders>
          </w:tcPr>
          <w:p w14:paraId="451AB1D8" w14:textId="77777777" w:rsidR="00DA05A8" w:rsidRDefault="00000000">
            <w:pPr>
              <w:spacing w:after="0" w:line="356" w:lineRule="auto"/>
              <w:jc w:val="center"/>
            </w:pPr>
            <w:r>
              <w:rPr>
                <w:rFonts w:ascii="Times New Roman" w:eastAsia="Times New Roman" w:hAnsi="Times New Roman" w:cs="Times New Roman"/>
                <w:sz w:val="28"/>
              </w:rPr>
              <w:t xml:space="preserve">Полный доступ: все операции, </w:t>
            </w:r>
          </w:p>
          <w:p w14:paraId="2C257A85" w14:textId="77777777" w:rsidR="00DA05A8" w:rsidRDefault="00000000">
            <w:pPr>
              <w:spacing w:after="0"/>
              <w:jc w:val="center"/>
            </w:pPr>
            <w:r>
              <w:rPr>
                <w:rFonts w:ascii="Times New Roman" w:eastAsia="Times New Roman" w:hAnsi="Times New Roman" w:cs="Times New Roman"/>
                <w:sz w:val="28"/>
              </w:rPr>
              <w:t xml:space="preserve">редактирование справочников, отмена операций, </w:t>
            </w:r>
          </w:p>
        </w:tc>
      </w:tr>
      <w:tr w:rsidR="00DA05A8" w14:paraId="722C26B7" w14:textId="77777777">
        <w:trPr>
          <w:trHeight w:val="977"/>
        </w:trPr>
        <w:tc>
          <w:tcPr>
            <w:tcW w:w="2151" w:type="dxa"/>
            <w:tcBorders>
              <w:top w:val="single" w:sz="4" w:space="0" w:color="000000"/>
              <w:left w:val="single" w:sz="4" w:space="0" w:color="000000"/>
              <w:bottom w:val="single" w:sz="4" w:space="0" w:color="000000"/>
              <w:right w:val="single" w:sz="4" w:space="0" w:color="000000"/>
            </w:tcBorders>
          </w:tcPr>
          <w:p w14:paraId="2C0AFAA6" w14:textId="77777777" w:rsidR="00DA05A8" w:rsidRDefault="00DA05A8"/>
        </w:tc>
        <w:tc>
          <w:tcPr>
            <w:tcW w:w="1855" w:type="dxa"/>
            <w:tcBorders>
              <w:top w:val="single" w:sz="4" w:space="0" w:color="000000"/>
              <w:left w:val="single" w:sz="4" w:space="0" w:color="000000"/>
              <w:bottom w:val="single" w:sz="4" w:space="0" w:color="000000"/>
              <w:right w:val="single" w:sz="4" w:space="0" w:color="000000"/>
            </w:tcBorders>
          </w:tcPr>
          <w:p w14:paraId="3C3E70F2" w14:textId="77777777" w:rsidR="00DA05A8" w:rsidRDefault="00DA05A8"/>
        </w:tc>
        <w:tc>
          <w:tcPr>
            <w:tcW w:w="2645" w:type="dxa"/>
            <w:tcBorders>
              <w:top w:val="single" w:sz="4" w:space="0" w:color="000000"/>
              <w:left w:val="single" w:sz="4" w:space="0" w:color="000000"/>
              <w:bottom w:val="single" w:sz="4" w:space="0" w:color="000000"/>
              <w:right w:val="single" w:sz="4" w:space="0" w:color="000000"/>
            </w:tcBorders>
          </w:tcPr>
          <w:p w14:paraId="427FC80F" w14:textId="77777777" w:rsidR="00DA05A8" w:rsidRDefault="00DA05A8"/>
        </w:tc>
        <w:tc>
          <w:tcPr>
            <w:tcW w:w="2696" w:type="dxa"/>
            <w:tcBorders>
              <w:top w:val="single" w:sz="4" w:space="0" w:color="000000"/>
              <w:left w:val="single" w:sz="4" w:space="0" w:color="000000"/>
              <w:bottom w:val="single" w:sz="4" w:space="0" w:color="000000"/>
              <w:right w:val="single" w:sz="4" w:space="0" w:color="000000"/>
            </w:tcBorders>
          </w:tcPr>
          <w:p w14:paraId="3B2AC09D" w14:textId="77777777" w:rsidR="00DA05A8" w:rsidRDefault="00000000">
            <w:pPr>
              <w:spacing w:after="0"/>
              <w:jc w:val="center"/>
            </w:pPr>
            <w:r>
              <w:rPr>
                <w:rFonts w:ascii="Times New Roman" w:eastAsia="Times New Roman" w:hAnsi="Times New Roman" w:cs="Times New Roman"/>
                <w:sz w:val="28"/>
              </w:rPr>
              <w:t xml:space="preserve">управление пользователями </w:t>
            </w:r>
          </w:p>
        </w:tc>
      </w:tr>
      <w:tr w:rsidR="00DA05A8" w14:paraId="3FC34715" w14:textId="77777777">
        <w:trPr>
          <w:trHeight w:val="1457"/>
        </w:trPr>
        <w:tc>
          <w:tcPr>
            <w:tcW w:w="2151" w:type="dxa"/>
            <w:tcBorders>
              <w:top w:val="single" w:sz="4" w:space="0" w:color="000000"/>
              <w:left w:val="single" w:sz="4" w:space="0" w:color="000000"/>
              <w:bottom w:val="single" w:sz="4" w:space="0" w:color="000000"/>
              <w:right w:val="single" w:sz="4" w:space="0" w:color="000000"/>
            </w:tcBorders>
          </w:tcPr>
          <w:p w14:paraId="22D638F6" w14:textId="77777777" w:rsidR="00DA05A8" w:rsidRDefault="00000000">
            <w:pPr>
              <w:spacing w:after="0"/>
              <w:ind w:left="2"/>
            </w:pPr>
            <w:r>
              <w:rPr>
                <w:rFonts w:ascii="Times New Roman" w:eastAsia="Times New Roman" w:hAnsi="Times New Roman" w:cs="Times New Roman"/>
                <w:sz w:val="28"/>
              </w:rPr>
              <w:t xml:space="preserve">Сотрудник по выдаче </w:t>
            </w:r>
          </w:p>
        </w:tc>
        <w:tc>
          <w:tcPr>
            <w:tcW w:w="1855" w:type="dxa"/>
            <w:tcBorders>
              <w:top w:val="single" w:sz="4" w:space="0" w:color="000000"/>
              <w:left w:val="single" w:sz="4" w:space="0" w:color="000000"/>
              <w:bottom w:val="single" w:sz="4" w:space="0" w:color="000000"/>
              <w:right w:val="single" w:sz="4" w:space="0" w:color="000000"/>
            </w:tcBorders>
          </w:tcPr>
          <w:p w14:paraId="0F540039" w14:textId="77777777" w:rsidR="00DA05A8" w:rsidRDefault="00000000">
            <w:pPr>
              <w:spacing w:after="0"/>
            </w:pPr>
            <w:proofErr w:type="spellStart"/>
            <w:r>
              <w:rPr>
                <w:rFonts w:ascii="Times New Roman" w:eastAsia="Times New Roman" w:hAnsi="Times New Roman" w:cs="Times New Roman"/>
                <w:sz w:val="28"/>
              </w:rPr>
              <w:t>Issuer</w:t>
            </w:r>
            <w:proofErr w:type="spellEnd"/>
            <w:r>
              <w:rPr>
                <w:rFonts w:ascii="Times New Roman" w:eastAsia="Times New Roman" w:hAnsi="Times New Roman" w:cs="Times New Roman"/>
                <w:sz w:val="28"/>
              </w:rPr>
              <w:t xml:space="preserve"> </w:t>
            </w:r>
          </w:p>
        </w:tc>
        <w:tc>
          <w:tcPr>
            <w:tcW w:w="2645" w:type="dxa"/>
            <w:tcBorders>
              <w:top w:val="single" w:sz="4" w:space="0" w:color="000000"/>
              <w:left w:val="single" w:sz="4" w:space="0" w:color="000000"/>
              <w:bottom w:val="single" w:sz="4" w:space="0" w:color="000000"/>
              <w:right w:val="single" w:sz="4" w:space="0" w:color="000000"/>
            </w:tcBorders>
          </w:tcPr>
          <w:p w14:paraId="24994FCB" w14:textId="77777777" w:rsidR="00DA05A8" w:rsidRDefault="00000000">
            <w:pPr>
              <w:spacing w:after="0"/>
              <w:ind w:left="2"/>
            </w:pPr>
            <w:r>
              <w:rPr>
                <w:rFonts w:ascii="Times New Roman" w:eastAsia="Times New Roman" w:hAnsi="Times New Roman" w:cs="Times New Roman"/>
                <w:sz w:val="28"/>
              </w:rPr>
              <w:t xml:space="preserve">Кладовщик (склад) </w:t>
            </w:r>
          </w:p>
        </w:tc>
        <w:tc>
          <w:tcPr>
            <w:tcW w:w="2696" w:type="dxa"/>
            <w:tcBorders>
              <w:top w:val="single" w:sz="4" w:space="0" w:color="000000"/>
              <w:left w:val="single" w:sz="4" w:space="0" w:color="000000"/>
              <w:bottom w:val="single" w:sz="4" w:space="0" w:color="000000"/>
              <w:right w:val="single" w:sz="4" w:space="0" w:color="000000"/>
            </w:tcBorders>
          </w:tcPr>
          <w:p w14:paraId="2896E45B" w14:textId="77777777" w:rsidR="00DA05A8" w:rsidRDefault="00000000">
            <w:pPr>
              <w:spacing w:after="0"/>
              <w:ind w:left="2"/>
            </w:pPr>
            <w:r>
              <w:rPr>
                <w:rFonts w:ascii="Times New Roman" w:eastAsia="Times New Roman" w:hAnsi="Times New Roman" w:cs="Times New Roman"/>
                <w:sz w:val="28"/>
              </w:rPr>
              <w:t xml:space="preserve">Выдача картриджей в отделения, просмотр отчётов </w:t>
            </w:r>
          </w:p>
        </w:tc>
      </w:tr>
      <w:tr w:rsidR="00DA05A8" w14:paraId="2A968531" w14:textId="77777777">
        <w:trPr>
          <w:trHeight w:val="1945"/>
        </w:trPr>
        <w:tc>
          <w:tcPr>
            <w:tcW w:w="2151" w:type="dxa"/>
            <w:tcBorders>
              <w:top w:val="single" w:sz="4" w:space="0" w:color="000000"/>
              <w:left w:val="single" w:sz="4" w:space="0" w:color="000000"/>
              <w:bottom w:val="single" w:sz="4" w:space="0" w:color="000000"/>
              <w:right w:val="single" w:sz="4" w:space="0" w:color="000000"/>
            </w:tcBorders>
          </w:tcPr>
          <w:p w14:paraId="418ACA2B" w14:textId="77777777" w:rsidR="00DA05A8" w:rsidRDefault="00000000">
            <w:pPr>
              <w:spacing w:after="0"/>
              <w:ind w:left="2"/>
            </w:pPr>
            <w:r>
              <w:rPr>
                <w:rFonts w:ascii="Times New Roman" w:eastAsia="Times New Roman" w:hAnsi="Times New Roman" w:cs="Times New Roman"/>
                <w:sz w:val="28"/>
              </w:rPr>
              <w:t xml:space="preserve">Сотрудник по приёму </w:t>
            </w:r>
          </w:p>
        </w:tc>
        <w:tc>
          <w:tcPr>
            <w:tcW w:w="1855" w:type="dxa"/>
            <w:tcBorders>
              <w:top w:val="single" w:sz="4" w:space="0" w:color="000000"/>
              <w:left w:val="single" w:sz="4" w:space="0" w:color="000000"/>
              <w:bottom w:val="single" w:sz="4" w:space="0" w:color="000000"/>
              <w:right w:val="single" w:sz="4" w:space="0" w:color="000000"/>
            </w:tcBorders>
          </w:tcPr>
          <w:p w14:paraId="047AAFC9" w14:textId="77777777" w:rsidR="00DA05A8" w:rsidRDefault="00000000">
            <w:pPr>
              <w:spacing w:after="0"/>
            </w:pPr>
            <w:proofErr w:type="spellStart"/>
            <w:r>
              <w:rPr>
                <w:rFonts w:ascii="Times New Roman" w:eastAsia="Times New Roman" w:hAnsi="Times New Roman" w:cs="Times New Roman"/>
                <w:sz w:val="28"/>
              </w:rPr>
              <w:t>Receiver</w:t>
            </w:r>
            <w:proofErr w:type="spellEnd"/>
            <w:r>
              <w:rPr>
                <w:rFonts w:ascii="Times New Roman" w:eastAsia="Times New Roman" w:hAnsi="Times New Roman" w:cs="Times New Roman"/>
                <w:sz w:val="28"/>
              </w:rPr>
              <w:t xml:space="preserve"> </w:t>
            </w:r>
          </w:p>
        </w:tc>
        <w:tc>
          <w:tcPr>
            <w:tcW w:w="2645" w:type="dxa"/>
            <w:tcBorders>
              <w:top w:val="single" w:sz="4" w:space="0" w:color="000000"/>
              <w:left w:val="single" w:sz="4" w:space="0" w:color="000000"/>
              <w:bottom w:val="single" w:sz="4" w:space="0" w:color="000000"/>
              <w:right w:val="single" w:sz="4" w:space="0" w:color="000000"/>
            </w:tcBorders>
          </w:tcPr>
          <w:p w14:paraId="71B67587" w14:textId="77777777" w:rsidR="00DA05A8" w:rsidRDefault="00000000">
            <w:pPr>
              <w:spacing w:after="0"/>
              <w:ind w:left="2"/>
            </w:pPr>
            <w:r>
              <w:rPr>
                <w:rFonts w:ascii="Times New Roman" w:eastAsia="Times New Roman" w:hAnsi="Times New Roman" w:cs="Times New Roman"/>
                <w:sz w:val="28"/>
              </w:rPr>
              <w:t xml:space="preserve">Кладовщик (склад) </w:t>
            </w:r>
          </w:p>
        </w:tc>
        <w:tc>
          <w:tcPr>
            <w:tcW w:w="2696" w:type="dxa"/>
            <w:tcBorders>
              <w:top w:val="single" w:sz="4" w:space="0" w:color="000000"/>
              <w:left w:val="single" w:sz="4" w:space="0" w:color="000000"/>
              <w:bottom w:val="single" w:sz="4" w:space="0" w:color="000000"/>
              <w:right w:val="single" w:sz="4" w:space="0" w:color="000000"/>
            </w:tcBorders>
          </w:tcPr>
          <w:p w14:paraId="7FC7AF21" w14:textId="77777777" w:rsidR="00DA05A8" w:rsidRDefault="00000000">
            <w:pPr>
              <w:spacing w:after="0"/>
              <w:ind w:left="2"/>
            </w:pPr>
            <w:r>
              <w:rPr>
                <w:rFonts w:ascii="Times New Roman" w:eastAsia="Times New Roman" w:hAnsi="Times New Roman" w:cs="Times New Roman"/>
                <w:sz w:val="28"/>
              </w:rPr>
              <w:t xml:space="preserve">Приём картриджей из отделений и с заправки, просмотр отчётов </w:t>
            </w:r>
          </w:p>
        </w:tc>
      </w:tr>
      <w:tr w:rsidR="00DA05A8" w14:paraId="3000EA85" w14:textId="77777777">
        <w:trPr>
          <w:trHeight w:val="1942"/>
        </w:trPr>
        <w:tc>
          <w:tcPr>
            <w:tcW w:w="2151" w:type="dxa"/>
            <w:tcBorders>
              <w:top w:val="single" w:sz="4" w:space="0" w:color="000000"/>
              <w:left w:val="single" w:sz="4" w:space="0" w:color="000000"/>
              <w:bottom w:val="single" w:sz="4" w:space="0" w:color="000000"/>
              <w:right w:val="single" w:sz="4" w:space="0" w:color="000000"/>
            </w:tcBorders>
          </w:tcPr>
          <w:p w14:paraId="6B807A8C" w14:textId="77777777" w:rsidR="00DA05A8" w:rsidRDefault="00000000">
            <w:pPr>
              <w:spacing w:after="0"/>
              <w:ind w:left="2"/>
            </w:pPr>
            <w:r>
              <w:rPr>
                <w:rFonts w:ascii="Times New Roman" w:eastAsia="Times New Roman" w:hAnsi="Times New Roman" w:cs="Times New Roman"/>
                <w:sz w:val="28"/>
              </w:rPr>
              <w:lastRenderedPageBreak/>
              <w:t xml:space="preserve">Сотрудник по отправке </w:t>
            </w:r>
          </w:p>
        </w:tc>
        <w:tc>
          <w:tcPr>
            <w:tcW w:w="1855" w:type="dxa"/>
            <w:tcBorders>
              <w:top w:val="single" w:sz="4" w:space="0" w:color="000000"/>
              <w:left w:val="single" w:sz="4" w:space="0" w:color="000000"/>
              <w:bottom w:val="single" w:sz="4" w:space="0" w:color="000000"/>
              <w:right w:val="single" w:sz="4" w:space="0" w:color="000000"/>
            </w:tcBorders>
          </w:tcPr>
          <w:p w14:paraId="3AEA2D38" w14:textId="77777777" w:rsidR="00DA05A8" w:rsidRDefault="00000000">
            <w:pPr>
              <w:spacing w:after="0"/>
            </w:pPr>
            <w:proofErr w:type="spellStart"/>
            <w:r>
              <w:rPr>
                <w:rFonts w:ascii="Times New Roman" w:eastAsia="Times New Roman" w:hAnsi="Times New Roman" w:cs="Times New Roman"/>
                <w:sz w:val="28"/>
              </w:rPr>
              <w:t>Preparer</w:t>
            </w:r>
            <w:proofErr w:type="spellEnd"/>
            <w:r>
              <w:rPr>
                <w:rFonts w:ascii="Times New Roman" w:eastAsia="Times New Roman" w:hAnsi="Times New Roman" w:cs="Times New Roman"/>
                <w:sz w:val="28"/>
              </w:rPr>
              <w:t xml:space="preserve"> </w:t>
            </w:r>
          </w:p>
        </w:tc>
        <w:tc>
          <w:tcPr>
            <w:tcW w:w="2645" w:type="dxa"/>
            <w:tcBorders>
              <w:top w:val="single" w:sz="4" w:space="0" w:color="000000"/>
              <w:left w:val="single" w:sz="4" w:space="0" w:color="000000"/>
              <w:bottom w:val="single" w:sz="4" w:space="0" w:color="000000"/>
              <w:right w:val="single" w:sz="4" w:space="0" w:color="000000"/>
            </w:tcBorders>
          </w:tcPr>
          <w:p w14:paraId="44D58799" w14:textId="77777777" w:rsidR="00DA05A8" w:rsidRDefault="00000000">
            <w:pPr>
              <w:spacing w:after="0"/>
              <w:ind w:left="2"/>
            </w:pPr>
            <w:r>
              <w:rPr>
                <w:rFonts w:ascii="Times New Roman" w:eastAsia="Times New Roman" w:hAnsi="Times New Roman" w:cs="Times New Roman"/>
                <w:sz w:val="28"/>
              </w:rPr>
              <w:t xml:space="preserve">Кладовщик / Ответственный за отправку </w:t>
            </w:r>
          </w:p>
        </w:tc>
        <w:tc>
          <w:tcPr>
            <w:tcW w:w="2696" w:type="dxa"/>
            <w:tcBorders>
              <w:top w:val="single" w:sz="4" w:space="0" w:color="000000"/>
              <w:left w:val="single" w:sz="4" w:space="0" w:color="000000"/>
              <w:bottom w:val="single" w:sz="4" w:space="0" w:color="000000"/>
              <w:right w:val="single" w:sz="4" w:space="0" w:color="000000"/>
            </w:tcBorders>
          </w:tcPr>
          <w:p w14:paraId="4EBFD2A5" w14:textId="77777777" w:rsidR="00DA05A8" w:rsidRDefault="00000000">
            <w:pPr>
              <w:spacing w:after="0"/>
              <w:ind w:left="2"/>
            </w:pPr>
            <w:r>
              <w:rPr>
                <w:rFonts w:ascii="Times New Roman" w:eastAsia="Times New Roman" w:hAnsi="Times New Roman" w:cs="Times New Roman"/>
                <w:sz w:val="28"/>
              </w:rPr>
              <w:t xml:space="preserve">Отправка картриджей на заправку, просмотр отчётов </w:t>
            </w:r>
          </w:p>
        </w:tc>
      </w:tr>
      <w:tr w:rsidR="00DA05A8" w14:paraId="0AE09542" w14:textId="77777777">
        <w:trPr>
          <w:trHeight w:val="1460"/>
        </w:trPr>
        <w:tc>
          <w:tcPr>
            <w:tcW w:w="2151" w:type="dxa"/>
            <w:tcBorders>
              <w:top w:val="single" w:sz="4" w:space="0" w:color="000000"/>
              <w:left w:val="single" w:sz="4" w:space="0" w:color="000000"/>
              <w:bottom w:val="single" w:sz="4" w:space="0" w:color="000000"/>
              <w:right w:val="single" w:sz="4" w:space="0" w:color="000000"/>
            </w:tcBorders>
          </w:tcPr>
          <w:p w14:paraId="2E31BD58" w14:textId="77777777" w:rsidR="00DA05A8" w:rsidRDefault="00000000">
            <w:pPr>
              <w:spacing w:after="0"/>
              <w:ind w:left="2"/>
            </w:pPr>
            <w:r>
              <w:rPr>
                <w:rFonts w:ascii="Times New Roman" w:eastAsia="Times New Roman" w:hAnsi="Times New Roman" w:cs="Times New Roman"/>
                <w:sz w:val="28"/>
              </w:rPr>
              <w:t xml:space="preserve">Сотрудник по доставке </w:t>
            </w:r>
          </w:p>
        </w:tc>
        <w:tc>
          <w:tcPr>
            <w:tcW w:w="1855" w:type="dxa"/>
            <w:tcBorders>
              <w:top w:val="single" w:sz="4" w:space="0" w:color="000000"/>
              <w:left w:val="single" w:sz="4" w:space="0" w:color="000000"/>
              <w:bottom w:val="single" w:sz="4" w:space="0" w:color="000000"/>
              <w:right w:val="single" w:sz="4" w:space="0" w:color="000000"/>
            </w:tcBorders>
          </w:tcPr>
          <w:p w14:paraId="4539A851" w14:textId="77777777" w:rsidR="00DA05A8" w:rsidRDefault="00000000">
            <w:pPr>
              <w:spacing w:after="0"/>
            </w:pPr>
            <w:proofErr w:type="spellStart"/>
            <w:r>
              <w:rPr>
                <w:rFonts w:ascii="Times New Roman" w:eastAsia="Times New Roman" w:hAnsi="Times New Roman" w:cs="Times New Roman"/>
                <w:sz w:val="28"/>
              </w:rPr>
              <w:t>Deliverer</w:t>
            </w:r>
            <w:proofErr w:type="spellEnd"/>
            <w:r>
              <w:rPr>
                <w:rFonts w:ascii="Times New Roman" w:eastAsia="Times New Roman" w:hAnsi="Times New Roman" w:cs="Times New Roman"/>
                <w:sz w:val="28"/>
              </w:rPr>
              <w:t xml:space="preserve"> </w:t>
            </w:r>
          </w:p>
        </w:tc>
        <w:tc>
          <w:tcPr>
            <w:tcW w:w="2645" w:type="dxa"/>
            <w:tcBorders>
              <w:top w:val="single" w:sz="4" w:space="0" w:color="000000"/>
              <w:left w:val="single" w:sz="4" w:space="0" w:color="000000"/>
              <w:bottom w:val="single" w:sz="4" w:space="0" w:color="000000"/>
              <w:right w:val="single" w:sz="4" w:space="0" w:color="000000"/>
            </w:tcBorders>
          </w:tcPr>
          <w:p w14:paraId="4FFB12FA" w14:textId="77777777" w:rsidR="00DA05A8" w:rsidRDefault="00000000">
            <w:pPr>
              <w:spacing w:after="0"/>
              <w:ind w:left="2"/>
            </w:pPr>
            <w:r>
              <w:rPr>
                <w:rFonts w:ascii="Times New Roman" w:eastAsia="Times New Roman" w:hAnsi="Times New Roman" w:cs="Times New Roman"/>
                <w:sz w:val="28"/>
              </w:rPr>
              <w:t xml:space="preserve">Сервисный инженер </w:t>
            </w:r>
          </w:p>
        </w:tc>
        <w:tc>
          <w:tcPr>
            <w:tcW w:w="2696" w:type="dxa"/>
            <w:tcBorders>
              <w:top w:val="single" w:sz="4" w:space="0" w:color="000000"/>
              <w:left w:val="single" w:sz="4" w:space="0" w:color="000000"/>
              <w:bottom w:val="single" w:sz="4" w:space="0" w:color="000000"/>
              <w:right w:val="single" w:sz="4" w:space="0" w:color="000000"/>
            </w:tcBorders>
          </w:tcPr>
          <w:p w14:paraId="6E13DBB5" w14:textId="77777777" w:rsidR="00DA05A8" w:rsidRDefault="00000000">
            <w:pPr>
              <w:spacing w:after="0"/>
              <w:ind w:left="2"/>
            </w:pPr>
            <w:r>
              <w:rPr>
                <w:rFonts w:ascii="Times New Roman" w:eastAsia="Times New Roman" w:hAnsi="Times New Roman" w:cs="Times New Roman"/>
                <w:sz w:val="28"/>
              </w:rPr>
              <w:t xml:space="preserve">Приём картриджей с заправки, просмотр отчётов </w:t>
            </w:r>
          </w:p>
        </w:tc>
      </w:tr>
    </w:tbl>
    <w:p w14:paraId="64CACB08" w14:textId="77777777" w:rsidR="00DA05A8" w:rsidRDefault="00000000">
      <w:pPr>
        <w:spacing w:after="170"/>
      </w:pPr>
      <w:r>
        <w:rPr>
          <w:rFonts w:ascii="Times New Roman" w:eastAsia="Times New Roman" w:hAnsi="Times New Roman" w:cs="Times New Roman"/>
          <w:b/>
          <w:sz w:val="28"/>
        </w:rPr>
        <w:t xml:space="preserve"> </w:t>
      </w:r>
    </w:p>
    <w:p w14:paraId="52DBEBBD" w14:textId="77777777" w:rsidR="00DA05A8" w:rsidRDefault="00000000">
      <w:pPr>
        <w:numPr>
          <w:ilvl w:val="0"/>
          <w:numId w:val="14"/>
        </w:numPr>
        <w:spacing w:after="136"/>
        <w:ind w:hanging="778"/>
      </w:pPr>
      <w:r>
        <w:rPr>
          <w:rFonts w:ascii="Times New Roman" w:eastAsia="Times New Roman" w:hAnsi="Times New Roman" w:cs="Times New Roman"/>
          <w:b/>
          <w:sz w:val="28"/>
        </w:rPr>
        <w:t xml:space="preserve">Обоснование выделенных групп </w:t>
      </w:r>
    </w:p>
    <w:p w14:paraId="59EF98D6" w14:textId="77777777" w:rsidR="00DA05A8" w:rsidRDefault="00000000">
      <w:pPr>
        <w:spacing w:after="0"/>
        <w:ind w:left="10" w:right="-13" w:hanging="10"/>
        <w:jc w:val="right"/>
      </w:pPr>
      <w:r>
        <w:rPr>
          <w:rFonts w:ascii="Times New Roman" w:eastAsia="Times New Roman" w:hAnsi="Times New Roman" w:cs="Times New Roman"/>
          <w:b/>
          <w:sz w:val="28"/>
        </w:rPr>
        <w:t xml:space="preserve">Таблица 6 </w:t>
      </w:r>
    </w:p>
    <w:tbl>
      <w:tblPr>
        <w:tblStyle w:val="TableGrid"/>
        <w:tblW w:w="9362" w:type="dxa"/>
        <w:tblInd w:w="5" w:type="dxa"/>
        <w:tblCellMar>
          <w:top w:w="72" w:type="dxa"/>
          <w:left w:w="108" w:type="dxa"/>
          <w:bottom w:w="0" w:type="dxa"/>
          <w:right w:w="40" w:type="dxa"/>
        </w:tblCellMar>
        <w:tblLook w:val="04A0" w:firstRow="1" w:lastRow="0" w:firstColumn="1" w:lastColumn="0" w:noHBand="0" w:noVBand="1"/>
      </w:tblPr>
      <w:tblGrid>
        <w:gridCol w:w="1274"/>
        <w:gridCol w:w="8088"/>
      </w:tblGrid>
      <w:tr w:rsidR="00DA05A8" w14:paraId="0266B932" w14:textId="77777777">
        <w:trPr>
          <w:trHeight w:val="494"/>
        </w:trPr>
        <w:tc>
          <w:tcPr>
            <w:tcW w:w="1274" w:type="dxa"/>
            <w:tcBorders>
              <w:top w:val="single" w:sz="4" w:space="0" w:color="000000"/>
              <w:left w:val="single" w:sz="4" w:space="0" w:color="000000"/>
              <w:bottom w:val="single" w:sz="4" w:space="0" w:color="000000"/>
              <w:right w:val="single" w:sz="4" w:space="0" w:color="000000"/>
            </w:tcBorders>
          </w:tcPr>
          <w:p w14:paraId="57C72827" w14:textId="77777777" w:rsidR="00DA05A8" w:rsidRDefault="00000000">
            <w:pPr>
              <w:spacing w:after="0"/>
              <w:ind w:left="9"/>
              <w:jc w:val="center"/>
            </w:pPr>
            <w:r>
              <w:rPr>
                <w:rFonts w:ascii="Times New Roman" w:eastAsia="Times New Roman" w:hAnsi="Times New Roman" w:cs="Times New Roman"/>
                <w:b/>
                <w:sz w:val="28"/>
              </w:rPr>
              <w:t xml:space="preserve">Роль </w:t>
            </w:r>
          </w:p>
        </w:tc>
        <w:tc>
          <w:tcPr>
            <w:tcW w:w="8087" w:type="dxa"/>
            <w:tcBorders>
              <w:top w:val="single" w:sz="4" w:space="0" w:color="000000"/>
              <w:left w:val="single" w:sz="4" w:space="0" w:color="000000"/>
              <w:bottom w:val="single" w:sz="4" w:space="0" w:color="000000"/>
              <w:right w:val="single" w:sz="4" w:space="0" w:color="000000"/>
            </w:tcBorders>
          </w:tcPr>
          <w:p w14:paraId="0E5C34EA" w14:textId="77777777" w:rsidR="00DA05A8" w:rsidRDefault="00000000">
            <w:pPr>
              <w:spacing w:after="0"/>
              <w:ind w:left="6"/>
              <w:jc w:val="center"/>
            </w:pPr>
            <w:r>
              <w:rPr>
                <w:rFonts w:ascii="Times New Roman" w:eastAsia="Times New Roman" w:hAnsi="Times New Roman" w:cs="Times New Roman"/>
                <w:b/>
                <w:sz w:val="28"/>
              </w:rPr>
              <w:t xml:space="preserve">Обоснование </w:t>
            </w:r>
          </w:p>
        </w:tc>
      </w:tr>
      <w:tr w:rsidR="00DA05A8" w14:paraId="237D5A3E" w14:textId="77777777">
        <w:trPr>
          <w:trHeight w:val="1942"/>
        </w:trPr>
        <w:tc>
          <w:tcPr>
            <w:tcW w:w="1274" w:type="dxa"/>
            <w:tcBorders>
              <w:top w:val="single" w:sz="4" w:space="0" w:color="000000"/>
              <w:left w:val="single" w:sz="4" w:space="0" w:color="000000"/>
              <w:bottom w:val="single" w:sz="4" w:space="0" w:color="000000"/>
              <w:right w:val="single" w:sz="4" w:space="0" w:color="000000"/>
            </w:tcBorders>
          </w:tcPr>
          <w:p w14:paraId="39DB71E1" w14:textId="77777777" w:rsidR="00DA05A8" w:rsidRDefault="00000000">
            <w:pPr>
              <w:spacing w:after="0"/>
            </w:pPr>
            <w:proofErr w:type="spellStart"/>
            <w:r>
              <w:rPr>
                <w:rFonts w:ascii="Times New Roman" w:eastAsia="Times New Roman" w:hAnsi="Times New Roman" w:cs="Times New Roman"/>
                <w:sz w:val="28"/>
              </w:rPr>
              <w:t>Admin</w:t>
            </w:r>
            <w:proofErr w:type="spellEnd"/>
            <w:r>
              <w:rPr>
                <w:rFonts w:ascii="Times New Roman" w:eastAsia="Times New Roman" w:hAnsi="Times New Roman" w:cs="Times New Roman"/>
                <w:sz w:val="28"/>
              </w:rPr>
              <w:t xml:space="preserve"> </w:t>
            </w:r>
          </w:p>
        </w:tc>
        <w:tc>
          <w:tcPr>
            <w:tcW w:w="8087" w:type="dxa"/>
            <w:tcBorders>
              <w:top w:val="single" w:sz="4" w:space="0" w:color="000000"/>
              <w:left w:val="single" w:sz="4" w:space="0" w:color="000000"/>
              <w:bottom w:val="single" w:sz="4" w:space="0" w:color="000000"/>
              <w:right w:val="single" w:sz="4" w:space="0" w:color="000000"/>
            </w:tcBorders>
          </w:tcPr>
          <w:p w14:paraId="32AC9FDB" w14:textId="77777777" w:rsidR="00DA05A8" w:rsidRDefault="00000000">
            <w:pPr>
              <w:spacing w:after="0"/>
            </w:pPr>
            <w:r>
              <w:rPr>
                <w:rFonts w:ascii="Times New Roman" w:eastAsia="Times New Roman" w:hAnsi="Times New Roman" w:cs="Times New Roman"/>
                <w:sz w:val="28"/>
              </w:rPr>
              <w:t xml:space="preserve">Необходим для настройки системы, добавления новых моделей картриджей и отделов, исправления ошибок (отмена операций). Без администратора система не может быть гибко настроена под изменения в организации. </w:t>
            </w:r>
          </w:p>
        </w:tc>
      </w:tr>
      <w:tr w:rsidR="00DA05A8" w14:paraId="54C1CD0C" w14:textId="77777777">
        <w:trPr>
          <w:trHeight w:val="1459"/>
        </w:trPr>
        <w:tc>
          <w:tcPr>
            <w:tcW w:w="1274" w:type="dxa"/>
            <w:tcBorders>
              <w:top w:val="single" w:sz="4" w:space="0" w:color="000000"/>
              <w:left w:val="single" w:sz="4" w:space="0" w:color="000000"/>
              <w:bottom w:val="single" w:sz="4" w:space="0" w:color="000000"/>
              <w:right w:val="single" w:sz="4" w:space="0" w:color="000000"/>
            </w:tcBorders>
          </w:tcPr>
          <w:p w14:paraId="1AFBD385" w14:textId="77777777" w:rsidR="00DA05A8" w:rsidRDefault="00000000">
            <w:pPr>
              <w:spacing w:after="0"/>
            </w:pPr>
            <w:proofErr w:type="spellStart"/>
            <w:r>
              <w:rPr>
                <w:rFonts w:ascii="Times New Roman" w:eastAsia="Times New Roman" w:hAnsi="Times New Roman" w:cs="Times New Roman"/>
                <w:sz w:val="28"/>
              </w:rPr>
              <w:t>Issuer</w:t>
            </w:r>
            <w:proofErr w:type="spellEnd"/>
            <w:r>
              <w:rPr>
                <w:rFonts w:ascii="Times New Roman" w:eastAsia="Times New Roman" w:hAnsi="Times New Roman" w:cs="Times New Roman"/>
                <w:sz w:val="28"/>
              </w:rPr>
              <w:t xml:space="preserve"> </w:t>
            </w:r>
          </w:p>
        </w:tc>
        <w:tc>
          <w:tcPr>
            <w:tcW w:w="8087" w:type="dxa"/>
            <w:tcBorders>
              <w:top w:val="single" w:sz="4" w:space="0" w:color="000000"/>
              <w:left w:val="single" w:sz="4" w:space="0" w:color="000000"/>
              <w:bottom w:val="single" w:sz="4" w:space="0" w:color="000000"/>
              <w:right w:val="single" w:sz="4" w:space="0" w:color="000000"/>
            </w:tcBorders>
          </w:tcPr>
          <w:p w14:paraId="49EE445F" w14:textId="77777777" w:rsidR="00DA05A8" w:rsidRDefault="00000000">
            <w:pPr>
              <w:spacing w:after="0"/>
            </w:pPr>
            <w:r>
              <w:rPr>
                <w:rFonts w:ascii="Times New Roman" w:eastAsia="Times New Roman" w:hAnsi="Times New Roman" w:cs="Times New Roman"/>
                <w:sz w:val="28"/>
              </w:rPr>
              <w:t xml:space="preserve">Выдача картриджей – одна из основных операций склада. Этот сотрудник не должен иметь права принимать или списывать картриджи, чтобы избежать конфликта интересов. </w:t>
            </w:r>
          </w:p>
        </w:tc>
      </w:tr>
      <w:tr w:rsidR="00DA05A8" w14:paraId="5AF5C6A8" w14:textId="77777777">
        <w:trPr>
          <w:trHeight w:val="1460"/>
        </w:trPr>
        <w:tc>
          <w:tcPr>
            <w:tcW w:w="1274" w:type="dxa"/>
            <w:tcBorders>
              <w:top w:val="single" w:sz="4" w:space="0" w:color="000000"/>
              <w:left w:val="single" w:sz="4" w:space="0" w:color="000000"/>
              <w:bottom w:val="single" w:sz="4" w:space="0" w:color="000000"/>
              <w:right w:val="single" w:sz="4" w:space="0" w:color="000000"/>
            </w:tcBorders>
          </w:tcPr>
          <w:p w14:paraId="29E42BB7" w14:textId="77777777" w:rsidR="00DA05A8" w:rsidRDefault="00000000">
            <w:pPr>
              <w:spacing w:after="0"/>
              <w:jc w:val="both"/>
            </w:pPr>
            <w:proofErr w:type="spellStart"/>
            <w:r>
              <w:rPr>
                <w:rFonts w:ascii="Times New Roman" w:eastAsia="Times New Roman" w:hAnsi="Times New Roman" w:cs="Times New Roman"/>
                <w:sz w:val="28"/>
              </w:rPr>
              <w:t>Receiver</w:t>
            </w:r>
            <w:proofErr w:type="spellEnd"/>
            <w:r>
              <w:rPr>
                <w:rFonts w:ascii="Times New Roman" w:eastAsia="Times New Roman" w:hAnsi="Times New Roman" w:cs="Times New Roman"/>
                <w:sz w:val="28"/>
              </w:rPr>
              <w:t xml:space="preserve"> </w:t>
            </w:r>
          </w:p>
        </w:tc>
        <w:tc>
          <w:tcPr>
            <w:tcW w:w="8087" w:type="dxa"/>
            <w:tcBorders>
              <w:top w:val="single" w:sz="4" w:space="0" w:color="000000"/>
              <w:left w:val="single" w:sz="4" w:space="0" w:color="000000"/>
              <w:bottom w:val="single" w:sz="4" w:space="0" w:color="000000"/>
              <w:right w:val="single" w:sz="4" w:space="0" w:color="000000"/>
            </w:tcBorders>
          </w:tcPr>
          <w:p w14:paraId="316DC39A" w14:textId="77777777" w:rsidR="00DA05A8" w:rsidRDefault="00000000">
            <w:pPr>
              <w:spacing w:after="0"/>
            </w:pPr>
            <w:r>
              <w:rPr>
                <w:rFonts w:ascii="Times New Roman" w:eastAsia="Times New Roman" w:hAnsi="Times New Roman" w:cs="Times New Roman"/>
                <w:sz w:val="28"/>
              </w:rPr>
              <w:t xml:space="preserve">Приём отработанных картриджей – отдельная операция. Разделение выдачи и приёма между разными сотрудниками повышает контроль и снижает риск злоупотреблений. </w:t>
            </w:r>
          </w:p>
        </w:tc>
      </w:tr>
      <w:tr w:rsidR="00DA05A8" w14:paraId="0ED5F099" w14:textId="77777777">
        <w:trPr>
          <w:trHeight w:val="1459"/>
        </w:trPr>
        <w:tc>
          <w:tcPr>
            <w:tcW w:w="1274" w:type="dxa"/>
            <w:tcBorders>
              <w:top w:val="single" w:sz="4" w:space="0" w:color="000000"/>
              <w:left w:val="single" w:sz="4" w:space="0" w:color="000000"/>
              <w:bottom w:val="single" w:sz="4" w:space="0" w:color="000000"/>
              <w:right w:val="single" w:sz="4" w:space="0" w:color="000000"/>
            </w:tcBorders>
          </w:tcPr>
          <w:p w14:paraId="21D30176" w14:textId="77777777" w:rsidR="00DA05A8" w:rsidRDefault="00000000">
            <w:pPr>
              <w:spacing w:after="0"/>
            </w:pPr>
            <w:proofErr w:type="spellStart"/>
            <w:r>
              <w:rPr>
                <w:rFonts w:ascii="Times New Roman" w:eastAsia="Times New Roman" w:hAnsi="Times New Roman" w:cs="Times New Roman"/>
                <w:sz w:val="28"/>
              </w:rPr>
              <w:t>Preparer</w:t>
            </w:r>
            <w:proofErr w:type="spellEnd"/>
            <w:r>
              <w:rPr>
                <w:rFonts w:ascii="Times New Roman" w:eastAsia="Times New Roman" w:hAnsi="Times New Roman" w:cs="Times New Roman"/>
                <w:sz w:val="28"/>
              </w:rPr>
              <w:t xml:space="preserve"> </w:t>
            </w:r>
          </w:p>
        </w:tc>
        <w:tc>
          <w:tcPr>
            <w:tcW w:w="8087" w:type="dxa"/>
            <w:tcBorders>
              <w:top w:val="single" w:sz="4" w:space="0" w:color="000000"/>
              <w:left w:val="single" w:sz="4" w:space="0" w:color="000000"/>
              <w:bottom w:val="single" w:sz="4" w:space="0" w:color="000000"/>
              <w:right w:val="single" w:sz="4" w:space="0" w:color="000000"/>
            </w:tcBorders>
          </w:tcPr>
          <w:p w14:paraId="36EBCAF5" w14:textId="77777777" w:rsidR="00DA05A8" w:rsidRDefault="00000000">
            <w:pPr>
              <w:spacing w:after="0"/>
            </w:pPr>
            <w:r>
              <w:rPr>
                <w:rFonts w:ascii="Times New Roman" w:eastAsia="Times New Roman" w:hAnsi="Times New Roman" w:cs="Times New Roman"/>
                <w:sz w:val="28"/>
              </w:rPr>
              <w:t xml:space="preserve">Отправка на заправку требует отдельного учёта. Сотрудник должен фиксировать факт отправки, но не может самостоятельно отметить возврат. </w:t>
            </w:r>
          </w:p>
        </w:tc>
      </w:tr>
      <w:tr w:rsidR="00DA05A8" w14:paraId="2B2A53BD" w14:textId="77777777">
        <w:trPr>
          <w:trHeight w:val="1460"/>
        </w:trPr>
        <w:tc>
          <w:tcPr>
            <w:tcW w:w="1274" w:type="dxa"/>
            <w:tcBorders>
              <w:top w:val="single" w:sz="4" w:space="0" w:color="000000"/>
              <w:left w:val="single" w:sz="4" w:space="0" w:color="000000"/>
              <w:bottom w:val="single" w:sz="4" w:space="0" w:color="000000"/>
              <w:right w:val="single" w:sz="4" w:space="0" w:color="000000"/>
            </w:tcBorders>
          </w:tcPr>
          <w:p w14:paraId="407BDE05" w14:textId="77777777" w:rsidR="00DA05A8" w:rsidRDefault="00000000">
            <w:pPr>
              <w:spacing w:after="0"/>
              <w:jc w:val="both"/>
            </w:pPr>
            <w:proofErr w:type="spellStart"/>
            <w:r>
              <w:rPr>
                <w:rFonts w:ascii="Times New Roman" w:eastAsia="Times New Roman" w:hAnsi="Times New Roman" w:cs="Times New Roman"/>
                <w:sz w:val="28"/>
              </w:rPr>
              <w:t>Deliverer</w:t>
            </w:r>
            <w:proofErr w:type="spellEnd"/>
            <w:r>
              <w:rPr>
                <w:rFonts w:ascii="Times New Roman" w:eastAsia="Times New Roman" w:hAnsi="Times New Roman" w:cs="Times New Roman"/>
                <w:sz w:val="28"/>
              </w:rPr>
              <w:t xml:space="preserve"> </w:t>
            </w:r>
          </w:p>
        </w:tc>
        <w:tc>
          <w:tcPr>
            <w:tcW w:w="8087" w:type="dxa"/>
            <w:tcBorders>
              <w:top w:val="single" w:sz="4" w:space="0" w:color="000000"/>
              <w:left w:val="single" w:sz="4" w:space="0" w:color="000000"/>
              <w:bottom w:val="single" w:sz="4" w:space="0" w:color="000000"/>
              <w:right w:val="single" w:sz="4" w:space="0" w:color="000000"/>
            </w:tcBorders>
          </w:tcPr>
          <w:p w14:paraId="6B0147BF" w14:textId="77777777" w:rsidR="00DA05A8" w:rsidRDefault="00000000">
            <w:pPr>
              <w:spacing w:after="0"/>
              <w:ind w:right="22"/>
            </w:pPr>
            <w:r>
              <w:rPr>
                <w:rFonts w:ascii="Times New Roman" w:eastAsia="Times New Roman" w:hAnsi="Times New Roman" w:cs="Times New Roman"/>
                <w:sz w:val="28"/>
              </w:rPr>
              <w:t xml:space="preserve">Приём с заправки может выполнять сотрудник сервисной службы или другой кладовщик. Это предотвращает ситуацию, когда один человек «закрывает» цикл без фактической проверки. </w:t>
            </w:r>
          </w:p>
        </w:tc>
      </w:tr>
    </w:tbl>
    <w:p w14:paraId="11DB3C20" w14:textId="77777777" w:rsidR="00DA05A8" w:rsidRDefault="00000000">
      <w:pPr>
        <w:spacing w:after="145"/>
      </w:pPr>
      <w:r>
        <w:rPr>
          <w:rFonts w:ascii="Times New Roman" w:eastAsia="Times New Roman" w:hAnsi="Times New Roman" w:cs="Times New Roman"/>
          <w:sz w:val="28"/>
        </w:rPr>
        <w:t xml:space="preserve"> </w:t>
      </w:r>
    </w:p>
    <w:p w14:paraId="229E4F86" w14:textId="77777777" w:rsidR="00DA05A8" w:rsidRDefault="00000000">
      <w:pPr>
        <w:spacing w:after="136"/>
        <w:ind w:left="703" w:hanging="10"/>
      </w:pPr>
      <w:r>
        <w:rPr>
          <w:rFonts w:ascii="Times New Roman" w:eastAsia="Times New Roman" w:hAnsi="Times New Roman" w:cs="Times New Roman"/>
          <w:b/>
          <w:sz w:val="28"/>
        </w:rPr>
        <w:lastRenderedPageBreak/>
        <w:t>4.2.</w:t>
      </w:r>
      <w:r>
        <w:rPr>
          <w:rFonts w:ascii="Arial" w:eastAsia="Arial" w:hAnsi="Arial" w:cs="Arial"/>
          <w:b/>
          <w:sz w:val="28"/>
        </w:rPr>
        <w:t xml:space="preserve"> </w:t>
      </w:r>
      <w:r>
        <w:rPr>
          <w:rFonts w:ascii="Times New Roman" w:eastAsia="Times New Roman" w:hAnsi="Times New Roman" w:cs="Times New Roman"/>
          <w:b/>
          <w:sz w:val="28"/>
        </w:rPr>
        <w:t xml:space="preserve"> Демонстрационные учётные записи </w:t>
      </w:r>
    </w:p>
    <w:p w14:paraId="2E5D8E7D" w14:textId="77777777" w:rsidR="00DA05A8" w:rsidRDefault="00000000">
      <w:pPr>
        <w:spacing w:after="0"/>
        <w:ind w:left="10" w:right="-13" w:hanging="10"/>
        <w:jc w:val="right"/>
      </w:pPr>
      <w:r>
        <w:rPr>
          <w:rFonts w:ascii="Times New Roman" w:eastAsia="Times New Roman" w:hAnsi="Times New Roman" w:cs="Times New Roman"/>
          <w:b/>
          <w:sz w:val="28"/>
        </w:rPr>
        <w:t xml:space="preserve">Таблица 7 </w:t>
      </w:r>
    </w:p>
    <w:tbl>
      <w:tblPr>
        <w:tblStyle w:val="TableGrid"/>
        <w:tblW w:w="9362" w:type="dxa"/>
        <w:tblInd w:w="5" w:type="dxa"/>
        <w:tblCellMar>
          <w:top w:w="72" w:type="dxa"/>
          <w:left w:w="814" w:type="dxa"/>
          <w:bottom w:w="0" w:type="dxa"/>
          <w:right w:w="115" w:type="dxa"/>
        </w:tblCellMar>
        <w:tblLook w:val="04A0" w:firstRow="1" w:lastRow="0" w:firstColumn="1" w:lastColumn="0" w:noHBand="0" w:noVBand="1"/>
      </w:tblPr>
      <w:tblGrid>
        <w:gridCol w:w="3262"/>
        <w:gridCol w:w="3171"/>
        <w:gridCol w:w="2929"/>
      </w:tblGrid>
      <w:tr w:rsidR="00DA05A8" w14:paraId="7E4BFF8D" w14:textId="77777777">
        <w:trPr>
          <w:trHeight w:val="494"/>
        </w:trPr>
        <w:tc>
          <w:tcPr>
            <w:tcW w:w="3262" w:type="dxa"/>
            <w:tcBorders>
              <w:top w:val="single" w:sz="4" w:space="0" w:color="000000"/>
              <w:left w:val="single" w:sz="4" w:space="0" w:color="000000"/>
              <w:bottom w:val="single" w:sz="4" w:space="0" w:color="000000"/>
              <w:right w:val="single" w:sz="4" w:space="0" w:color="000000"/>
            </w:tcBorders>
          </w:tcPr>
          <w:p w14:paraId="56301DD6" w14:textId="77777777" w:rsidR="00DA05A8" w:rsidRDefault="00000000">
            <w:pPr>
              <w:spacing w:after="0"/>
              <w:ind w:left="2"/>
            </w:pPr>
            <w:proofErr w:type="spellStart"/>
            <w:r>
              <w:rPr>
                <w:rFonts w:ascii="Times New Roman" w:eastAsia="Times New Roman" w:hAnsi="Times New Roman" w:cs="Times New Roman"/>
                <w:b/>
                <w:sz w:val="28"/>
              </w:rPr>
              <w:t>Username</w:t>
            </w:r>
            <w:proofErr w:type="spellEnd"/>
            <w:r>
              <w:rPr>
                <w:rFonts w:ascii="Times New Roman" w:eastAsia="Times New Roman" w:hAnsi="Times New Roman" w:cs="Times New Roman"/>
                <w:b/>
                <w:sz w:val="28"/>
              </w:rPr>
              <w:t xml:space="preserve"> </w:t>
            </w:r>
          </w:p>
        </w:tc>
        <w:tc>
          <w:tcPr>
            <w:tcW w:w="3171" w:type="dxa"/>
            <w:tcBorders>
              <w:top w:val="single" w:sz="4" w:space="0" w:color="000000"/>
              <w:left w:val="single" w:sz="4" w:space="0" w:color="000000"/>
              <w:bottom w:val="single" w:sz="4" w:space="0" w:color="000000"/>
              <w:right w:val="single" w:sz="4" w:space="0" w:color="000000"/>
            </w:tcBorders>
          </w:tcPr>
          <w:p w14:paraId="0EF57F13" w14:textId="77777777" w:rsidR="00DA05A8" w:rsidRDefault="00000000">
            <w:pPr>
              <w:spacing w:after="0"/>
              <w:ind w:left="2"/>
            </w:pPr>
            <w:r>
              <w:rPr>
                <w:rFonts w:ascii="Times New Roman" w:eastAsia="Times New Roman" w:hAnsi="Times New Roman" w:cs="Times New Roman"/>
                <w:b/>
                <w:sz w:val="28"/>
              </w:rPr>
              <w:t xml:space="preserve">Password </w:t>
            </w:r>
          </w:p>
        </w:tc>
        <w:tc>
          <w:tcPr>
            <w:tcW w:w="2929" w:type="dxa"/>
            <w:tcBorders>
              <w:top w:val="single" w:sz="4" w:space="0" w:color="000000"/>
              <w:left w:val="single" w:sz="4" w:space="0" w:color="000000"/>
              <w:bottom w:val="single" w:sz="4" w:space="0" w:color="000000"/>
              <w:right w:val="single" w:sz="4" w:space="0" w:color="000000"/>
            </w:tcBorders>
          </w:tcPr>
          <w:p w14:paraId="7B18B7B1" w14:textId="77777777" w:rsidR="00DA05A8" w:rsidRDefault="00000000">
            <w:pPr>
              <w:spacing w:after="0"/>
            </w:pPr>
            <w:proofErr w:type="spellStart"/>
            <w:r>
              <w:rPr>
                <w:rFonts w:ascii="Times New Roman" w:eastAsia="Times New Roman" w:hAnsi="Times New Roman" w:cs="Times New Roman"/>
                <w:b/>
                <w:sz w:val="28"/>
              </w:rPr>
              <w:t>Role</w:t>
            </w:r>
            <w:proofErr w:type="spellEnd"/>
            <w:r>
              <w:rPr>
                <w:rFonts w:ascii="Times New Roman" w:eastAsia="Times New Roman" w:hAnsi="Times New Roman" w:cs="Times New Roman"/>
                <w:b/>
                <w:sz w:val="28"/>
              </w:rPr>
              <w:t xml:space="preserve"> </w:t>
            </w:r>
          </w:p>
        </w:tc>
      </w:tr>
      <w:tr w:rsidR="00DA05A8" w14:paraId="1ED94A84" w14:textId="77777777">
        <w:trPr>
          <w:trHeight w:val="492"/>
        </w:trPr>
        <w:tc>
          <w:tcPr>
            <w:tcW w:w="3262" w:type="dxa"/>
            <w:tcBorders>
              <w:top w:val="single" w:sz="4" w:space="0" w:color="000000"/>
              <w:left w:val="single" w:sz="4" w:space="0" w:color="000000"/>
              <w:bottom w:val="single" w:sz="4" w:space="0" w:color="000000"/>
              <w:right w:val="single" w:sz="4" w:space="0" w:color="000000"/>
            </w:tcBorders>
          </w:tcPr>
          <w:p w14:paraId="4497C6F9" w14:textId="77777777" w:rsidR="00DA05A8" w:rsidRDefault="00000000">
            <w:pPr>
              <w:spacing w:after="0"/>
              <w:ind w:left="2"/>
            </w:pPr>
            <w:proofErr w:type="spellStart"/>
            <w:r>
              <w:rPr>
                <w:rFonts w:ascii="Times New Roman" w:eastAsia="Times New Roman" w:hAnsi="Times New Roman" w:cs="Times New Roman"/>
                <w:sz w:val="28"/>
              </w:rPr>
              <w:t>admin</w:t>
            </w:r>
            <w:proofErr w:type="spellEnd"/>
            <w:r>
              <w:rPr>
                <w:rFonts w:ascii="Times New Roman" w:eastAsia="Times New Roman" w:hAnsi="Times New Roman" w:cs="Times New Roman"/>
                <w:sz w:val="28"/>
              </w:rPr>
              <w:t xml:space="preserve"> </w:t>
            </w:r>
          </w:p>
        </w:tc>
        <w:tc>
          <w:tcPr>
            <w:tcW w:w="3171" w:type="dxa"/>
            <w:tcBorders>
              <w:top w:val="single" w:sz="4" w:space="0" w:color="000000"/>
              <w:left w:val="single" w:sz="4" w:space="0" w:color="000000"/>
              <w:bottom w:val="single" w:sz="4" w:space="0" w:color="000000"/>
              <w:right w:val="single" w:sz="4" w:space="0" w:color="000000"/>
            </w:tcBorders>
          </w:tcPr>
          <w:p w14:paraId="0DB916F3" w14:textId="77777777" w:rsidR="00DA05A8" w:rsidRDefault="00000000">
            <w:pPr>
              <w:spacing w:after="0"/>
              <w:ind w:left="2"/>
            </w:pPr>
            <w:proofErr w:type="spellStart"/>
            <w:r>
              <w:rPr>
                <w:rFonts w:ascii="Times New Roman" w:eastAsia="Times New Roman" w:hAnsi="Times New Roman" w:cs="Times New Roman"/>
                <w:sz w:val="28"/>
              </w:rPr>
              <w:t>admin</w:t>
            </w:r>
            <w:proofErr w:type="spellEnd"/>
            <w:r>
              <w:rPr>
                <w:rFonts w:ascii="Times New Roman" w:eastAsia="Times New Roman" w:hAnsi="Times New Roman" w:cs="Times New Roman"/>
                <w:sz w:val="28"/>
              </w:rPr>
              <w:t xml:space="preserve"> </w:t>
            </w:r>
          </w:p>
        </w:tc>
        <w:tc>
          <w:tcPr>
            <w:tcW w:w="2929" w:type="dxa"/>
            <w:tcBorders>
              <w:top w:val="single" w:sz="4" w:space="0" w:color="000000"/>
              <w:left w:val="single" w:sz="4" w:space="0" w:color="000000"/>
              <w:bottom w:val="single" w:sz="4" w:space="0" w:color="000000"/>
              <w:right w:val="single" w:sz="4" w:space="0" w:color="000000"/>
            </w:tcBorders>
          </w:tcPr>
          <w:p w14:paraId="10B22F9D" w14:textId="77777777" w:rsidR="00DA05A8" w:rsidRDefault="00000000">
            <w:pPr>
              <w:spacing w:after="0"/>
            </w:pPr>
            <w:proofErr w:type="spellStart"/>
            <w:r>
              <w:rPr>
                <w:rFonts w:ascii="Times New Roman" w:eastAsia="Times New Roman" w:hAnsi="Times New Roman" w:cs="Times New Roman"/>
                <w:sz w:val="28"/>
              </w:rPr>
              <w:t>Admin</w:t>
            </w:r>
            <w:proofErr w:type="spellEnd"/>
            <w:r>
              <w:rPr>
                <w:rFonts w:ascii="Times New Roman" w:eastAsia="Times New Roman" w:hAnsi="Times New Roman" w:cs="Times New Roman"/>
                <w:sz w:val="28"/>
              </w:rPr>
              <w:t xml:space="preserve"> </w:t>
            </w:r>
          </w:p>
        </w:tc>
      </w:tr>
      <w:tr w:rsidR="00DA05A8" w14:paraId="6EAAA4E2" w14:textId="77777777">
        <w:trPr>
          <w:trHeight w:val="495"/>
        </w:trPr>
        <w:tc>
          <w:tcPr>
            <w:tcW w:w="3262" w:type="dxa"/>
            <w:tcBorders>
              <w:top w:val="single" w:sz="4" w:space="0" w:color="000000"/>
              <w:left w:val="single" w:sz="4" w:space="0" w:color="000000"/>
              <w:bottom w:val="single" w:sz="4" w:space="0" w:color="000000"/>
              <w:right w:val="single" w:sz="4" w:space="0" w:color="000000"/>
            </w:tcBorders>
          </w:tcPr>
          <w:p w14:paraId="110C7170" w14:textId="77777777" w:rsidR="00DA05A8" w:rsidRDefault="00000000">
            <w:pPr>
              <w:spacing w:after="0"/>
              <w:ind w:left="2"/>
            </w:pPr>
            <w:proofErr w:type="spellStart"/>
            <w:r>
              <w:rPr>
                <w:rFonts w:ascii="Times New Roman" w:eastAsia="Times New Roman" w:hAnsi="Times New Roman" w:cs="Times New Roman"/>
                <w:sz w:val="28"/>
              </w:rPr>
              <w:t>ivanov</w:t>
            </w:r>
            <w:proofErr w:type="spellEnd"/>
            <w:r>
              <w:rPr>
                <w:rFonts w:ascii="Times New Roman" w:eastAsia="Times New Roman" w:hAnsi="Times New Roman" w:cs="Times New Roman"/>
                <w:sz w:val="28"/>
              </w:rPr>
              <w:t xml:space="preserve"> </w:t>
            </w:r>
          </w:p>
        </w:tc>
        <w:tc>
          <w:tcPr>
            <w:tcW w:w="3171" w:type="dxa"/>
            <w:tcBorders>
              <w:top w:val="single" w:sz="4" w:space="0" w:color="000000"/>
              <w:left w:val="single" w:sz="4" w:space="0" w:color="000000"/>
              <w:bottom w:val="single" w:sz="4" w:space="0" w:color="000000"/>
              <w:right w:val="single" w:sz="4" w:space="0" w:color="000000"/>
            </w:tcBorders>
          </w:tcPr>
          <w:p w14:paraId="2568941B" w14:textId="77777777" w:rsidR="00DA05A8" w:rsidRDefault="00000000">
            <w:pPr>
              <w:spacing w:after="0"/>
              <w:ind w:left="2"/>
            </w:pPr>
            <w:proofErr w:type="spellStart"/>
            <w:r>
              <w:rPr>
                <w:rFonts w:ascii="Times New Roman" w:eastAsia="Times New Roman" w:hAnsi="Times New Roman" w:cs="Times New Roman"/>
                <w:sz w:val="28"/>
              </w:rPr>
              <w:t>ivanov</w:t>
            </w:r>
            <w:proofErr w:type="spellEnd"/>
            <w:r>
              <w:rPr>
                <w:rFonts w:ascii="Times New Roman" w:eastAsia="Times New Roman" w:hAnsi="Times New Roman" w:cs="Times New Roman"/>
                <w:sz w:val="28"/>
              </w:rPr>
              <w:t xml:space="preserve"> </w:t>
            </w:r>
          </w:p>
        </w:tc>
        <w:tc>
          <w:tcPr>
            <w:tcW w:w="2929" w:type="dxa"/>
            <w:tcBorders>
              <w:top w:val="single" w:sz="4" w:space="0" w:color="000000"/>
              <w:left w:val="single" w:sz="4" w:space="0" w:color="000000"/>
              <w:bottom w:val="single" w:sz="4" w:space="0" w:color="000000"/>
              <w:right w:val="single" w:sz="4" w:space="0" w:color="000000"/>
            </w:tcBorders>
          </w:tcPr>
          <w:p w14:paraId="38068F0D" w14:textId="77777777" w:rsidR="00DA05A8" w:rsidRDefault="00000000">
            <w:pPr>
              <w:spacing w:after="0"/>
            </w:pPr>
            <w:proofErr w:type="spellStart"/>
            <w:r>
              <w:rPr>
                <w:rFonts w:ascii="Times New Roman" w:eastAsia="Times New Roman" w:hAnsi="Times New Roman" w:cs="Times New Roman"/>
                <w:sz w:val="28"/>
              </w:rPr>
              <w:t>Issuer</w:t>
            </w:r>
            <w:proofErr w:type="spellEnd"/>
            <w:r>
              <w:rPr>
                <w:rFonts w:ascii="Times New Roman" w:eastAsia="Times New Roman" w:hAnsi="Times New Roman" w:cs="Times New Roman"/>
                <w:sz w:val="28"/>
              </w:rPr>
              <w:t xml:space="preserve"> </w:t>
            </w:r>
          </w:p>
        </w:tc>
      </w:tr>
      <w:tr w:rsidR="00DA05A8" w14:paraId="0BAEF7AF" w14:textId="77777777">
        <w:trPr>
          <w:trHeight w:val="492"/>
        </w:trPr>
        <w:tc>
          <w:tcPr>
            <w:tcW w:w="3262" w:type="dxa"/>
            <w:tcBorders>
              <w:top w:val="single" w:sz="4" w:space="0" w:color="000000"/>
              <w:left w:val="single" w:sz="4" w:space="0" w:color="000000"/>
              <w:bottom w:val="single" w:sz="4" w:space="0" w:color="000000"/>
              <w:right w:val="single" w:sz="4" w:space="0" w:color="000000"/>
            </w:tcBorders>
          </w:tcPr>
          <w:p w14:paraId="23847707" w14:textId="77777777" w:rsidR="00DA05A8" w:rsidRDefault="00000000">
            <w:pPr>
              <w:spacing w:after="0"/>
              <w:ind w:left="2"/>
            </w:pPr>
            <w:proofErr w:type="spellStart"/>
            <w:r>
              <w:rPr>
                <w:rFonts w:ascii="Times New Roman" w:eastAsia="Times New Roman" w:hAnsi="Times New Roman" w:cs="Times New Roman"/>
                <w:sz w:val="28"/>
              </w:rPr>
              <w:t>petrov</w:t>
            </w:r>
            <w:proofErr w:type="spellEnd"/>
            <w:r>
              <w:rPr>
                <w:rFonts w:ascii="Times New Roman" w:eastAsia="Times New Roman" w:hAnsi="Times New Roman" w:cs="Times New Roman"/>
                <w:sz w:val="28"/>
              </w:rPr>
              <w:t xml:space="preserve"> </w:t>
            </w:r>
          </w:p>
        </w:tc>
        <w:tc>
          <w:tcPr>
            <w:tcW w:w="3171" w:type="dxa"/>
            <w:tcBorders>
              <w:top w:val="single" w:sz="4" w:space="0" w:color="000000"/>
              <w:left w:val="single" w:sz="4" w:space="0" w:color="000000"/>
              <w:bottom w:val="single" w:sz="4" w:space="0" w:color="000000"/>
              <w:right w:val="single" w:sz="4" w:space="0" w:color="000000"/>
            </w:tcBorders>
          </w:tcPr>
          <w:p w14:paraId="2BD70403" w14:textId="77777777" w:rsidR="00DA05A8" w:rsidRDefault="00000000">
            <w:pPr>
              <w:spacing w:after="0"/>
              <w:ind w:left="2"/>
            </w:pPr>
            <w:proofErr w:type="spellStart"/>
            <w:r>
              <w:rPr>
                <w:rFonts w:ascii="Times New Roman" w:eastAsia="Times New Roman" w:hAnsi="Times New Roman" w:cs="Times New Roman"/>
                <w:sz w:val="28"/>
              </w:rPr>
              <w:t>petrov</w:t>
            </w:r>
            <w:proofErr w:type="spellEnd"/>
            <w:r>
              <w:rPr>
                <w:rFonts w:ascii="Times New Roman" w:eastAsia="Times New Roman" w:hAnsi="Times New Roman" w:cs="Times New Roman"/>
                <w:sz w:val="28"/>
              </w:rPr>
              <w:t xml:space="preserve"> </w:t>
            </w:r>
          </w:p>
        </w:tc>
        <w:tc>
          <w:tcPr>
            <w:tcW w:w="2929" w:type="dxa"/>
            <w:tcBorders>
              <w:top w:val="single" w:sz="4" w:space="0" w:color="000000"/>
              <w:left w:val="single" w:sz="4" w:space="0" w:color="000000"/>
              <w:bottom w:val="single" w:sz="4" w:space="0" w:color="000000"/>
              <w:right w:val="single" w:sz="4" w:space="0" w:color="000000"/>
            </w:tcBorders>
          </w:tcPr>
          <w:p w14:paraId="72C1B0F7" w14:textId="77777777" w:rsidR="00DA05A8" w:rsidRDefault="00000000">
            <w:pPr>
              <w:spacing w:after="0"/>
              <w:ind w:right="1001"/>
              <w:jc w:val="center"/>
            </w:pPr>
            <w:proofErr w:type="spellStart"/>
            <w:r>
              <w:rPr>
                <w:rFonts w:ascii="Times New Roman" w:eastAsia="Times New Roman" w:hAnsi="Times New Roman" w:cs="Times New Roman"/>
                <w:sz w:val="28"/>
              </w:rPr>
              <w:t>Receiver</w:t>
            </w:r>
            <w:proofErr w:type="spellEnd"/>
            <w:r>
              <w:rPr>
                <w:rFonts w:ascii="Times New Roman" w:eastAsia="Times New Roman" w:hAnsi="Times New Roman" w:cs="Times New Roman"/>
                <w:sz w:val="28"/>
              </w:rPr>
              <w:t xml:space="preserve"> </w:t>
            </w:r>
          </w:p>
        </w:tc>
      </w:tr>
      <w:tr w:rsidR="00DA05A8" w14:paraId="3A64FE79" w14:textId="77777777">
        <w:trPr>
          <w:trHeight w:val="494"/>
        </w:trPr>
        <w:tc>
          <w:tcPr>
            <w:tcW w:w="3262" w:type="dxa"/>
            <w:tcBorders>
              <w:top w:val="single" w:sz="4" w:space="0" w:color="000000"/>
              <w:left w:val="single" w:sz="4" w:space="0" w:color="000000"/>
              <w:bottom w:val="single" w:sz="4" w:space="0" w:color="000000"/>
              <w:right w:val="single" w:sz="4" w:space="0" w:color="000000"/>
            </w:tcBorders>
          </w:tcPr>
          <w:p w14:paraId="5260A31B" w14:textId="77777777" w:rsidR="00DA05A8" w:rsidRDefault="00000000">
            <w:pPr>
              <w:spacing w:after="0"/>
              <w:ind w:left="2"/>
            </w:pPr>
            <w:proofErr w:type="spellStart"/>
            <w:r>
              <w:rPr>
                <w:rFonts w:ascii="Times New Roman" w:eastAsia="Times New Roman" w:hAnsi="Times New Roman" w:cs="Times New Roman"/>
                <w:sz w:val="28"/>
              </w:rPr>
              <w:t>sidorov</w:t>
            </w:r>
            <w:proofErr w:type="spellEnd"/>
            <w:r>
              <w:rPr>
                <w:rFonts w:ascii="Times New Roman" w:eastAsia="Times New Roman" w:hAnsi="Times New Roman" w:cs="Times New Roman"/>
                <w:sz w:val="28"/>
              </w:rPr>
              <w:t xml:space="preserve"> </w:t>
            </w:r>
          </w:p>
        </w:tc>
        <w:tc>
          <w:tcPr>
            <w:tcW w:w="3171" w:type="dxa"/>
            <w:tcBorders>
              <w:top w:val="single" w:sz="4" w:space="0" w:color="000000"/>
              <w:left w:val="single" w:sz="4" w:space="0" w:color="000000"/>
              <w:bottom w:val="single" w:sz="4" w:space="0" w:color="000000"/>
              <w:right w:val="single" w:sz="4" w:space="0" w:color="000000"/>
            </w:tcBorders>
          </w:tcPr>
          <w:p w14:paraId="605E14EE" w14:textId="77777777" w:rsidR="00DA05A8" w:rsidRDefault="00000000">
            <w:pPr>
              <w:spacing w:after="0"/>
              <w:ind w:left="2"/>
            </w:pPr>
            <w:proofErr w:type="spellStart"/>
            <w:r>
              <w:rPr>
                <w:rFonts w:ascii="Times New Roman" w:eastAsia="Times New Roman" w:hAnsi="Times New Roman" w:cs="Times New Roman"/>
                <w:sz w:val="28"/>
              </w:rPr>
              <w:t>sidorov</w:t>
            </w:r>
            <w:proofErr w:type="spellEnd"/>
            <w:r>
              <w:rPr>
                <w:rFonts w:ascii="Times New Roman" w:eastAsia="Times New Roman" w:hAnsi="Times New Roman" w:cs="Times New Roman"/>
                <w:sz w:val="28"/>
              </w:rPr>
              <w:t xml:space="preserve"> </w:t>
            </w:r>
          </w:p>
        </w:tc>
        <w:tc>
          <w:tcPr>
            <w:tcW w:w="2929" w:type="dxa"/>
            <w:tcBorders>
              <w:top w:val="single" w:sz="4" w:space="0" w:color="000000"/>
              <w:left w:val="single" w:sz="4" w:space="0" w:color="000000"/>
              <w:bottom w:val="single" w:sz="4" w:space="0" w:color="000000"/>
              <w:right w:val="single" w:sz="4" w:space="0" w:color="000000"/>
            </w:tcBorders>
          </w:tcPr>
          <w:p w14:paraId="1455CB4D" w14:textId="77777777" w:rsidR="00DA05A8" w:rsidRDefault="00000000">
            <w:pPr>
              <w:spacing w:after="0"/>
            </w:pPr>
            <w:proofErr w:type="spellStart"/>
            <w:r>
              <w:rPr>
                <w:rFonts w:ascii="Times New Roman" w:eastAsia="Times New Roman" w:hAnsi="Times New Roman" w:cs="Times New Roman"/>
                <w:sz w:val="28"/>
              </w:rPr>
              <w:t>Preparer</w:t>
            </w:r>
            <w:proofErr w:type="spellEnd"/>
            <w:r>
              <w:rPr>
                <w:rFonts w:ascii="Times New Roman" w:eastAsia="Times New Roman" w:hAnsi="Times New Roman" w:cs="Times New Roman"/>
                <w:sz w:val="28"/>
              </w:rPr>
              <w:t xml:space="preserve"> </w:t>
            </w:r>
          </w:p>
        </w:tc>
      </w:tr>
    </w:tbl>
    <w:p w14:paraId="4F8335F5" w14:textId="77777777" w:rsidR="00DA05A8" w:rsidRDefault="00000000">
      <w:pPr>
        <w:spacing w:after="145"/>
      </w:pPr>
      <w:r>
        <w:rPr>
          <w:rFonts w:ascii="Times New Roman" w:eastAsia="Times New Roman" w:hAnsi="Times New Roman" w:cs="Times New Roman"/>
          <w:sz w:val="28"/>
        </w:rPr>
        <w:t xml:space="preserve"> </w:t>
      </w:r>
    </w:p>
    <w:p w14:paraId="77B9D536" w14:textId="77777777" w:rsidR="00DA05A8" w:rsidRDefault="00000000">
      <w:pPr>
        <w:numPr>
          <w:ilvl w:val="0"/>
          <w:numId w:val="14"/>
        </w:numPr>
        <w:spacing w:after="191"/>
        <w:ind w:hanging="778"/>
      </w:pPr>
      <w:r>
        <w:rPr>
          <w:rFonts w:ascii="Times New Roman" w:eastAsia="Times New Roman" w:hAnsi="Times New Roman" w:cs="Times New Roman"/>
          <w:b/>
          <w:sz w:val="28"/>
        </w:rPr>
        <w:t xml:space="preserve">Техническая реализация уровней доступа </w:t>
      </w:r>
    </w:p>
    <w:p w14:paraId="2F357753" w14:textId="77777777" w:rsidR="00DA05A8" w:rsidRDefault="00000000">
      <w:pPr>
        <w:tabs>
          <w:tab w:val="center" w:pos="773"/>
          <w:tab w:val="center" w:pos="3731"/>
        </w:tabs>
        <w:spacing w:after="87"/>
      </w:pPr>
      <w:r>
        <w:tab/>
      </w:r>
      <w:r>
        <w:rPr>
          <w:rFonts w:ascii="Segoe UI Symbol" w:eastAsia="Segoe UI Symbol" w:hAnsi="Segoe UI Symbol" w:cs="Segoe UI Symbol"/>
          <w:sz w:val="28"/>
        </w:rPr>
        <w:t>•</w:t>
      </w:r>
      <w:r>
        <w:rPr>
          <w:rFonts w:ascii="Arial" w:eastAsia="Arial" w:hAnsi="Arial" w:cs="Arial"/>
          <w:sz w:val="28"/>
        </w:rPr>
        <w:t xml:space="preserve"> </w:t>
      </w:r>
      <w:r>
        <w:rPr>
          <w:rFonts w:ascii="Arial" w:eastAsia="Arial" w:hAnsi="Arial" w:cs="Arial"/>
          <w:sz w:val="28"/>
        </w:rPr>
        <w:tab/>
      </w:r>
      <w:r>
        <w:rPr>
          <w:rFonts w:ascii="Times New Roman" w:eastAsia="Times New Roman" w:hAnsi="Times New Roman" w:cs="Times New Roman"/>
          <w:b/>
          <w:sz w:val="28"/>
        </w:rPr>
        <w:t xml:space="preserve">Механизм авторизации (окно входа) </w:t>
      </w:r>
    </w:p>
    <w:p w14:paraId="312F64A0" w14:textId="77777777" w:rsidR="00DA05A8" w:rsidRDefault="00000000">
      <w:pPr>
        <w:spacing w:after="3" w:line="357" w:lineRule="auto"/>
        <w:ind w:left="-15" w:firstLine="698"/>
      </w:pPr>
      <w:r>
        <w:rPr>
          <w:rFonts w:ascii="Times New Roman" w:eastAsia="Times New Roman" w:hAnsi="Times New Roman" w:cs="Times New Roman"/>
          <w:sz w:val="28"/>
        </w:rPr>
        <w:t xml:space="preserve">Мною было сделано так что бы при запуске приложения пользователю показывается окно входа, где он вводит логин и пароль. После проверки учётных данных в базе данных определяется роль пользователя (Рис. 16). </w:t>
      </w:r>
    </w:p>
    <w:p w14:paraId="02340DD1" w14:textId="77777777" w:rsidR="00DA05A8" w:rsidRDefault="00000000">
      <w:pPr>
        <w:spacing w:after="122"/>
        <w:ind w:left="54"/>
        <w:jc w:val="center"/>
      </w:pPr>
      <w:r>
        <w:rPr>
          <w:noProof/>
        </w:rPr>
        <w:drawing>
          <wp:inline distT="0" distB="0" distL="0" distR="0" wp14:anchorId="619C14DC" wp14:editId="3BD917C9">
            <wp:extent cx="1497965" cy="1241069"/>
            <wp:effectExtent l="0" t="0" r="0" b="0"/>
            <wp:docPr id="2708" name="Picture 2708"/>
            <wp:cNvGraphicFramePr/>
            <a:graphic xmlns:a="http://schemas.openxmlformats.org/drawingml/2006/main">
              <a:graphicData uri="http://schemas.openxmlformats.org/drawingml/2006/picture">
                <pic:pic xmlns:pic="http://schemas.openxmlformats.org/drawingml/2006/picture">
                  <pic:nvPicPr>
                    <pic:cNvPr id="2708" name="Picture 2708"/>
                    <pic:cNvPicPr/>
                  </pic:nvPicPr>
                  <pic:blipFill>
                    <a:blip r:embed="rId22"/>
                    <a:stretch>
                      <a:fillRect/>
                    </a:stretch>
                  </pic:blipFill>
                  <pic:spPr>
                    <a:xfrm>
                      <a:off x="0" y="0"/>
                      <a:ext cx="1497965" cy="1241069"/>
                    </a:xfrm>
                    <a:prstGeom prst="rect">
                      <a:avLst/>
                    </a:prstGeom>
                  </pic:spPr>
                </pic:pic>
              </a:graphicData>
            </a:graphic>
          </wp:inline>
        </w:drawing>
      </w:r>
      <w:r>
        <w:rPr>
          <w:rFonts w:ascii="Times New Roman" w:eastAsia="Times New Roman" w:hAnsi="Times New Roman" w:cs="Times New Roman"/>
          <w:sz w:val="24"/>
        </w:rPr>
        <w:t xml:space="preserve"> </w:t>
      </w:r>
    </w:p>
    <w:p w14:paraId="2202CD8A" w14:textId="77777777" w:rsidR="00DA05A8" w:rsidRDefault="00000000">
      <w:pPr>
        <w:pStyle w:val="2"/>
        <w:ind w:left="2186" w:right="2181"/>
      </w:pPr>
      <w:r>
        <w:t xml:space="preserve">Рисунок 16 - окно авторизации </w:t>
      </w:r>
    </w:p>
    <w:p w14:paraId="6093ECF7" w14:textId="77777777" w:rsidR="00DA05A8" w:rsidRDefault="00000000">
      <w:pPr>
        <w:spacing w:after="60" w:line="356" w:lineRule="auto"/>
        <w:ind w:left="703" w:hanging="10"/>
      </w:pPr>
      <w:r>
        <w:rPr>
          <w:rFonts w:ascii="Times New Roman" w:eastAsia="Times New Roman" w:hAnsi="Times New Roman" w:cs="Times New Roman"/>
          <w:b/>
          <w:sz w:val="28"/>
        </w:rPr>
        <w:t>5.2.</w:t>
      </w:r>
      <w:r>
        <w:rPr>
          <w:rFonts w:ascii="Arial" w:eastAsia="Arial" w:hAnsi="Arial" w:cs="Arial"/>
          <w:b/>
          <w:sz w:val="28"/>
        </w:rPr>
        <w:t xml:space="preserve"> </w:t>
      </w:r>
      <w:r>
        <w:rPr>
          <w:rFonts w:ascii="Times New Roman" w:eastAsia="Times New Roman" w:hAnsi="Times New Roman" w:cs="Times New Roman"/>
          <w:b/>
          <w:sz w:val="28"/>
        </w:rPr>
        <w:t xml:space="preserve">Ограничение функциональности внутри окон для ролей </w:t>
      </w:r>
      <w:r>
        <w:rPr>
          <w:rFonts w:ascii="Times New Roman" w:eastAsia="Times New Roman" w:hAnsi="Times New Roman" w:cs="Times New Roman"/>
          <w:sz w:val="28"/>
        </w:rPr>
        <w:t xml:space="preserve">Мною было разработано окно для каждой роли. </w:t>
      </w:r>
    </w:p>
    <w:p w14:paraId="25F6BBAA" w14:textId="77777777" w:rsidR="00DA05A8" w:rsidRDefault="00000000">
      <w:pPr>
        <w:tabs>
          <w:tab w:val="center" w:pos="773"/>
          <w:tab w:val="center" w:pos="3094"/>
        </w:tabs>
        <w:spacing w:after="87"/>
      </w:pPr>
      <w:r>
        <w:tab/>
      </w:r>
      <w:r>
        <w:rPr>
          <w:rFonts w:ascii="Segoe UI Symbol" w:eastAsia="Segoe UI Symbol" w:hAnsi="Segoe UI Symbol" w:cs="Segoe UI Symbol"/>
          <w:sz w:val="28"/>
        </w:rPr>
        <w:t>•</w:t>
      </w:r>
      <w:r>
        <w:rPr>
          <w:rFonts w:ascii="Arial" w:eastAsia="Arial" w:hAnsi="Arial" w:cs="Arial"/>
          <w:sz w:val="28"/>
        </w:rPr>
        <w:t xml:space="preserve"> </w:t>
      </w:r>
      <w:r>
        <w:rPr>
          <w:rFonts w:ascii="Arial" w:eastAsia="Arial" w:hAnsi="Arial" w:cs="Arial"/>
          <w:sz w:val="28"/>
        </w:rPr>
        <w:tab/>
      </w:r>
      <w:r>
        <w:rPr>
          <w:rFonts w:ascii="Times New Roman" w:eastAsia="Times New Roman" w:hAnsi="Times New Roman" w:cs="Times New Roman"/>
          <w:b/>
          <w:sz w:val="28"/>
        </w:rPr>
        <w:t xml:space="preserve">Окно для администратора </w:t>
      </w:r>
    </w:p>
    <w:p w14:paraId="058A2CDF" w14:textId="77777777" w:rsidR="00DA05A8" w:rsidRDefault="00000000">
      <w:pPr>
        <w:spacing w:after="3" w:line="357" w:lineRule="auto"/>
        <w:ind w:left="-15" w:firstLine="698"/>
      </w:pPr>
      <w:r>
        <w:rPr>
          <w:rFonts w:ascii="Times New Roman" w:eastAsia="Times New Roman" w:hAnsi="Times New Roman" w:cs="Times New Roman"/>
          <w:sz w:val="28"/>
        </w:rPr>
        <w:t xml:space="preserve">Мною было разработано окно для администратора с возможностью следить за работой сотрудников (Рис. 17): </w:t>
      </w:r>
    </w:p>
    <w:p w14:paraId="20E81EC3" w14:textId="77777777" w:rsidR="00DA05A8" w:rsidRDefault="00000000">
      <w:pPr>
        <w:spacing w:after="122"/>
        <w:ind w:right="1740"/>
        <w:jc w:val="right"/>
      </w:pPr>
      <w:r>
        <w:rPr>
          <w:noProof/>
        </w:rPr>
        <w:lastRenderedPageBreak/>
        <w:drawing>
          <wp:inline distT="0" distB="0" distL="0" distR="0" wp14:anchorId="12724806" wp14:editId="4541C507">
            <wp:extent cx="3649472" cy="2202180"/>
            <wp:effectExtent l="0" t="0" r="0" b="0"/>
            <wp:docPr id="2766" name="Picture 2766"/>
            <wp:cNvGraphicFramePr/>
            <a:graphic xmlns:a="http://schemas.openxmlformats.org/drawingml/2006/main">
              <a:graphicData uri="http://schemas.openxmlformats.org/drawingml/2006/picture">
                <pic:pic xmlns:pic="http://schemas.openxmlformats.org/drawingml/2006/picture">
                  <pic:nvPicPr>
                    <pic:cNvPr id="2766" name="Picture 2766"/>
                    <pic:cNvPicPr/>
                  </pic:nvPicPr>
                  <pic:blipFill>
                    <a:blip r:embed="rId23"/>
                    <a:stretch>
                      <a:fillRect/>
                    </a:stretch>
                  </pic:blipFill>
                  <pic:spPr>
                    <a:xfrm>
                      <a:off x="0" y="0"/>
                      <a:ext cx="3649472" cy="2202180"/>
                    </a:xfrm>
                    <a:prstGeom prst="rect">
                      <a:avLst/>
                    </a:prstGeom>
                  </pic:spPr>
                </pic:pic>
              </a:graphicData>
            </a:graphic>
          </wp:inline>
        </w:drawing>
      </w:r>
      <w:r>
        <w:rPr>
          <w:rFonts w:ascii="Times New Roman" w:eastAsia="Times New Roman" w:hAnsi="Times New Roman" w:cs="Times New Roman"/>
          <w:sz w:val="24"/>
        </w:rPr>
        <w:t xml:space="preserve"> </w:t>
      </w:r>
    </w:p>
    <w:p w14:paraId="03F0D7B7" w14:textId="77777777" w:rsidR="00DA05A8" w:rsidRDefault="00000000">
      <w:pPr>
        <w:pStyle w:val="2"/>
        <w:spacing w:after="105"/>
        <w:ind w:left="2186" w:right="2179"/>
      </w:pPr>
      <w:r>
        <w:t xml:space="preserve">Рисунок 17 - окно для администратора </w:t>
      </w:r>
    </w:p>
    <w:p w14:paraId="499035C9" w14:textId="77777777" w:rsidR="00DA05A8" w:rsidRDefault="00000000">
      <w:pPr>
        <w:spacing w:after="74"/>
      </w:pPr>
      <w:r>
        <w:rPr>
          <w:rFonts w:ascii="Times New Roman" w:eastAsia="Times New Roman" w:hAnsi="Times New Roman" w:cs="Times New Roman"/>
          <w:sz w:val="24"/>
        </w:rPr>
        <w:t xml:space="preserve"> </w:t>
      </w:r>
    </w:p>
    <w:p w14:paraId="3C6C439A" w14:textId="77777777" w:rsidR="00DA05A8" w:rsidRDefault="00000000">
      <w:pPr>
        <w:numPr>
          <w:ilvl w:val="0"/>
          <w:numId w:val="15"/>
        </w:numPr>
        <w:spacing w:after="85"/>
        <w:ind w:hanging="708"/>
      </w:pPr>
      <w:r>
        <w:rPr>
          <w:rFonts w:ascii="Times New Roman" w:eastAsia="Times New Roman" w:hAnsi="Times New Roman" w:cs="Times New Roman"/>
          <w:b/>
          <w:sz w:val="28"/>
        </w:rPr>
        <w:t xml:space="preserve">Окно для выдачи картриджей </w:t>
      </w:r>
    </w:p>
    <w:p w14:paraId="206A2DC9" w14:textId="77777777" w:rsidR="00DA05A8" w:rsidRDefault="00000000">
      <w:pPr>
        <w:spacing w:after="3" w:line="357" w:lineRule="auto"/>
        <w:ind w:left="-15" w:firstLine="698"/>
      </w:pPr>
      <w:r>
        <w:rPr>
          <w:rFonts w:ascii="Times New Roman" w:eastAsia="Times New Roman" w:hAnsi="Times New Roman" w:cs="Times New Roman"/>
          <w:sz w:val="28"/>
        </w:rPr>
        <w:t xml:space="preserve">Мною было разработано окно для учёта выдачи картриджей в отделение (Рис. 18): </w:t>
      </w:r>
    </w:p>
    <w:p w14:paraId="246B2C65" w14:textId="77777777" w:rsidR="00DA05A8" w:rsidRDefault="00000000">
      <w:pPr>
        <w:spacing w:after="124"/>
        <w:ind w:right="1051"/>
        <w:jc w:val="right"/>
      </w:pPr>
      <w:r>
        <w:rPr>
          <w:noProof/>
        </w:rPr>
        <w:drawing>
          <wp:inline distT="0" distB="0" distL="0" distR="0" wp14:anchorId="073075E3" wp14:editId="69273EDC">
            <wp:extent cx="4524502" cy="3031490"/>
            <wp:effectExtent l="0" t="0" r="0" b="0"/>
            <wp:docPr id="2768" name="Picture 2768"/>
            <wp:cNvGraphicFramePr/>
            <a:graphic xmlns:a="http://schemas.openxmlformats.org/drawingml/2006/main">
              <a:graphicData uri="http://schemas.openxmlformats.org/drawingml/2006/picture">
                <pic:pic xmlns:pic="http://schemas.openxmlformats.org/drawingml/2006/picture">
                  <pic:nvPicPr>
                    <pic:cNvPr id="2768" name="Picture 2768"/>
                    <pic:cNvPicPr/>
                  </pic:nvPicPr>
                  <pic:blipFill>
                    <a:blip r:embed="rId24"/>
                    <a:stretch>
                      <a:fillRect/>
                    </a:stretch>
                  </pic:blipFill>
                  <pic:spPr>
                    <a:xfrm>
                      <a:off x="0" y="0"/>
                      <a:ext cx="4524502" cy="3031490"/>
                    </a:xfrm>
                    <a:prstGeom prst="rect">
                      <a:avLst/>
                    </a:prstGeom>
                  </pic:spPr>
                </pic:pic>
              </a:graphicData>
            </a:graphic>
          </wp:inline>
        </w:drawing>
      </w:r>
      <w:r>
        <w:rPr>
          <w:rFonts w:ascii="Times New Roman" w:eastAsia="Times New Roman" w:hAnsi="Times New Roman" w:cs="Times New Roman"/>
          <w:sz w:val="24"/>
        </w:rPr>
        <w:t xml:space="preserve"> </w:t>
      </w:r>
    </w:p>
    <w:p w14:paraId="3E92F742" w14:textId="77777777" w:rsidR="00DA05A8" w:rsidRDefault="00000000">
      <w:pPr>
        <w:spacing w:after="3"/>
        <w:ind w:left="2285"/>
      </w:pPr>
      <w:r>
        <w:rPr>
          <w:rFonts w:ascii="Times New Roman" w:eastAsia="Times New Roman" w:hAnsi="Times New Roman" w:cs="Times New Roman"/>
          <w:sz w:val="28"/>
        </w:rPr>
        <w:t xml:space="preserve">Рисунок 18 - окно выданные картриджи </w:t>
      </w:r>
    </w:p>
    <w:p w14:paraId="27246D47" w14:textId="77777777" w:rsidR="00DA05A8" w:rsidRDefault="00000000">
      <w:pPr>
        <w:numPr>
          <w:ilvl w:val="0"/>
          <w:numId w:val="15"/>
        </w:numPr>
        <w:spacing w:after="87"/>
        <w:ind w:hanging="708"/>
      </w:pPr>
      <w:r>
        <w:rPr>
          <w:rFonts w:ascii="Times New Roman" w:eastAsia="Times New Roman" w:hAnsi="Times New Roman" w:cs="Times New Roman"/>
          <w:b/>
          <w:sz w:val="28"/>
        </w:rPr>
        <w:t xml:space="preserve">Привезённые с заправки картриджи </w:t>
      </w:r>
    </w:p>
    <w:p w14:paraId="3B810F84" w14:textId="77777777" w:rsidR="00DA05A8" w:rsidRDefault="00000000">
      <w:pPr>
        <w:spacing w:after="3" w:line="357" w:lineRule="auto"/>
        <w:ind w:left="-15" w:firstLine="698"/>
      </w:pPr>
      <w:r>
        <w:rPr>
          <w:rFonts w:ascii="Times New Roman" w:eastAsia="Times New Roman" w:hAnsi="Times New Roman" w:cs="Times New Roman"/>
          <w:sz w:val="28"/>
        </w:rPr>
        <w:t xml:space="preserve">Мною было разработано окно для учёта принятых с заправки картриджей (Рис. 19): </w:t>
      </w:r>
    </w:p>
    <w:p w14:paraId="613D02CF" w14:textId="77777777" w:rsidR="00DA05A8" w:rsidRDefault="00000000">
      <w:pPr>
        <w:spacing w:after="122"/>
        <w:ind w:left="2817"/>
      </w:pPr>
      <w:r>
        <w:rPr>
          <w:noProof/>
        </w:rPr>
        <w:lastRenderedPageBreak/>
        <w:drawing>
          <wp:inline distT="0" distB="0" distL="0" distR="0" wp14:anchorId="21A35D02" wp14:editId="1333DC76">
            <wp:extent cx="2362073" cy="1602105"/>
            <wp:effectExtent l="0" t="0" r="0" b="0"/>
            <wp:docPr id="2826" name="Picture 2826"/>
            <wp:cNvGraphicFramePr/>
            <a:graphic xmlns:a="http://schemas.openxmlformats.org/drawingml/2006/main">
              <a:graphicData uri="http://schemas.openxmlformats.org/drawingml/2006/picture">
                <pic:pic xmlns:pic="http://schemas.openxmlformats.org/drawingml/2006/picture">
                  <pic:nvPicPr>
                    <pic:cNvPr id="2826" name="Picture 2826"/>
                    <pic:cNvPicPr/>
                  </pic:nvPicPr>
                  <pic:blipFill>
                    <a:blip r:embed="rId25"/>
                    <a:stretch>
                      <a:fillRect/>
                    </a:stretch>
                  </pic:blipFill>
                  <pic:spPr>
                    <a:xfrm>
                      <a:off x="0" y="0"/>
                      <a:ext cx="2362073" cy="1602105"/>
                    </a:xfrm>
                    <a:prstGeom prst="rect">
                      <a:avLst/>
                    </a:prstGeom>
                  </pic:spPr>
                </pic:pic>
              </a:graphicData>
            </a:graphic>
          </wp:inline>
        </w:drawing>
      </w:r>
      <w:r>
        <w:rPr>
          <w:rFonts w:ascii="Times New Roman" w:eastAsia="Times New Roman" w:hAnsi="Times New Roman" w:cs="Times New Roman"/>
          <w:sz w:val="24"/>
        </w:rPr>
        <w:t xml:space="preserve"> </w:t>
      </w:r>
    </w:p>
    <w:p w14:paraId="7CA1A074" w14:textId="77777777" w:rsidR="00DA05A8" w:rsidRDefault="00000000">
      <w:pPr>
        <w:spacing w:after="95"/>
        <w:ind w:left="10" w:right="1455" w:hanging="10"/>
        <w:jc w:val="right"/>
      </w:pPr>
      <w:r>
        <w:rPr>
          <w:rFonts w:ascii="Times New Roman" w:eastAsia="Times New Roman" w:hAnsi="Times New Roman" w:cs="Times New Roman"/>
          <w:sz w:val="28"/>
        </w:rPr>
        <w:t xml:space="preserve">Рисунок 19 - окно привезённые с заправки картриджи </w:t>
      </w:r>
    </w:p>
    <w:p w14:paraId="5F957980" w14:textId="77777777" w:rsidR="00DA05A8" w:rsidRDefault="00000000">
      <w:pPr>
        <w:spacing w:after="211"/>
      </w:pPr>
      <w:r>
        <w:rPr>
          <w:rFonts w:ascii="Times New Roman" w:eastAsia="Times New Roman" w:hAnsi="Times New Roman" w:cs="Times New Roman"/>
          <w:sz w:val="24"/>
        </w:rPr>
        <w:t xml:space="preserve"> </w:t>
      </w:r>
    </w:p>
    <w:p w14:paraId="04630AFB" w14:textId="77777777" w:rsidR="00DA05A8" w:rsidRDefault="00000000">
      <w:pPr>
        <w:numPr>
          <w:ilvl w:val="0"/>
          <w:numId w:val="15"/>
        </w:numPr>
        <w:spacing w:after="87"/>
        <w:ind w:hanging="708"/>
      </w:pPr>
      <w:r>
        <w:rPr>
          <w:rFonts w:ascii="Times New Roman" w:eastAsia="Times New Roman" w:hAnsi="Times New Roman" w:cs="Times New Roman"/>
          <w:b/>
          <w:sz w:val="28"/>
        </w:rPr>
        <w:t xml:space="preserve">Привезённые с заправки картриджи </w:t>
      </w:r>
    </w:p>
    <w:p w14:paraId="66A8ECBD" w14:textId="77777777" w:rsidR="00DA05A8" w:rsidRDefault="00000000">
      <w:pPr>
        <w:spacing w:after="3" w:line="357" w:lineRule="auto"/>
        <w:ind w:left="-15" w:firstLine="698"/>
      </w:pPr>
      <w:r>
        <w:rPr>
          <w:rFonts w:ascii="Times New Roman" w:eastAsia="Times New Roman" w:hAnsi="Times New Roman" w:cs="Times New Roman"/>
          <w:sz w:val="28"/>
        </w:rPr>
        <w:t xml:space="preserve">Мною было разработано окно для учёта принятых с заправки картриджей (Рис. 20): </w:t>
      </w:r>
    </w:p>
    <w:p w14:paraId="798EF948" w14:textId="77777777" w:rsidR="00DA05A8" w:rsidRDefault="00000000">
      <w:pPr>
        <w:spacing w:after="56"/>
      </w:pPr>
      <w:r>
        <w:rPr>
          <w:rFonts w:ascii="Times New Roman" w:eastAsia="Times New Roman" w:hAnsi="Times New Roman" w:cs="Times New Roman"/>
          <w:sz w:val="24"/>
        </w:rPr>
        <w:t xml:space="preserve"> </w:t>
      </w:r>
    </w:p>
    <w:p w14:paraId="7CFE2B33" w14:textId="77777777" w:rsidR="00DA05A8" w:rsidRDefault="00000000">
      <w:pPr>
        <w:spacing w:after="96"/>
        <w:ind w:right="1711"/>
        <w:jc w:val="right"/>
      </w:pPr>
      <w:r>
        <w:rPr>
          <w:noProof/>
        </w:rPr>
        <w:drawing>
          <wp:inline distT="0" distB="0" distL="0" distR="0" wp14:anchorId="479D6053" wp14:editId="7B853899">
            <wp:extent cx="3694811" cy="2005965"/>
            <wp:effectExtent l="0" t="0" r="0" b="0"/>
            <wp:docPr id="2828" name="Picture 2828"/>
            <wp:cNvGraphicFramePr/>
            <a:graphic xmlns:a="http://schemas.openxmlformats.org/drawingml/2006/main">
              <a:graphicData uri="http://schemas.openxmlformats.org/drawingml/2006/picture">
                <pic:pic xmlns:pic="http://schemas.openxmlformats.org/drawingml/2006/picture">
                  <pic:nvPicPr>
                    <pic:cNvPr id="2828" name="Picture 2828"/>
                    <pic:cNvPicPr/>
                  </pic:nvPicPr>
                  <pic:blipFill>
                    <a:blip r:embed="rId26"/>
                    <a:stretch>
                      <a:fillRect/>
                    </a:stretch>
                  </pic:blipFill>
                  <pic:spPr>
                    <a:xfrm>
                      <a:off x="0" y="0"/>
                      <a:ext cx="3694811" cy="2005965"/>
                    </a:xfrm>
                    <a:prstGeom prst="rect">
                      <a:avLst/>
                    </a:prstGeom>
                  </pic:spPr>
                </pic:pic>
              </a:graphicData>
            </a:graphic>
          </wp:inline>
        </w:drawing>
      </w:r>
      <w:r>
        <w:rPr>
          <w:rFonts w:ascii="Times New Roman" w:eastAsia="Times New Roman" w:hAnsi="Times New Roman" w:cs="Times New Roman"/>
          <w:sz w:val="24"/>
        </w:rPr>
        <w:t xml:space="preserve"> </w:t>
      </w:r>
    </w:p>
    <w:p w14:paraId="3DCC4108" w14:textId="77777777" w:rsidR="00DA05A8" w:rsidRDefault="00000000">
      <w:pPr>
        <w:spacing w:after="168"/>
        <w:ind w:left="2309"/>
      </w:pPr>
      <w:r>
        <w:rPr>
          <w:rFonts w:ascii="Times New Roman" w:eastAsia="Times New Roman" w:hAnsi="Times New Roman" w:cs="Times New Roman"/>
          <w:sz w:val="28"/>
        </w:rPr>
        <w:t xml:space="preserve">Рисунок 20 - окно принятые картриджи </w:t>
      </w:r>
    </w:p>
    <w:p w14:paraId="5FE7B356" w14:textId="77777777" w:rsidR="00DA05A8" w:rsidRDefault="00000000">
      <w:pPr>
        <w:spacing w:after="0"/>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p>
    <w:p w14:paraId="56D7C581" w14:textId="77777777" w:rsidR="00DA05A8" w:rsidRDefault="00000000">
      <w:pPr>
        <w:spacing w:after="136"/>
        <w:ind w:left="703" w:hanging="10"/>
      </w:pPr>
      <w:r>
        <w:rPr>
          <w:rFonts w:ascii="Times New Roman" w:eastAsia="Times New Roman" w:hAnsi="Times New Roman" w:cs="Times New Roman"/>
          <w:b/>
          <w:sz w:val="28"/>
        </w:rPr>
        <w:t xml:space="preserve">ВОССТАНОВЛЕНИЕ РЕЗЕРВНОГО КОПИРОВАНИЯ БД И </w:t>
      </w:r>
    </w:p>
    <w:p w14:paraId="2EC0C8D8" w14:textId="77777777" w:rsidR="00DA05A8" w:rsidRDefault="00000000">
      <w:pPr>
        <w:spacing w:after="131"/>
        <w:ind w:left="10" w:right="510" w:hanging="10"/>
        <w:jc w:val="right"/>
      </w:pPr>
      <w:r>
        <w:rPr>
          <w:rFonts w:ascii="Times New Roman" w:eastAsia="Times New Roman" w:hAnsi="Times New Roman" w:cs="Times New Roman"/>
          <w:b/>
          <w:sz w:val="28"/>
        </w:rPr>
        <w:t xml:space="preserve">ВОССТАНОВЛЕНИЕ СОСТОЯНИЯ БД НА ЗАДАННУЮ ДАТУ </w:t>
      </w:r>
    </w:p>
    <w:p w14:paraId="34E5DE49" w14:textId="77777777" w:rsidR="00DA05A8" w:rsidRDefault="00000000">
      <w:pPr>
        <w:spacing w:after="133"/>
        <w:ind w:left="68"/>
        <w:jc w:val="center"/>
      </w:pPr>
      <w:r>
        <w:rPr>
          <w:rFonts w:ascii="Times New Roman" w:eastAsia="Times New Roman" w:hAnsi="Times New Roman" w:cs="Times New Roman"/>
          <w:b/>
          <w:sz w:val="28"/>
        </w:rPr>
        <w:t xml:space="preserve"> </w:t>
      </w:r>
    </w:p>
    <w:p w14:paraId="718D6BDC" w14:textId="77777777" w:rsidR="00DA05A8" w:rsidRDefault="00000000">
      <w:pPr>
        <w:spacing w:after="136"/>
        <w:ind w:left="703" w:hanging="10"/>
      </w:pPr>
      <w:r>
        <w:rPr>
          <w:rFonts w:ascii="Times New Roman" w:eastAsia="Times New Roman" w:hAnsi="Times New Roman" w:cs="Times New Roman"/>
          <w:b/>
          <w:sz w:val="28"/>
        </w:rPr>
        <w:t xml:space="preserve">Цель резервного копирования </w:t>
      </w:r>
    </w:p>
    <w:p w14:paraId="596FD2DA" w14:textId="77777777" w:rsidR="00DA05A8" w:rsidRDefault="00000000">
      <w:pPr>
        <w:spacing w:after="3" w:line="357" w:lineRule="auto"/>
        <w:ind w:left="-15" w:firstLine="698"/>
      </w:pPr>
      <w:r>
        <w:rPr>
          <w:rFonts w:ascii="Times New Roman" w:eastAsia="Times New Roman" w:hAnsi="Times New Roman" w:cs="Times New Roman"/>
          <w:sz w:val="28"/>
        </w:rPr>
        <w:t>Резервное копирование (</w:t>
      </w:r>
      <w:proofErr w:type="spellStart"/>
      <w:r>
        <w:rPr>
          <w:rFonts w:ascii="Times New Roman" w:eastAsia="Times New Roman" w:hAnsi="Times New Roman" w:cs="Times New Roman"/>
          <w:sz w:val="28"/>
        </w:rPr>
        <w:t>backup</w:t>
      </w:r>
      <w:proofErr w:type="spellEnd"/>
      <w:r>
        <w:rPr>
          <w:rFonts w:ascii="Times New Roman" w:eastAsia="Times New Roman" w:hAnsi="Times New Roman" w:cs="Times New Roman"/>
          <w:sz w:val="28"/>
        </w:rPr>
        <w:t xml:space="preserve">) – это процесс создания копии базы данных для её последующего восстановления в случае: </w:t>
      </w:r>
    </w:p>
    <w:p w14:paraId="31F8DFD2" w14:textId="77777777" w:rsidR="00DA05A8" w:rsidRDefault="00000000">
      <w:pPr>
        <w:numPr>
          <w:ilvl w:val="0"/>
          <w:numId w:val="15"/>
        </w:numPr>
        <w:spacing w:after="135"/>
        <w:ind w:hanging="708"/>
      </w:pPr>
      <w:r>
        <w:rPr>
          <w:rFonts w:ascii="Times New Roman" w:eastAsia="Times New Roman" w:hAnsi="Times New Roman" w:cs="Times New Roman"/>
          <w:sz w:val="28"/>
        </w:rPr>
        <w:t xml:space="preserve">сбоя оборудования (поломка жёсткого диска); </w:t>
      </w:r>
    </w:p>
    <w:p w14:paraId="33AF40F9" w14:textId="77777777" w:rsidR="00DA05A8" w:rsidRDefault="00000000">
      <w:pPr>
        <w:numPr>
          <w:ilvl w:val="0"/>
          <w:numId w:val="15"/>
        </w:numPr>
        <w:spacing w:after="3" w:line="357" w:lineRule="auto"/>
        <w:ind w:hanging="708"/>
      </w:pPr>
      <w:r>
        <w:rPr>
          <w:rFonts w:ascii="Times New Roman" w:eastAsia="Times New Roman" w:hAnsi="Times New Roman" w:cs="Times New Roman"/>
          <w:sz w:val="28"/>
        </w:rPr>
        <w:t xml:space="preserve">программной ошибки (случайное удаление данных, некорректное обновление); </w:t>
      </w:r>
    </w:p>
    <w:p w14:paraId="655C6772" w14:textId="77777777" w:rsidR="00DA05A8" w:rsidRDefault="00000000">
      <w:pPr>
        <w:numPr>
          <w:ilvl w:val="0"/>
          <w:numId w:val="15"/>
        </w:numPr>
        <w:spacing w:after="133"/>
        <w:ind w:hanging="708"/>
      </w:pPr>
      <w:r>
        <w:rPr>
          <w:rFonts w:ascii="Times New Roman" w:eastAsia="Times New Roman" w:hAnsi="Times New Roman" w:cs="Times New Roman"/>
          <w:sz w:val="28"/>
        </w:rPr>
        <w:lastRenderedPageBreak/>
        <w:t xml:space="preserve">атаки вредоносного ПО; </w:t>
      </w:r>
    </w:p>
    <w:p w14:paraId="24F97C33" w14:textId="77777777" w:rsidR="00DA05A8" w:rsidRDefault="00000000">
      <w:pPr>
        <w:numPr>
          <w:ilvl w:val="0"/>
          <w:numId w:val="15"/>
        </w:numPr>
        <w:spacing w:after="134"/>
        <w:ind w:hanging="708"/>
      </w:pPr>
      <w:r>
        <w:rPr>
          <w:rFonts w:ascii="Times New Roman" w:eastAsia="Times New Roman" w:hAnsi="Times New Roman" w:cs="Times New Roman"/>
          <w:sz w:val="28"/>
        </w:rPr>
        <w:t xml:space="preserve">человеческой ошибки (ошибочное списание картриджа). </w:t>
      </w:r>
    </w:p>
    <w:p w14:paraId="121E66B4" w14:textId="77777777" w:rsidR="00DA05A8" w:rsidRDefault="00000000">
      <w:pPr>
        <w:spacing w:after="38" w:line="356" w:lineRule="auto"/>
        <w:ind w:left="-15" w:right="776" w:firstLine="698"/>
        <w:jc w:val="both"/>
      </w:pPr>
      <w:r>
        <w:rPr>
          <w:rFonts w:ascii="Times New Roman" w:eastAsia="Times New Roman" w:hAnsi="Times New Roman" w:cs="Times New Roman"/>
          <w:sz w:val="28"/>
        </w:rPr>
        <w:t xml:space="preserve">Восстановление на заданную дату позволяет вернуть систему в состояние, предшествующее критическому сбою, минимизируя потерю данных. </w:t>
      </w:r>
    </w:p>
    <w:p w14:paraId="3356C761" w14:textId="77777777" w:rsidR="00DA05A8" w:rsidRDefault="00000000">
      <w:pPr>
        <w:numPr>
          <w:ilvl w:val="0"/>
          <w:numId w:val="16"/>
        </w:numPr>
        <w:spacing w:after="0"/>
        <w:ind w:hanging="708"/>
      </w:pPr>
      <w:r>
        <w:rPr>
          <w:rFonts w:ascii="Times New Roman" w:eastAsia="Times New Roman" w:hAnsi="Times New Roman" w:cs="Times New Roman"/>
          <w:b/>
          <w:sz w:val="28"/>
        </w:rPr>
        <w:t xml:space="preserve">Типы резервного копирования в MS SQL Server </w:t>
      </w:r>
    </w:p>
    <w:tbl>
      <w:tblPr>
        <w:tblStyle w:val="TableGrid"/>
        <w:tblW w:w="9347" w:type="dxa"/>
        <w:tblInd w:w="5" w:type="dxa"/>
        <w:tblCellMar>
          <w:top w:w="72" w:type="dxa"/>
          <w:left w:w="108" w:type="dxa"/>
          <w:bottom w:w="0" w:type="dxa"/>
          <w:right w:w="38" w:type="dxa"/>
        </w:tblCellMar>
        <w:tblLook w:val="04A0" w:firstRow="1" w:lastRow="0" w:firstColumn="1" w:lastColumn="0" w:noHBand="0" w:noVBand="1"/>
      </w:tblPr>
      <w:tblGrid>
        <w:gridCol w:w="2768"/>
        <w:gridCol w:w="2095"/>
        <w:gridCol w:w="1320"/>
        <w:gridCol w:w="3164"/>
      </w:tblGrid>
      <w:tr w:rsidR="00DA05A8" w14:paraId="317BA1E8" w14:textId="77777777">
        <w:trPr>
          <w:trHeight w:val="977"/>
        </w:trPr>
        <w:tc>
          <w:tcPr>
            <w:tcW w:w="2768" w:type="dxa"/>
            <w:tcBorders>
              <w:top w:val="single" w:sz="4" w:space="0" w:color="000000"/>
              <w:left w:val="single" w:sz="4" w:space="0" w:color="000000"/>
              <w:bottom w:val="single" w:sz="4" w:space="0" w:color="000000"/>
              <w:right w:val="single" w:sz="4" w:space="0" w:color="000000"/>
            </w:tcBorders>
          </w:tcPr>
          <w:p w14:paraId="232BB2BA" w14:textId="77777777" w:rsidR="00DA05A8" w:rsidRDefault="00000000">
            <w:pPr>
              <w:spacing w:after="0"/>
              <w:jc w:val="center"/>
            </w:pPr>
            <w:r>
              <w:rPr>
                <w:rFonts w:ascii="Times New Roman" w:eastAsia="Times New Roman" w:hAnsi="Times New Roman" w:cs="Times New Roman"/>
                <w:b/>
                <w:sz w:val="28"/>
              </w:rPr>
              <w:t xml:space="preserve">Тип резервной копии </w:t>
            </w:r>
          </w:p>
        </w:tc>
        <w:tc>
          <w:tcPr>
            <w:tcW w:w="2096" w:type="dxa"/>
            <w:tcBorders>
              <w:top w:val="single" w:sz="4" w:space="0" w:color="000000"/>
              <w:left w:val="single" w:sz="4" w:space="0" w:color="000000"/>
              <w:bottom w:val="single" w:sz="4" w:space="0" w:color="000000"/>
              <w:right w:val="single" w:sz="4" w:space="0" w:color="000000"/>
            </w:tcBorders>
          </w:tcPr>
          <w:p w14:paraId="5E743EEB" w14:textId="77777777" w:rsidR="00DA05A8" w:rsidRDefault="00000000">
            <w:pPr>
              <w:spacing w:after="0"/>
              <w:ind w:right="73"/>
              <w:jc w:val="center"/>
            </w:pPr>
            <w:r>
              <w:rPr>
                <w:rFonts w:ascii="Times New Roman" w:eastAsia="Times New Roman" w:hAnsi="Times New Roman" w:cs="Times New Roman"/>
                <w:b/>
                <w:sz w:val="28"/>
              </w:rPr>
              <w:t xml:space="preserve">Описание </w:t>
            </w:r>
          </w:p>
        </w:tc>
        <w:tc>
          <w:tcPr>
            <w:tcW w:w="1320" w:type="dxa"/>
            <w:tcBorders>
              <w:top w:val="single" w:sz="4" w:space="0" w:color="000000"/>
              <w:left w:val="single" w:sz="4" w:space="0" w:color="000000"/>
              <w:bottom w:val="single" w:sz="4" w:space="0" w:color="000000"/>
              <w:right w:val="single" w:sz="4" w:space="0" w:color="000000"/>
            </w:tcBorders>
          </w:tcPr>
          <w:p w14:paraId="2C9EA3CD" w14:textId="77777777" w:rsidR="00DA05A8" w:rsidRDefault="00000000">
            <w:pPr>
              <w:spacing w:after="0"/>
              <w:ind w:left="103"/>
            </w:pPr>
            <w:r>
              <w:rPr>
                <w:rFonts w:ascii="Times New Roman" w:eastAsia="Times New Roman" w:hAnsi="Times New Roman" w:cs="Times New Roman"/>
                <w:b/>
                <w:sz w:val="28"/>
              </w:rPr>
              <w:t xml:space="preserve">Размер </w:t>
            </w:r>
          </w:p>
        </w:tc>
        <w:tc>
          <w:tcPr>
            <w:tcW w:w="3164" w:type="dxa"/>
            <w:tcBorders>
              <w:top w:val="single" w:sz="4" w:space="0" w:color="000000"/>
              <w:left w:val="single" w:sz="4" w:space="0" w:color="000000"/>
              <w:bottom w:val="single" w:sz="4" w:space="0" w:color="000000"/>
              <w:right w:val="single" w:sz="4" w:space="0" w:color="000000"/>
            </w:tcBorders>
          </w:tcPr>
          <w:p w14:paraId="5CFEAE90" w14:textId="77777777" w:rsidR="00DA05A8" w:rsidRDefault="00000000">
            <w:pPr>
              <w:spacing w:after="0"/>
              <w:ind w:right="71"/>
              <w:jc w:val="center"/>
            </w:pPr>
            <w:r>
              <w:rPr>
                <w:rFonts w:ascii="Times New Roman" w:eastAsia="Times New Roman" w:hAnsi="Times New Roman" w:cs="Times New Roman"/>
                <w:b/>
                <w:sz w:val="28"/>
              </w:rPr>
              <w:t xml:space="preserve">Периодичность </w:t>
            </w:r>
          </w:p>
        </w:tc>
      </w:tr>
      <w:tr w:rsidR="00DA05A8" w14:paraId="652C23CE" w14:textId="77777777">
        <w:trPr>
          <w:trHeight w:val="1459"/>
        </w:trPr>
        <w:tc>
          <w:tcPr>
            <w:tcW w:w="2768" w:type="dxa"/>
            <w:tcBorders>
              <w:top w:val="single" w:sz="4" w:space="0" w:color="000000"/>
              <w:left w:val="single" w:sz="4" w:space="0" w:color="000000"/>
              <w:bottom w:val="single" w:sz="4" w:space="0" w:color="000000"/>
              <w:right w:val="single" w:sz="4" w:space="0" w:color="000000"/>
            </w:tcBorders>
          </w:tcPr>
          <w:p w14:paraId="6EFF01B8" w14:textId="77777777" w:rsidR="00DA05A8" w:rsidRDefault="00000000">
            <w:pPr>
              <w:spacing w:after="0"/>
            </w:pPr>
            <w:r>
              <w:rPr>
                <w:rFonts w:ascii="Times New Roman" w:eastAsia="Times New Roman" w:hAnsi="Times New Roman" w:cs="Times New Roman"/>
                <w:sz w:val="28"/>
              </w:rPr>
              <w:t xml:space="preserve">Полная (Full) </w:t>
            </w:r>
          </w:p>
        </w:tc>
        <w:tc>
          <w:tcPr>
            <w:tcW w:w="2096" w:type="dxa"/>
            <w:tcBorders>
              <w:top w:val="single" w:sz="4" w:space="0" w:color="000000"/>
              <w:left w:val="single" w:sz="4" w:space="0" w:color="000000"/>
              <w:bottom w:val="single" w:sz="4" w:space="0" w:color="000000"/>
              <w:right w:val="single" w:sz="4" w:space="0" w:color="000000"/>
            </w:tcBorders>
          </w:tcPr>
          <w:p w14:paraId="47F1D1C6" w14:textId="77777777" w:rsidR="00DA05A8" w:rsidRDefault="00000000">
            <w:pPr>
              <w:spacing w:after="0"/>
            </w:pPr>
            <w:r>
              <w:rPr>
                <w:rFonts w:ascii="Times New Roman" w:eastAsia="Times New Roman" w:hAnsi="Times New Roman" w:cs="Times New Roman"/>
                <w:sz w:val="28"/>
              </w:rPr>
              <w:t xml:space="preserve">Копирует всю базу данных целиком </w:t>
            </w:r>
          </w:p>
        </w:tc>
        <w:tc>
          <w:tcPr>
            <w:tcW w:w="1320" w:type="dxa"/>
            <w:tcBorders>
              <w:top w:val="single" w:sz="4" w:space="0" w:color="000000"/>
              <w:left w:val="single" w:sz="4" w:space="0" w:color="000000"/>
              <w:bottom w:val="single" w:sz="4" w:space="0" w:color="000000"/>
              <w:right w:val="single" w:sz="4" w:space="0" w:color="000000"/>
            </w:tcBorders>
          </w:tcPr>
          <w:p w14:paraId="2309825B" w14:textId="77777777" w:rsidR="00DA05A8" w:rsidRDefault="00000000">
            <w:pPr>
              <w:spacing w:after="0"/>
              <w:jc w:val="both"/>
            </w:pPr>
            <w:r>
              <w:rPr>
                <w:rFonts w:ascii="Times New Roman" w:eastAsia="Times New Roman" w:hAnsi="Times New Roman" w:cs="Times New Roman"/>
                <w:sz w:val="28"/>
              </w:rPr>
              <w:t xml:space="preserve">Крупный </w:t>
            </w:r>
          </w:p>
        </w:tc>
        <w:tc>
          <w:tcPr>
            <w:tcW w:w="3164" w:type="dxa"/>
            <w:tcBorders>
              <w:top w:val="single" w:sz="4" w:space="0" w:color="000000"/>
              <w:left w:val="single" w:sz="4" w:space="0" w:color="000000"/>
              <w:bottom w:val="single" w:sz="4" w:space="0" w:color="000000"/>
              <w:right w:val="single" w:sz="4" w:space="0" w:color="000000"/>
            </w:tcBorders>
          </w:tcPr>
          <w:p w14:paraId="3EDAA657" w14:textId="77777777" w:rsidR="00DA05A8" w:rsidRDefault="00000000">
            <w:pPr>
              <w:spacing w:after="0"/>
              <w:jc w:val="both"/>
            </w:pPr>
            <w:r>
              <w:rPr>
                <w:rFonts w:ascii="Times New Roman" w:eastAsia="Times New Roman" w:hAnsi="Times New Roman" w:cs="Times New Roman"/>
                <w:sz w:val="28"/>
              </w:rPr>
              <w:t xml:space="preserve">Ежедневно/еженедельно </w:t>
            </w:r>
          </w:p>
        </w:tc>
      </w:tr>
      <w:tr w:rsidR="00DA05A8" w14:paraId="7CC9E044" w14:textId="77777777">
        <w:trPr>
          <w:trHeight w:val="2909"/>
        </w:trPr>
        <w:tc>
          <w:tcPr>
            <w:tcW w:w="2768" w:type="dxa"/>
            <w:tcBorders>
              <w:top w:val="single" w:sz="4" w:space="0" w:color="000000"/>
              <w:left w:val="single" w:sz="4" w:space="0" w:color="000000"/>
              <w:bottom w:val="single" w:sz="4" w:space="0" w:color="000000"/>
              <w:right w:val="single" w:sz="4" w:space="0" w:color="000000"/>
            </w:tcBorders>
          </w:tcPr>
          <w:p w14:paraId="69668B9F" w14:textId="77777777" w:rsidR="00DA05A8" w:rsidRDefault="00000000">
            <w:pPr>
              <w:spacing w:after="131"/>
            </w:pPr>
            <w:r>
              <w:rPr>
                <w:rFonts w:ascii="Times New Roman" w:eastAsia="Times New Roman" w:hAnsi="Times New Roman" w:cs="Times New Roman"/>
                <w:sz w:val="28"/>
              </w:rPr>
              <w:t xml:space="preserve">Дифференциальная </w:t>
            </w:r>
          </w:p>
          <w:p w14:paraId="1E074149" w14:textId="77777777" w:rsidR="00DA05A8" w:rsidRDefault="00000000">
            <w:pPr>
              <w:spacing w:after="0"/>
            </w:pPr>
            <w:r>
              <w:rPr>
                <w:rFonts w:ascii="Times New Roman" w:eastAsia="Times New Roman" w:hAnsi="Times New Roman" w:cs="Times New Roman"/>
                <w:sz w:val="28"/>
              </w:rPr>
              <w:t>(</w:t>
            </w:r>
            <w:proofErr w:type="spellStart"/>
            <w:r>
              <w:rPr>
                <w:rFonts w:ascii="Times New Roman" w:eastAsia="Times New Roman" w:hAnsi="Times New Roman" w:cs="Times New Roman"/>
                <w:sz w:val="28"/>
              </w:rPr>
              <w:t>Differential</w:t>
            </w:r>
            <w:proofErr w:type="spellEnd"/>
            <w:r>
              <w:rPr>
                <w:rFonts w:ascii="Times New Roman" w:eastAsia="Times New Roman" w:hAnsi="Times New Roman" w:cs="Times New Roman"/>
                <w:sz w:val="28"/>
              </w:rPr>
              <w:t xml:space="preserve">) </w:t>
            </w:r>
          </w:p>
        </w:tc>
        <w:tc>
          <w:tcPr>
            <w:tcW w:w="2096" w:type="dxa"/>
            <w:tcBorders>
              <w:top w:val="single" w:sz="4" w:space="0" w:color="000000"/>
              <w:left w:val="single" w:sz="4" w:space="0" w:color="000000"/>
              <w:bottom w:val="single" w:sz="4" w:space="0" w:color="000000"/>
              <w:right w:val="single" w:sz="4" w:space="0" w:color="000000"/>
            </w:tcBorders>
          </w:tcPr>
          <w:p w14:paraId="17603DED" w14:textId="77777777" w:rsidR="00DA05A8" w:rsidRDefault="00000000">
            <w:pPr>
              <w:spacing w:after="0"/>
            </w:pPr>
            <w:r>
              <w:rPr>
                <w:rFonts w:ascii="Times New Roman" w:eastAsia="Times New Roman" w:hAnsi="Times New Roman" w:cs="Times New Roman"/>
                <w:sz w:val="28"/>
              </w:rPr>
              <w:t xml:space="preserve">Копирует только изменения с момента последней полной копии </w:t>
            </w:r>
          </w:p>
        </w:tc>
        <w:tc>
          <w:tcPr>
            <w:tcW w:w="1320" w:type="dxa"/>
            <w:tcBorders>
              <w:top w:val="single" w:sz="4" w:space="0" w:color="000000"/>
              <w:left w:val="single" w:sz="4" w:space="0" w:color="000000"/>
              <w:bottom w:val="single" w:sz="4" w:space="0" w:color="000000"/>
              <w:right w:val="single" w:sz="4" w:space="0" w:color="000000"/>
            </w:tcBorders>
          </w:tcPr>
          <w:p w14:paraId="62346D9C" w14:textId="77777777" w:rsidR="00DA05A8" w:rsidRDefault="00000000">
            <w:pPr>
              <w:spacing w:after="0"/>
              <w:jc w:val="both"/>
            </w:pPr>
            <w:r>
              <w:rPr>
                <w:rFonts w:ascii="Times New Roman" w:eastAsia="Times New Roman" w:hAnsi="Times New Roman" w:cs="Times New Roman"/>
                <w:sz w:val="28"/>
              </w:rPr>
              <w:t xml:space="preserve">Средний </w:t>
            </w:r>
          </w:p>
        </w:tc>
        <w:tc>
          <w:tcPr>
            <w:tcW w:w="3164" w:type="dxa"/>
            <w:tcBorders>
              <w:top w:val="single" w:sz="4" w:space="0" w:color="000000"/>
              <w:left w:val="single" w:sz="4" w:space="0" w:color="000000"/>
              <w:bottom w:val="single" w:sz="4" w:space="0" w:color="000000"/>
              <w:right w:val="single" w:sz="4" w:space="0" w:color="000000"/>
            </w:tcBorders>
          </w:tcPr>
          <w:p w14:paraId="105DE293" w14:textId="77777777" w:rsidR="00DA05A8" w:rsidRDefault="00000000">
            <w:pPr>
              <w:spacing w:after="0"/>
            </w:pPr>
            <w:r>
              <w:rPr>
                <w:rFonts w:ascii="Times New Roman" w:eastAsia="Times New Roman" w:hAnsi="Times New Roman" w:cs="Times New Roman"/>
                <w:sz w:val="28"/>
              </w:rPr>
              <w:t xml:space="preserve">Ежедневно </w:t>
            </w:r>
          </w:p>
        </w:tc>
      </w:tr>
      <w:tr w:rsidR="00DA05A8" w14:paraId="5EFB484E" w14:textId="77777777">
        <w:trPr>
          <w:trHeight w:val="974"/>
        </w:trPr>
        <w:tc>
          <w:tcPr>
            <w:tcW w:w="2768" w:type="dxa"/>
            <w:tcBorders>
              <w:top w:val="single" w:sz="4" w:space="0" w:color="000000"/>
              <w:left w:val="single" w:sz="4" w:space="0" w:color="000000"/>
              <w:bottom w:val="single" w:sz="4" w:space="0" w:color="000000"/>
              <w:right w:val="single" w:sz="4" w:space="0" w:color="000000"/>
            </w:tcBorders>
          </w:tcPr>
          <w:p w14:paraId="67AD79C0" w14:textId="77777777" w:rsidR="00DA05A8" w:rsidRDefault="00000000">
            <w:pPr>
              <w:spacing w:after="131"/>
              <w:jc w:val="both"/>
            </w:pPr>
            <w:r>
              <w:rPr>
                <w:rFonts w:ascii="Times New Roman" w:eastAsia="Times New Roman" w:hAnsi="Times New Roman" w:cs="Times New Roman"/>
                <w:sz w:val="28"/>
              </w:rPr>
              <w:t xml:space="preserve">Журнала транзакций </w:t>
            </w:r>
          </w:p>
          <w:p w14:paraId="0524AE12" w14:textId="77777777" w:rsidR="00DA05A8" w:rsidRDefault="00000000">
            <w:pPr>
              <w:spacing w:after="0"/>
            </w:pPr>
            <w:r>
              <w:rPr>
                <w:rFonts w:ascii="Times New Roman" w:eastAsia="Times New Roman" w:hAnsi="Times New Roman" w:cs="Times New Roman"/>
                <w:sz w:val="28"/>
              </w:rPr>
              <w:t>(</w:t>
            </w:r>
            <w:proofErr w:type="spellStart"/>
            <w:r>
              <w:rPr>
                <w:rFonts w:ascii="Times New Roman" w:eastAsia="Times New Roman" w:hAnsi="Times New Roman" w:cs="Times New Roman"/>
                <w:sz w:val="28"/>
              </w:rPr>
              <w:t>Transaction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Log</w:t>
            </w:r>
            <w:proofErr w:type="spellEnd"/>
            <w:r>
              <w:rPr>
                <w:rFonts w:ascii="Times New Roman" w:eastAsia="Times New Roman" w:hAnsi="Times New Roman" w:cs="Times New Roman"/>
                <w:sz w:val="28"/>
              </w:rPr>
              <w:t xml:space="preserve">) </w:t>
            </w:r>
          </w:p>
        </w:tc>
        <w:tc>
          <w:tcPr>
            <w:tcW w:w="2096" w:type="dxa"/>
            <w:tcBorders>
              <w:top w:val="single" w:sz="4" w:space="0" w:color="000000"/>
              <w:left w:val="single" w:sz="4" w:space="0" w:color="000000"/>
              <w:bottom w:val="single" w:sz="4" w:space="0" w:color="000000"/>
              <w:right w:val="single" w:sz="4" w:space="0" w:color="000000"/>
            </w:tcBorders>
          </w:tcPr>
          <w:p w14:paraId="6B368A8E" w14:textId="77777777" w:rsidR="00DA05A8" w:rsidRDefault="00000000">
            <w:pPr>
              <w:spacing w:after="0"/>
            </w:pPr>
            <w:r>
              <w:rPr>
                <w:rFonts w:ascii="Times New Roman" w:eastAsia="Times New Roman" w:hAnsi="Times New Roman" w:cs="Times New Roman"/>
                <w:sz w:val="28"/>
              </w:rPr>
              <w:t xml:space="preserve">Копирует все операции с </w:t>
            </w:r>
          </w:p>
        </w:tc>
        <w:tc>
          <w:tcPr>
            <w:tcW w:w="1320" w:type="dxa"/>
            <w:tcBorders>
              <w:top w:val="single" w:sz="4" w:space="0" w:color="000000"/>
              <w:left w:val="single" w:sz="4" w:space="0" w:color="000000"/>
              <w:bottom w:val="single" w:sz="4" w:space="0" w:color="000000"/>
              <w:right w:val="single" w:sz="4" w:space="0" w:color="000000"/>
            </w:tcBorders>
          </w:tcPr>
          <w:p w14:paraId="266E5543" w14:textId="77777777" w:rsidR="00DA05A8" w:rsidRDefault="00000000">
            <w:pPr>
              <w:spacing w:after="0"/>
            </w:pPr>
            <w:r>
              <w:rPr>
                <w:rFonts w:ascii="Times New Roman" w:eastAsia="Times New Roman" w:hAnsi="Times New Roman" w:cs="Times New Roman"/>
                <w:sz w:val="28"/>
              </w:rPr>
              <w:t xml:space="preserve">Малый </w:t>
            </w:r>
          </w:p>
        </w:tc>
        <w:tc>
          <w:tcPr>
            <w:tcW w:w="3164" w:type="dxa"/>
            <w:tcBorders>
              <w:top w:val="single" w:sz="4" w:space="0" w:color="000000"/>
              <w:left w:val="single" w:sz="4" w:space="0" w:color="000000"/>
              <w:bottom w:val="single" w:sz="4" w:space="0" w:color="000000"/>
              <w:right w:val="single" w:sz="4" w:space="0" w:color="000000"/>
            </w:tcBorders>
          </w:tcPr>
          <w:p w14:paraId="71C99F90" w14:textId="77777777" w:rsidR="00DA05A8" w:rsidRDefault="00000000">
            <w:pPr>
              <w:spacing w:after="0"/>
            </w:pPr>
            <w:r>
              <w:rPr>
                <w:rFonts w:ascii="Times New Roman" w:eastAsia="Times New Roman" w:hAnsi="Times New Roman" w:cs="Times New Roman"/>
                <w:sz w:val="28"/>
              </w:rPr>
              <w:t xml:space="preserve">Каждые 15–30 мин </w:t>
            </w:r>
          </w:p>
        </w:tc>
      </w:tr>
      <w:tr w:rsidR="00DA05A8" w14:paraId="76F1DC32" w14:textId="77777777">
        <w:trPr>
          <w:trHeight w:val="1460"/>
        </w:trPr>
        <w:tc>
          <w:tcPr>
            <w:tcW w:w="2768" w:type="dxa"/>
            <w:tcBorders>
              <w:top w:val="single" w:sz="4" w:space="0" w:color="000000"/>
              <w:left w:val="single" w:sz="4" w:space="0" w:color="000000"/>
              <w:bottom w:val="single" w:sz="4" w:space="0" w:color="000000"/>
              <w:right w:val="single" w:sz="4" w:space="0" w:color="000000"/>
            </w:tcBorders>
          </w:tcPr>
          <w:p w14:paraId="6911AEE0" w14:textId="77777777" w:rsidR="00DA05A8" w:rsidRDefault="00DA05A8"/>
        </w:tc>
        <w:tc>
          <w:tcPr>
            <w:tcW w:w="2096" w:type="dxa"/>
            <w:tcBorders>
              <w:top w:val="single" w:sz="4" w:space="0" w:color="000000"/>
              <w:left w:val="single" w:sz="4" w:space="0" w:color="000000"/>
              <w:bottom w:val="single" w:sz="4" w:space="0" w:color="000000"/>
              <w:right w:val="single" w:sz="4" w:space="0" w:color="000000"/>
            </w:tcBorders>
          </w:tcPr>
          <w:p w14:paraId="666EBFB5" w14:textId="77777777" w:rsidR="00DA05A8" w:rsidRDefault="00000000">
            <w:pPr>
              <w:spacing w:after="0"/>
            </w:pPr>
            <w:r>
              <w:rPr>
                <w:rFonts w:ascii="Times New Roman" w:eastAsia="Times New Roman" w:hAnsi="Times New Roman" w:cs="Times New Roman"/>
                <w:sz w:val="28"/>
              </w:rPr>
              <w:t xml:space="preserve">момента последней копии журнала </w:t>
            </w:r>
          </w:p>
        </w:tc>
        <w:tc>
          <w:tcPr>
            <w:tcW w:w="1320" w:type="dxa"/>
            <w:tcBorders>
              <w:top w:val="single" w:sz="4" w:space="0" w:color="000000"/>
              <w:left w:val="single" w:sz="4" w:space="0" w:color="000000"/>
              <w:bottom w:val="single" w:sz="4" w:space="0" w:color="000000"/>
              <w:right w:val="single" w:sz="4" w:space="0" w:color="000000"/>
            </w:tcBorders>
          </w:tcPr>
          <w:p w14:paraId="41BD7804" w14:textId="77777777" w:rsidR="00DA05A8" w:rsidRDefault="00DA05A8"/>
        </w:tc>
        <w:tc>
          <w:tcPr>
            <w:tcW w:w="3164" w:type="dxa"/>
            <w:tcBorders>
              <w:top w:val="single" w:sz="4" w:space="0" w:color="000000"/>
              <w:left w:val="single" w:sz="4" w:space="0" w:color="000000"/>
              <w:bottom w:val="single" w:sz="4" w:space="0" w:color="000000"/>
              <w:right w:val="single" w:sz="4" w:space="0" w:color="000000"/>
            </w:tcBorders>
          </w:tcPr>
          <w:p w14:paraId="1CB2158F" w14:textId="77777777" w:rsidR="00DA05A8" w:rsidRDefault="00DA05A8"/>
        </w:tc>
      </w:tr>
    </w:tbl>
    <w:p w14:paraId="379974C8" w14:textId="77777777" w:rsidR="00DA05A8" w:rsidRDefault="00000000">
      <w:pPr>
        <w:spacing w:after="36" w:line="357" w:lineRule="auto"/>
        <w:ind w:left="-15" w:firstLine="698"/>
      </w:pPr>
      <w:r>
        <w:rPr>
          <w:rFonts w:ascii="Times New Roman" w:eastAsia="Times New Roman" w:hAnsi="Times New Roman" w:cs="Times New Roman"/>
          <w:sz w:val="28"/>
        </w:rPr>
        <w:t xml:space="preserve">В данной работе для учебных целей используется </w:t>
      </w:r>
      <w:r>
        <w:rPr>
          <w:rFonts w:ascii="Times New Roman" w:eastAsia="Times New Roman" w:hAnsi="Times New Roman" w:cs="Times New Roman"/>
          <w:b/>
          <w:sz w:val="28"/>
        </w:rPr>
        <w:t>полное резервное копирование</w:t>
      </w:r>
      <w:r>
        <w:rPr>
          <w:rFonts w:ascii="Times New Roman" w:eastAsia="Times New Roman" w:hAnsi="Times New Roman" w:cs="Times New Roman"/>
          <w:sz w:val="28"/>
        </w:rPr>
        <w:t xml:space="preserve">. </w:t>
      </w:r>
    </w:p>
    <w:p w14:paraId="1521F7FF" w14:textId="77777777" w:rsidR="00DA05A8" w:rsidRDefault="00000000">
      <w:pPr>
        <w:numPr>
          <w:ilvl w:val="0"/>
          <w:numId w:val="16"/>
        </w:numPr>
        <w:spacing w:after="136"/>
        <w:ind w:hanging="708"/>
      </w:pPr>
      <w:r>
        <w:rPr>
          <w:rFonts w:ascii="Times New Roman" w:eastAsia="Times New Roman" w:hAnsi="Times New Roman" w:cs="Times New Roman"/>
          <w:b/>
          <w:sz w:val="28"/>
        </w:rPr>
        <w:t xml:space="preserve">Создание резервной копии через SSMS (графический </w:t>
      </w:r>
    </w:p>
    <w:p w14:paraId="5333B539" w14:textId="77777777" w:rsidR="00DA05A8" w:rsidRDefault="00000000">
      <w:pPr>
        <w:spacing w:after="136"/>
        <w:ind w:left="10" w:hanging="10"/>
      </w:pPr>
      <w:r>
        <w:rPr>
          <w:rFonts w:ascii="Times New Roman" w:eastAsia="Times New Roman" w:hAnsi="Times New Roman" w:cs="Times New Roman"/>
          <w:b/>
          <w:sz w:val="28"/>
        </w:rPr>
        <w:t xml:space="preserve">интерфейс) </w:t>
      </w:r>
    </w:p>
    <w:p w14:paraId="01BC1F68" w14:textId="77777777" w:rsidR="00DA05A8" w:rsidRDefault="00000000">
      <w:pPr>
        <w:spacing w:after="35"/>
        <w:ind w:left="720"/>
      </w:pPr>
      <w:r>
        <w:rPr>
          <w:rFonts w:ascii="Times New Roman" w:eastAsia="Times New Roman" w:hAnsi="Times New Roman" w:cs="Times New Roman"/>
          <w:sz w:val="28"/>
        </w:rPr>
        <w:t xml:space="preserve">Мною была сделана резервная копия БД (Рис. 21): </w:t>
      </w:r>
    </w:p>
    <w:p w14:paraId="290D8823" w14:textId="77777777" w:rsidR="00DA05A8" w:rsidRDefault="00000000">
      <w:pPr>
        <w:spacing w:after="122"/>
        <w:ind w:left="2442"/>
      </w:pPr>
      <w:r>
        <w:rPr>
          <w:noProof/>
        </w:rPr>
        <w:lastRenderedPageBreak/>
        <w:drawing>
          <wp:inline distT="0" distB="0" distL="0" distR="0" wp14:anchorId="40D94DBA" wp14:editId="6B87B40E">
            <wp:extent cx="3291205" cy="2807081"/>
            <wp:effectExtent l="0" t="0" r="0" b="0"/>
            <wp:docPr id="3134" name="Picture 3134"/>
            <wp:cNvGraphicFramePr/>
            <a:graphic xmlns:a="http://schemas.openxmlformats.org/drawingml/2006/main">
              <a:graphicData uri="http://schemas.openxmlformats.org/drawingml/2006/picture">
                <pic:pic xmlns:pic="http://schemas.openxmlformats.org/drawingml/2006/picture">
                  <pic:nvPicPr>
                    <pic:cNvPr id="3134" name="Picture 3134"/>
                    <pic:cNvPicPr/>
                  </pic:nvPicPr>
                  <pic:blipFill>
                    <a:blip r:embed="rId27"/>
                    <a:stretch>
                      <a:fillRect/>
                    </a:stretch>
                  </pic:blipFill>
                  <pic:spPr>
                    <a:xfrm>
                      <a:off x="0" y="0"/>
                      <a:ext cx="3291205" cy="2807081"/>
                    </a:xfrm>
                    <a:prstGeom prst="rect">
                      <a:avLst/>
                    </a:prstGeom>
                  </pic:spPr>
                </pic:pic>
              </a:graphicData>
            </a:graphic>
          </wp:inline>
        </w:drawing>
      </w:r>
      <w:r>
        <w:rPr>
          <w:rFonts w:ascii="Times New Roman" w:eastAsia="Times New Roman" w:hAnsi="Times New Roman" w:cs="Times New Roman"/>
          <w:sz w:val="24"/>
        </w:rPr>
        <w:t xml:space="preserve"> </w:t>
      </w:r>
    </w:p>
    <w:p w14:paraId="072C78C4" w14:textId="77777777" w:rsidR="00DA05A8" w:rsidRDefault="00000000">
      <w:pPr>
        <w:pStyle w:val="2"/>
        <w:spacing w:after="223"/>
        <w:ind w:left="2186" w:right="2178"/>
      </w:pPr>
      <w:r>
        <w:t>Рисунок 21 - Резервная копия БД</w:t>
      </w:r>
      <w:r>
        <w:rPr>
          <w:b/>
        </w:rPr>
        <w:t xml:space="preserve"> </w:t>
      </w:r>
    </w:p>
    <w:p w14:paraId="5021BDB6" w14:textId="77777777" w:rsidR="00DA05A8" w:rsidRDefault="00000000">
      <w:pPr>
        <w:numPr>
          <w:ilvl w:val="0"/>
          <w:numId w:val="17"/>
        </w:numPr>
        <w:spacing w:after="0" w:line="365" w:lineRule="auto"/>
        <w:ind w:hanging="708"/>
      </w:pPr>
      <w:r>
        <w:rPr>
          <w:rFonts w:ascii="Times New Roman" w:eastAsia="Times New Roman" w:hAnsi="Times New Roman" w:cs="Times New Roman"/>
          <w:b/>
          <w:sz w:val="28"/>
        </w:rPr>
        <w:t>Восстановление базы данных из резервной копии через SSMS Пошаговая инструкция:</w:t>
      </w:r>
      <w:r>
        <w:rPr>
          <w:rFonts w:ascii="Times New Roman" w:eastAsia="Times New Roman" w:hAnsi="Times New Roman" w:cs="Times New Roman"/>
          <w:sz w:val="28"/>
        </w:rPr>
        <w:t xml:space="preserve"> </w:t>
      </w:r>
    </w:p>
    <w:p w14:paraId="3977C609" w14:textId="77777777" w:rsidR="00DA05A8" w:rsidRDefault="00000000">
      <w:pPr>
        <w:spacing w:after="172"/>
        <w:ind w:left="708"/>
      </w:pPr>
      <w:r>
        <w:rPr>
          <w:rFonts w:ascii="Times New Roman" w:eastAsia="Times New Roman" w:hAnsi="Times New Roman" w:cs="Times New Roman"/>
          <w:sz w:val="28"/>
        </w:rPr>
        <w:t xml:space="preserve">Мною было сделано восстановление, графическим путём. </w:t>
      </w:r>
    </w:p>
    <w:p w14:paraId="42F515B8" w14:textId="77777777" w:rsidR="00DA05A8" w:rsidRDefault="00000000">
      <w:pPr>
        <w:numPr>
          <w:ilvl w:val="0"/>
          <w:numId w:val="17"/>
        </w:numPr>
        <w:spacing w:after="136"/>
        <w:ind w:hanging="708"/>
      </w:pPr>
      <w:r>
        <w:rPr>
          <w:rFonts w:ascii="Times New Roman" w:eastAsia="Times New Roman" w:hAnsi="Times New Roman" w:cs="Times New Roman"/>
          <w:b/>
          <w:sz w:val="28"/>
        </w:rPr>
        <w:t xml:space="preserve">Рекомендуемый график резервного копирования </w:t>
      </w:r>
    </w:p>
    <w:p w14:paraId="4F4F1480" w14:textId="77777777" w:rsidR="00DA05A8" w:rsidRDefault="00000000">
      <w:pPr>
        <w:spacing w:after="0"/>
        <w:ind w:left="10" w:right="-13" w:hanging="10"/>
        <w:jc w:val="right"/>
      </w:pPr>
      <w:r>
        <w:rPr>
          <w:rFonts w:ascii="Times New Roman" w:eastAsia="Times New Roman" w:hAnsi="Times New Roman" w:cs="Times New Roman"/>
          <w:b/>
          <w:sz w:val="28"/>
        </w:rPr>
        <w:t xml:space="preserve">Таблица 8 </w:t>
      </w:r>
    </w:p>
    <w:tbl>
      <w:tblPr>
        <w:tblStyle w:val="TableGrid"/>
        <w:tblW w:w="9347" w:type="dxa"/>
        <w:tblInd w:w="5" w:type="dxa"/>
        <w:tblCellMar>
          <w:top w:w="72" w:type="dxa"/>
          <w:left w:w="106" w:type="dxa"/>
          <w:bottom w:w="0" w:type="dxa"/>
          <w:right w:w="110" w:type="dxa"/>
        </w:tblCellMar>
        <w:tblLook w:val="04A0" w:firstRow="1" w:lastRow="0" w:firstColumn="1" w:lastColumn="0" w:noHBand="0" w:noVBand="1"/>
      </w:tblPr>
      <w:tblGrid>
        <w:gridCol w:w="2593"/>
        <w:gridCol w:w="2700"/>
        <w:gridCol w:w="1625"/>
        <w:gridCol w:w="2429"/>
      </w:tblGrid>
      <w:tr w:rsidR="00DA05A8" w14:paraId="4FE3EC80" w14:textId="77777777">
        <w:trPr>
          <w:trHeight w:val="977"/>
        </w:trPr>
        <w:tc>
          <w:tcPr>
            <w:tcW w:w="2593" w:type="dxa"/>
            <w:tcBorders>
              <w:top w:val="single" w:sz="4" w:space="0" w:color="000000"/>
              <w:left w:val="single" w:sz="4" w:space="0" w:color="000000"/>
              <w:bottom w:val="single" w:sz="4" w:space="0" w:color="000000"/>
              <w:right w:val="single" w:sz="4" w:space="0" w:color="000000"/>
            </w:tcBorders>
          </w:tcPr>
          <w:p w14:paraId="27D2587B" w14:textId="77777777" w:rsidR="00DA05A8" w:rsidRDefault="00000000">
            <w:pPr>
              <w:spacing w:after="0"/>
              <w:jc w:val="center"/>
            </w:pPr>
            <w:r>
              <w:rPr>
                <w:rFonts w:ascii="Times New Roman" w:eastAsia="Times New Roman" w:hAnsi="Times New Roman" w:cs="Times New Roman"/>
                <w:b/>
                <w:sz w:val="28"/>
              </w:rPr>
              <w:t xml:space="preserve">Тип копии </w:t>
            </w:r>
          </w:p>
        </w:tc>
        <w:tc>
          <w:tcPr>
            <w:tcW w:w="2700" w:type="dxa"/>
            <w:tcBorders>
              <w:top w:val="single" w:sz="4" w:space="0" w:color="000000"/>
              <w:left w:val="single" w:sz="4" w:space="0" w:color="000000"/>
              <w:bottom w:val="single" w:sz="4" w:space="0" w:color="000000"/>
              <w:right w:val="single" w:sz="4" w:space="0" w:color="000000"/>
            </w:tcBorders>
          </w:tcPr>
          <w:p w14:paraId="4B992253" w14:textId="77777777" w:rsidR="00DA05A8" w:rsidRDefault="00000000">
            <w:pPr>
              <w:spacing w:after="0"/>
              <w:ind w:left="6"/>
              <w:jc w:val="center"/>
            </w:pPr>
            <w:r>
              <w:rPr>
                <w:rFonts w:ascii="Times New Roman" w:eastAsia="Times New Roman" w:hAnsi="Times New Roman" w:cs="Times New Roman"/>
                <w:b/>
                <w:sz w:val="28"/>
              </w:rPr>
              <w:t xml:space="preserve">Периодичность </w:t>
            </w:r>
          </w:p>
        </w:tc>
        <w:tc>
          <w:tcPr>
            <w:tcW w:w="1625" w:type="dxa"/>
            <w:tcBorders>
              <w:top w:val="single" w:sz="4" w:space="0" w:color="000000"/>
              <w:left w:val="single" w:sz="4" w:space="0" w:color="000000"/>
              <w:bottom w:val="single" w:sz="4" w:space="0" w:color="000000"/>
              <w:right w:val="single" w:sz="4" w:space="0" w:color="000000"/>
            </w:tcBorders>
          </w:tcPr>
          <w:p w14:paraId="4CC6BA78" w14:textId="77777777" w:rsidR="00DA05A8" w:rsidRDefault="00000000">
            <w:pPr>
              <w:spacing w:after="0"/>
              <w:jc w:val="center"/>
            </w:pPr>
            <w:r>
              <w:rPr>
                <w:rFonts w:ascii="Times New Roman" w:eastAsia="Times New Roman" w:hAnsi="Times New Roman" w:cs="Times New Roman"/>
                <w:b/>
                <w:sz w:val="28"/>
              </w:rPr>
              <w:t xml:space="preserve">Время хранения </w:t>
            </w:r>
          </w:p>
        </w:tc>
        <w:tc>
          <w:tcPr>
            <w:tcW w:w="2429" w:type="dxa"/>
            <w:tcBorders>
              <w:top w:val="single" w:sz="4" w:space="0" w:color="000000"/>
              <w:left w:val="single" w:sz="4" w:space="0" w:color="000000"/>
              <w:bottom w:val="single" w:sz="4" w:space="0" w:color="000000"/>
              <w:right w:val="single" w:sz="4" w:space="0" w:color="000000"/>
            </w:tcBorders>
          </w:tcPr>
          <w:p w14:paraId="7EEC7225" w14:textId="77777777" w:rsidR="00DA05A8" w:rsidRDefault="00000000">
            <w:pPr>
              <w:spacing w:after="0"/>
              <w:ind w:left="4"/>
              <w:jc w:val="center"/>
            </w:pPr>
            <w:r>
              <w:rPr>
                <w:rFonts w:ascii="Times New Roman" w:eastAsia="Times New Roman" w:hAnsi="Times New Roman" w:cs="Times New Roman"/>
                <w:b/>
                <w:sz w:val="28"/>
              </w:rPr>
              <w:t xml:space="preserve">Назначение </w:t>
            </w:r>
          </w:p>
        </w:tc>
      </w:tr>
      <w:tr w:rsidR="00DA05A8" w14:paraId="6BE7C57E" w14:textId="77777777">
        <w:trPr>
          <w:trHeight w:val="974"/>
        </w:trPr>
        <w:tc>
          <w:tcPr>
            <w:tcW w:w="2593" w:type="dxa"/>
            <w:tcBorders>
              <w:top w:val="single" w:sz="4" w:space="0" w:color="000000"/>
              <w:left w:val="single" w:sz="4" w:space="0" w:color="000000"/>
              <w:bottom w:val="single" w:sz="4" w:space="0" w:color="000000"/>
              <w:right w:val="single" w:sz="4" w:space="0" w:color="000000"/>
            </w:tcBorders>
          </w:tcPr>
          <w:p w14:paraId="75F4DC77" w14:textId="77777777" w:rsidR="00DA05A8" w:rsidRDefault="00000000">
            <w:pPr>
              <w:spacing w:after="0"/>
              <w:ind w:left="2"/>
            </w:pPr>
            <w:r>
              <w:rPr>
                <w:rFonts w:ascii="Times New Roman" w:eastAsia="Times New Roman" w:hAnsi="Times New Roman" w:cs="Times New Roman"/>
                <w:sz w:val="28"/>
              </w:rPr>
              <w:t xml:space="preserve">Полная </w:t>
            </w:r>
          </w:p>
        </w:tc>
        <w:tc>
          <w:tcPr>
            <w:tcW w:w="2700" w:type="dxa"/>
            <w:tcBorders>
              <w:top w:val="single" w:sz="4" w:space="0" w:color="000000"/>
              <w:left w:val="single" w:sz="4" w:space="0" w:color="000000"/>
              <w:bottom w:val="single" w:sz="4" w:space="0" w:color="000000"/>
              <w:right w:val="single" w:sz="4" w:space="0" w:color="000000"/>
            </w:tcBorders>
          </w:tcPr>
          <w:p w14:paraId="4DBAA5A2" w14:textId="77777777" w:rsidR="00DA05A8" w:rsidRDefault="00000000">
            <w:pPr>
              <w:spacing w:after="131"/>
              <w:ind w:left="2"/>
            </w:pPr>
            <w:r>
              <w:rPr>
                <w:rFonts w:ascii="Times New Roman" w:eastAsia="Times New Roman" w:hAnsi="Times New Roman" w:cs="Times New Roman"/>
                <w:sz w:val="28"/>
              </w:rPr>
              <w:t xml:space="preserve">Еженедельно </w:t>
            </w:r>
          </w:p>
          <w:p w14:paraId="0C7120FB" w14:textId="77777777" w:rsidR="00DA05A8" w:rsidRDefault="00000000">
            <w:pPr>
              <w:spacing w:after="0"/>
              <w:ind w:left="2"/>
              <w:jc w:val="both"/>
            </w:pPr>
            <w:r>
              <w:rPr>
                <w:rFonts w:ascii="Times New Roman" w:eastAsia="Times New Roman" w:hAnsi="Times New Roman" w:cs="Times New Roman"/>
                <w:sz w:val="28"/>
              </w:rPr>
              <w:t xml:space="preserve">(воскресенье, 02:00) </w:t>
            </w:r>
          </w:p>
        </w:tc>
        <w:tc>
          <w:tcPr>
            <w:tcW w:w="1625" w:type="dxa"/>
            <w:tcBorders>
              <w:top w:val="single" w:sz="4" w:space="0" w:color="000000"/>
              <w:left w:val="single" w:sz="4" w:space="0" w:color="000000"/>
              <w:bottom w:val="single" w:sz="4" w:space="0" w:color="000000"/>
              <w:right w:val="single" w:sz="4" w:space="0" w:color="000000"/>
            </w:tcBorders>
          </w:tcPr>
          <w:p w14:paraId="6B0AEA96" w14:textId="77777777" w:rsidR="00DA05A8" w:rsidRDefault="00000000">
            <w:pPr>
              <w:spacing w:after="0"/>
            </w:pPr>
            <w:r>
              <w:rPr>
                <w:rFonts w:ascii="Times New Roman" w:eastAsia="Times New Roman" w:hAnsi="Times New Roman" w:cs="Times New Roman"/>
                <w:sz w:val="28"/>
              </w:rPr>
              <w:t xml:space="preserve">1 месяц </w:t>
            </w:r>
          </w:p>
        </w:tc>
        <w:tc>
          <w:tcPr>
            <w:tcW w:w="2429" w:type="dxa"/>
            <w:tcBorders>
              <w:top w:val="single" w:sz="4" w:space="0" w:color="000000"/>
              <w:left w:val="single" w:sz="4" w:space="0" w:color="000000"/>
              <w:bottom w:val="single" w:sz="4" w:space="0" w:color="000000"/>
              <w:right w:val="single" w:sz="4" w:space="0" w:color="000000"/>
            </w:tcBorders>
          </w:tcPr>
          <w:p w14:paraId="1CD67F8B" w14:textId="77777777" w:rsidR="00DA05A8" w:rsidRDefault="00000000">
            <w:pPr>
              <w:spacing w:after="0"/>
              <w:ind w:left="2"/>
            </w:pPr>
            <w:r>
              <w:rPr>
                <w:rFonts w:ascii="Times New Roman" w:eastAsia="Times New Roman" w:hAnsi="Times New Roman" w:cs="Times New Roman"/>
                <w:sz w:val="28"/>
              </w:rPr>
              <w:t xml:space="preserve">Базовое восстановление </w:t>
            </w:r>
          </w:p>
        </w:tc>
      </w:tr>
    </w:tbl>
    <w:p w14:paraId="35907659" w14:textId="77777777" w:rsidR="00DA05A8" w:rsidRDefault="00000000">
      <w:pPr>
        <w:spacing w:after="0"/>
      </w:pPr>
      <w:r>
        <w:rPr>
          <w:rFonts w:ascii="Times New Roman" w:eastAsia="Times New Roman" w:hAnsi="Times New Roman" w:cs="Times New Roman"/>
          <w:sz w:val="24"/>
        </w:rPr>
        <w:t xml:space="preserve"> </w:t>
      </w:r>
    </w:p>
    <w:tbl>
      <w:tblPr>
        <w:tblStyle w:val="TableGrid"/>
        <w:tblW w:w="9347" w:type="dxa"/>
        <w:tblInd w:w="5" w:type="dxa"/>
        <w:tblCellMar>
          <w:top w:w="72" w:type="dxa"/>
          <w:left w:w="106" w:type="dxa"/>
          <w:bottom w:w="0" w:type="dxa"/>
          <w:right w:w="76" w:type="dxa"/>
        </w:tblCellMar>
        <w:tblLook w:val="04A0" w:firstRow="1" w:lastRow="0" w:firstColumn="1" w:lastColumn="0" w:noHBand="0" w:noVBand="1"/>
      </w:tblPr>
      <w:tblGrid>
        <w:gridCol w:w="2593"/>
        <w:gridCol w:w="2700"/>
        <w:gridCol w:w="1625"/>
        <w:gridCol w:w="2429"/>
      </w:tblGrid>
      <w:tr w:rsidR="00DA05A8" w14:paraId="65DE3989" w14:textId="77777777">
        <w:trPr>
          <w:trHeight w:val="977"/>
        </w:trPr>
        <w:tc>
          <w:tcPr>
            <w:tcW w:w="2593" w:type="dxa"/>
            <w:tcBorders>
              <w:top w:val="single" w:sz="4" w:space="0" w:color="000000"/>
              <w:left w:val="single" w:sz="4" w:space="0" w:color="000000"/>
              <w:bottom w:val="single" w:sz="4" w:space="0" w:color="000000"/>
              <w:right w:val="single" w:sz="4" w:space="0" w:color="000000"/>
            </w:tcBorders>
          </w:tcPr>
          <w:p w14:paraId="02190CAD" w14:textId="77777777" w:rsidR="00DA05A8" w:rsidRDefault="00000000">
            <w:pPr>
              <w:spacing w:after="0"/>
              <w:ind w:left="2"/>
              <w:jc w:val="both"/>
            </w:pPr>
            <w:r>
              <w:rPr>
                <w:rFonts w:ascii="Times New Roman" w:eastAsia="Times New Roman" w:hAnsi="Times New Roman" w:cs="Times New Roman"/>
                <w:sz w:val="28"/>
              </w:rPr>
              <w:t xml:space="preserve">Дифференциальная </w:t>
            </w:r>
          </w:p>
        </w:tc>
        <w:tc>
          <w:tcPr>
            <w:tcW w:w="2700" w:type="dxa"/>
            <w:tcBorders>
              <w:top w:val="single" w:sz="4" w:space="0" w:color="000000"/>
              <w:left w:val="single" w:sz="4" w:space="0" w:color="000000"/>
              <w:bottom w:val="single" w:sz="4" w:space="0" w:color="000000"/>
              <w:right w:val="single" w:sz="4" w:space="0" w:color="000000"/>
            </w:tcBorders>
          </w:tcPr>
          <w:p w14:paraId="1608023F" w14:textId="77777777" w:rsidR="00DA05A8" w:rsidRDefault="00000000">
            <w:pPr>
              <w:spacing w:after="0"/>
              <w:ind w:left="2"/>
            </w:pPr>
            <w:r>
              <w:rPr>
                <w:rFonts w:ascii="Times New Roman" w:eastAsia="Times New Roman" w:hAnsi="Times New Roman" w:cs="Times New Roman"/>
                <w:sz w:val="28"/>
              </w:rPr>
              <w:t xml:space="preserve">Ежедневно (02:00) </w:t>
            </w:r>
          </w:p>
        </w:tc>
        <w:tc>
          <w:tcPr>
            <w:tcW w:w="1625" w:type="dxa"/>
            <w:tcBorders>
              <w:top w:val="single" w:sz="4" w:space="0" w:color="000000"/>
              <w:left w:val="single" w:sz="4" w:space="0" w:color="000000"/>
              <w:bottom w:val="single" w:sz="4" w:space="0" w:color="000000"/>
              <w:right w:val="single" w:sz="4" w:space="0" w:color="000000"/>
            </w:tcBorders>
          </w:tcPr>
          <w:p w14:paraId="4C4AE39C" w14:textId="77777777" w:rsidR="00DA05A8" w:rsidRDefault="00000000">
            <w:pPr>
              <w:spacing w:after="0"/>
            </w:pPr>
            <w:r>
              <w:rPr>
                <w:rFonts w:ascii="Times New Roman" w:eastAsia="Times New Roman" w:hAnsi="Times New Roman" w:cs="Times New Roman"/>
                <w:sz w:val="28"/>
              </w:rPr>
              <w:t xml:space="preserve">1 неделя </w:t>
            </w:r>
          </w:p>
        </w:tc>
        <w:tc>
          <w:tcPr>
            <w:tcW w:w="2429" w:type="dxa"/>
            <w:tcBorders>
              <w:top w:val="single" w:sz="4" w:space="0" w:color="000000"/>
              <w:left w:val="single" w:sz="4" w:space="0" w:color="000000"/>
              <w:bottom w:val="single" w:sz="4" w:space="0" w:color="000000"/>
              <w:right w:val="single" w:sz="4" w:space="0" w:color="000000"/>
            </w:tcBorders>
          </w:tcPr>
          <w:p w14:paraId="700AB568" w14:textId="77777777" w:rsidR="00DA05A8" w:rsidRDefault="00000000">
            <w:pPr>
              <w:spacing w:after="0"/>
              <w:ind w:left="2"/>
            </w:pPr>
            <w:r>
              <w:rPr>
                <w:rFonts w:ascii="Times New Roman" w:eastAsia="Times New Roman" w:hAnsi="Times New Roman" w:cs="Times New Roman"/>
                <w:sz w:val="28"/>
              </w:rPr>
              <w:t xml:space="preserve">Ускорение восстановления </w:t>
            </w:r>
          </w:p>
        </w:tc>
      </w:tr>
      <w:tr w:rsidR="00DA05A8" w14:paraId="77A364AD" w14:textId="77777777">
        <w:trPr>
          <w:trHeight w:val="974"/>
        </w:trPr>
        <w:tc>
          <w:tcPr>
            <w:tcW w:w="2593" w:type="dxa"/>
            <w:tcBorders>
              <w:top w:val="single" w:sz="4" w:space="0" w:color="000000"/>
              <w:left w:val="single" w:sz="4" w:space="0" w:color="000000"/>
              <w:bottom w:val="single" w:sz="4" w:space="0" w:color="000000"/>
              <w:right w:val="single" w:sz="4" w:space="0" w:color="000000"/>
            </w:tcBorders>
          </w:tcPr>
          <w:p w14:paraId="19522632" w14:textId="77777777" w:rsidR="00DA05A8" w:rsidRDefault="00000000">
            <w:pPr>
              <w:spacing w:after="0"/>
              <w:ind w:left="2"/>
            </w:pPr>
            <w:r>
              <w:rPr>
                <w:rFonts w:ascii="Times New Roman" w:eastAsia="Times New Roman" w:hAnsi="Times New Roman" w:cs="Times New Roman"/>
                <w:sz w:val="28"/>
              </w:rPr>
              <w:t xml:space="preserve">Журнала транзакций </w:t>
            </w:r>
          </w:p>
        </w:tc>
        <w:tc>
          <w:tcPr>
            <w:tcW w:w="2700" w:type="dxa"/>
            <w:tcBorders>
              <w:top w:val="single" w:sz="4" w:space="0" w:color="000000"/>
              <w:left w:val="single" w:sz="4" w:space="0" w:color="000000"/>
              <w:bottom w:val="single" w:sz="4" w:space="0" w:color="000000"/>
              <w:right w:val="single" w:sz="4" w:space="0" w:color="000000"/>
            </w:tcBorders>
          </w:tcPr>
          <w:p w14:paraId="7F901571" w14:textId="77777777" w:rsidR="00DA05A8" w:rsidRDefault="00000000">
            <w:pPr>
              <w:spacing w:after="0"/>
              <w:ind w:left="2"/>
            </w:pPr>
            <w:r>
              <w:rPr>
                <w:rFonts w:ascii="Times New Roman" w:eastAsia="Times New Roman" w:hAnsi="Times New Roman" w:cs="Times New Roman"/>
                <w:sz w:val="28"/>
              </w:rPr>
              <w:t xml:space="preserve">Каждые 30 минут </w:t>
            </w:r>
          </w:p>
        </w:tc>
        <w:tc>
          <w:tcPr>
            <w:tcW w:w="1625" w:type="dxa"/>
            <w:tcBorders>
              <w:top w:val="single" w:sz="4" w:space="0" w:color="000000"/>
              <w:left w:val="single" w:sz="4" w:space="0" w:color="000000"/>
              <w:bottom w:val="single" w:sz="4" w:space="0" w:color="000000"/>
              <w:right w:val="single" w:sz="4" w:space="0" w:color="000000"/>
            </w:tcBorders>
          </w:tcPr>
          <w:p w14:paraId="5593829D" w14:textId="77777777" w:rsidR="00DA05A8" w:rsidRDefault="00000000">
            <w:pPr>
              <w:spacing w:after="0"/>
            </w:pPr>
            <w:r>
              <w:rPr>
                <w:rFonts w:ascii="Times New Roman" w:eastAsia="Times New Roman" w:hAnsi="Times New Roman" w:cs="Times New Roman"/>
                <w:sz w:val="28"/>
              </w:rPr>
              <w:t xml:space="preserve">2 дня </w:t>
            </w:r>
          </w:p>
        </w:tc>
        <w:tc>
          <w:tcPr>
            <w:tcW w:w="2429" w:type="dxa"/>
            <w:tcBorders>
              <w:top w:val="single" w:sz="4" w:space="0" w:color="000000"/>
              <w:left w:val="single" w:sz="4" w:space="0" w:color="000000"/>
              <w:bottom w:val="single" w:sz="4" w:space="0" w:color="000000"/>
              <w:right w:val="single" w:sz="4" w:space="0" w:color="000000"/>
            </w:tcBorders>
          </w:tcPr>
          <w:p w14:paraId="1706B6E6" w14:textId="77777777" w:rsidR="00DA05A8" w:rsidRDefault="00000000">
            <w:pPr>
              <w:spacing w:after="0"/>
              <w:ind w:left="2"/>
            </w:pPr>
            <w:r>
              <w:rPr>
                <w:rFonts w:ascii="Times New Roman" w:eastAsia="Times New Roman" w:hAnsi="Times New Roman" w:cs="Times New Roman"/>
                <w:sz w:val="28"/>
              </w:rPr>
              <w:t xml:space="preserve">Точечное восстановление </w:t>
            </w:r>
          </w:p>
        </w:tc>
      </w:tr>
    </w:tbl>
    <w:p w14:paraId="525A39DB" w14:textId="77777777" w:rsidR="00DA05A8" w:rsidRDefault="00000000">
      <w:pPr>
        <w:spacing w:after="168"/>
        <w:ind w:left="708"/>
      </w:pPr>
      <w:r>
        <w:rPr>
          <w:rFonts w:ascii="Times New Roman" w:eastAsia="Times New Roman" w:hAnsi="Times New Roman" w:cs="Times New Roman"/>
          <w:sz w:val="28"/>
        </w:rPr>
        <w:t xml:space="preserve"> </w:t>
      </w:r>
    </w:p>
    <w:p w14:paraId="6A6A6DE2" w14:textId="77777777" w:rsidR="00DA05A8" w:rsidRDefault="00000000">
      <w:pPr>
        <w:spacing w:after="0"/>
        <w:jc w:val="both"/>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r>
        <w:br w:type="page"/>
      </w:r>
    </w:p>
    <w:p w14:paraId="10066373" w14:textId="77777777" w:rsidR="00DA05A8" w:rsidRDefault="00000000">
      <w:pPr>
        <w:spacing w:after="14"/>
      </w:pPr>
      <w:r>
        <w:rPr>
          <w:rFonts w:ascii="Times New Roman" w:eastAsia="Times New Roman" w:hAnsi="Times New Roman" w:cs="Times New Roman"/>
          <w:sz w:val="24"/>
        </w:rPr>
        <w:lastRenderedPageBreak/>
        <w:t xml:space="preserve"> </w:t>
      </w:r>
    </w:p>
    <w:p w14:paraId="6021FF47" w14:textId="77777777" w:rsidR="00DA05A8" w:rsidRDefault="00000000">
      <w:pPr>
        <w:pStyle w:val="1"/>
        <w:spacing w:after="120"/>
        <w:ind w:left="716"/>
      </w:pPr>
      <w:r>
        <w:t xml:space="preserve">ЗАКЛЮЧЕНИЕ </w:t>
      </w:r>
    </w:p>
    <w:p w14:paraId="134B3218" w14:textId="77777777" w:rsidR="00DA05A8" w:rsidRDefault="00000000">
      <w:pPr>
        <w:spacing w:after="131"/>
        <w:ind w:left="774"/>
        <w:jc w:val="center"/>
      </w:pPr>
      <w:r>
        <w:rPr>
          <w:rFonts w:ascii="Times New Roman" w:eastAsia="Times New Roman" w:hAnsi="Times New Roman" w:cs="Times New Roman"/>
          <w:b/>
          <w:sz w:val="28"/>
        </w:rPr>
        <w:t xml:space="preserve"> </w:t>
      </w:r>
    </w:p>
    <w:p w14:paraId="46CD7A64" w14:textId="77777777" w:rsidR="00DA05A8" w:rsidRDefault="00000000">
      <w:pPr>
        <w:spacing w:after="0" w:line="356" w:lineRule="auto"/>
        <w:ind w:left="-15" w:right="-15" w:firstLine="698"/>
        <w:jc w:val="both"/>
      </w:pPr>
      <w:r>
        <w:rPr>
          <w:rFonts w:ascii="Times New Roman" w:eastAsia="Times New Roman" w:hAnsi="Times New Roman" w:cs="Times New Roman"/>
          <w:sz w:val="28"/>
        </w:rPr>
        <w:t xml:space="preserve">В ходе выполнения производственной практики разработана полнофункциональная информационная система для учёта картриджей принтера. На этапе проектирования проведён анализ предметной области, выделены основные сущности (картридж, модель, отделение, статус, тип операции, история движения, пользователь) и их атрибуты, построена </w:t>
      </w:r>
      <w:proofErr w:type="spellStart"/>
      <w:r>
        <w:rPr>
          <w:rFonts w:ascii="Times New Roman" w:eastAsia="Times New Roman" w:hAnsi="Times New Roman" w:cs="Times New Roman"/>
          <w:sz w:val="28"/>
        </w:rPr>
        <w:t>ERдиаграмма</w:t>
      </w:r>
      <w:proofErr w:type="spellEnd"/>
      <w:r>
        <w:rPr>
          <w:rFonts w:ascii="Times New Roman" w:eastAsia="Times New Roman" w:hAnsi="Times New Roman" w:cs="Times New Roman"/>
          <w:sz w:val="28"/>
        </w:rPr>
        <w:t>. База данных спроектирована в СУБД Microsoft SQL Server, все таблицы приведены к третьей нормальной форме (3НФ), что исключает избыточность и аномалии. Реализована система авторизации с разграничением доступа по пяти ролям (</w:t>
      </w:r>
      <w:proofErr w:type="spellStart"/>
      <w:r>
        <w:rPr>
          <w:rFonts w:ascii="Times New Roman" w:eastAsia="Times New Roman" w:hAnsi="Times New Roman" w:cs="Times New Roman"/>
          <w:sz w:val="28"/>
        </w:rPr>
        <w:t>Admin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Issuer</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Receiver</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Preparer</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Deliverer</w:t>
      </w:r>
      <w:proofErr w:type="spellEnd"/>
      <w:r>
        <w:rPr>
          <w:rFonts w:ascii="Times New Roman" w:eastAsia="Times New Roman" w:hAnsi="Times New Roman" w:cs="Times New Roman"/>
          <w:sz w:val="28"/>
        </w:rPr>
        <w:t xml:space="preserve">), после входа каждый пользователь попадает в своё функциональное окно. Разработано приложение на C# WPF, которое обеспечивает все необходимые операции: выдачу и приём картриджей, отправку на заправку и возврат с заправки, добавление картриджей, редактирование справочников, формирование отчётов и экспорт данных в Excel с помощью библиотеки </w:t>
      </w:r>
      <w:proofErr w:type="spellStart"/>
      <w:r>
        <w:rPr>
          <w:rFonts w:ascii="Times New Roman" w:eastAsia="Times New Roman" w:hAnsi="Times New Roman" w:cs="Times New Roman"/>
          <w:sz w:val="28"/>
        </w:rPr>
        <w:t>ClosedXML</w:t>
      </w:r>
      <w:proofErr w:type="spellEnd"/>
      <w:r>
        <w:rPr>
          <w:rFonts w:ascii="Times New Roman" w:eastAsia="Times New Roman" w:hAnsi="Times New Roman" w:cs="Times New Roman"/>
          <w:sz w:val="28"/>
        </w:rPr>
        <w:t xml:space="preserve">. </w:t>
      </w:r>
    </w:p>
    <w:p w14:paraId="53DD2698" w14:textId="77777777" w:rsidR="00DA05A8" w:rsidRDefault="00000000">
      <w:pPr>
        <w:spacing w:after="34" w:line="356" w:lineRule="auto"/>
        <w:ind w:left="-15" w:right="-15" w:firstLine="698"/>
        <w:jc w:val="both"/>
      </w:pPr>
      <w:r>
        <w:rPr>
          <w:rFonts w:ascii="Times New Roman" w:eastAsia="Times New Roman" w:hAnsi="Times New Roman" w:cs="Times New Roman"/>
          <w:sz w:val="28"/>
        </w:rPr>
        <w:t>На завершающем этапе создана система резервного копирования и восстановления базы данных. Выполнено полное резервное копирование через SSMS и SQL-скрипты, настроено автоматическое задание в SQL Server Agent для регулярного бэкапа. Реализовано восстановление базы данных из резервной копии, а также восстановление состояния на заданную дату (</w:t>
      </w:r>
      <w:proofErr w:type="spellStart"/>
      <w:r>
        <w:rPr>
          <w:rFonts w:ascii="Times New Roman" w:eastAsia="Times New Roman" w:hAnsi="Times New Roman" w:cs="Times New Roman"/>
          <w:sz w:val="28"/>
        </w:rPr>
        <w:t>Pointin</w:t>
      </w:r>
      <w:proofErr w:type="spellEnd"/>
      <w:r>
        <w:rPr>
          <w:rFonts w:ascii="Times New Roman" w:eastAsia="Times New Roman" w:hAnsi="Times New Roman" w:cs="Times New Roman"/>
          <w:sz w:val="28"/>
        </w:rPr>
        <w:t xml:space="preserve">-Time Recovery) с использованием журналов транзакций. Все поставленные задачи практики выполнены в полном объёме. Разработанная система готова к внедрению в учебных целях или для автоматизации учёта картриджей в небольшой организации. </w:t>
      </w:r>
    </w:p>
    <w:p w14:paraId="661E6E02" w14:textId="77777777" w:rsidR="00DA05A8" w:rsidRDefault="00000000">
      <w:pPr>
        <w:spacing w:after="0"/>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p>
    <w:p w14:paraId="386F25EF" w14:textId="77777777" w:rsidR="00DA05A8" w:rsidRDefault="00000000">
      <w:pPr>
        <w:spacing w:after="14"/>
      </w:pPr>
      <w:r>
        <w:rPr>
          <w:rFonts w:ascii="Times New Roman" w:eastAsia="Times New Roman" w:hAnsi="Times New Roman" w:cs="Times New Roman"/>
          <w:sz w:val="24"/>
        </w:rPr>
        <w:t xml:space="preserve"> </w:t>
      </w:r>
    </w:p>
    <w:p w14:paraId="1B0F082F" w14:textId="77777777" w:rsidR="00DA05A8" w:rsidRDefault="00000000">
      <w:pPr>
        <w:spacing w:after="131"/>
        <w:ind w:left="10" w:right="3265" w:hanging="10"/>
        <w:jc w:val="right"/>
      </w:pPr>
      <w:r>
        <w:rPr>
          <w:rFonts w:ascii="Times New Roman" w:eastAsia="Times New Roman" w:hAnsi="Times New Roman" w:cs="Times New Roman"/>
          <w:b/>
          <w:sz w:val="28"/>
        </w:rPr>
        <w:t xml:space="preserve">ПРИЛОЖЕНИЕ </w:t>
      </w:r>
    </w:p>
    <w:p w14:paraId="2AB9BC0E" w14:textId="77777777" w:rsidR="00DA05A8" w:rsidRDefault="00000000">
      <w:pPr>
        <w:spacing w:after="131"/>
        <w:ind w:left="708"/>
      </w:pPr>
      <w:r>
        <w:rPr>
          <w:rFonts w:ascii="Times New Roman" w:eastAsia="Times New Roman" w:hAnsi="Times New Roman" w:cs="Times New Roman"/>
          <w:sz w:val="28"/>
        </w:rPr>
        <w:t xml:space="preserve"> </w:t>
      </w:r>
    </w:p>
    <w:p w14:paraId="32703BC7" w14:textId="77777777" w:rsidR="00DA05A8" w:rsidRDefault="00000000">
      <w:pPr>
        <w:spacing w:after="0"/>
        <w:ind w:right="2633"/>
        <w:jc w:val="right"/>
      </w:pPr>
      <w:r>
        <w:rPr>
          <w:rFonts w:ascii="Times New Roman" w:eastAsia="Times New Roman" w:hAnsi="Times New Roman" w:cs="Times New Roman"/>
          <w:sz w:val="28"/>
        </w:rPr>
        <w:lastRenderedPageBreak/>
        <w:t xml:space="preserve">https://github.com/ulanadlapraktiki/proizvprPM11.git </w:t>
      </w:r>
    </w:p>
    <w:sectPr w:rsidR="00DA05A8">
      <w:headerReference w:type="even" r:id="rId28"/>
      <w:headerReference w:type="default" r:id="rId29"/>
      <w:headerReference w:type="first" r:id="rId30"/>
      <w:pgSz w:w="11906" w:h="16838"/>
      <w:pgMar w:top="1200" w:right="845" w:bottom="1183" w:left="1702"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47CD0" w14:textId="77777777" w:rsidR="003F25DC" w:rsidRDefault="003F25DC">
      <w:pPr>
        <w:spacing w:after="0" w:line="240" w:lineRule="auto"/>
      </w:pPr>
      <w:r>
        <w:separator/>
      </w:r>
    </w:p>
  </w:endnote>
  <w:endnote w:type="continuationSeparator" w:id="0">
    <w:p w14:paraId="0A601C31" w14:textId="77777777" w:rsidR="003F25DC" w:rsidRDefault="003F2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D7E9B" w14:textId="77777777" w:rsidR="003F25DC" w:rsidRDefault="003F25DC">
      <w:pPr>
        <w:spacing w:after="0" w:line="240" w:lineRule="auto"/>
      </w:pPr>
      <w:r>
        <w:separator/>
      </w:r>
    </w:p>
  </w:footnote>
  <w:footnote w:type="continuationSeparator" w:id="0">
    <w:p w14:paraId="24CD13AF" w14:textId="77777777" w:rsidR="003F25DC" w:rsidRDefault="003F2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6C90A" w14:textId="77777777" w:rsidR="00DA05A8" w:rsidRDefault="00000000">
    <w:pPr>
      <w:tabs>
        <w:tab w:val="center" w:pos="4679"/>
        <w:tab w:val="right" w:pos="9359"/>
      </w:tabs>
      <w:spacing w:after="426"/>
    </w:pPr>
    <w:r>
      <w:rPr>
        <w:rFonts w:ascii="Times New Roman" w:eastAsia="Times New Roman" w:hAnsi="Times New Roman" w:cs="Times New Roman"/>
        <w:color w:val="4472C4"/>
        <w:sz w:val="24"/>
      </w:rPr>
      <w:t xml:space="preserve"> </w:t>
    </w:r>
    <w:r>
      <w:rPr>
        <w:rFonts w:ascii="Times New Roman" w:eastAsia="Times New Roman" w:hAnsi="Times New Roman" w:cs="Times New Roman"/>
        <w:color w:val="4472C4"/>
        <w:sz w:val="24"/>
      </w:rPr>
      <w:tab/>
      <w:t xml:space="preserve"> </w:t>
    </w:r>
    <w:r>
      <w:rPr>
        <w:rFonts w:ascii="Times New Roman" w:eastAsia="Times New Roman" w:hAnsi="Times New Roman" w:cs="Times New Roman"/>
        <w:color w:val="4472C4"/>
        <w:sz w:val="24"/>
      </w:rPr>
      <w:tab/>
    </w:r>
    <w:r>
      <w:fldChar w:fldCharType="begin"/>
    </w:r>
    <w:r>
      <w:instrText xml:space="preserve"> PAGE   \* MERGEFORMAT </w:instrText>
    </w:r>
    <w:r>
      <w:fldChar w:fldCharType="separate"/>
    </w:r>
    <w:r>
      <w:rPr>
        <w:rFonts w:ascii="Times New Roman" w:eastAsia="Times New Roman" w:hAnsi="Times New Roman" w:cs="Times New Roman"/>
        <w:sz w:val="24"/>
      </w:rPr>
      <w:t>2</w:t>
    </w:r>
    <w:r>
      <w:rPr>
        <w:rFonts w:ascii="Times New Roman" w:eastAsia="Times New Roman" w:hAnsi="Times New Roman" w:cs="Times New Roman"/>
        <w:sz w:val="24"/>
      </w:rPr>
      <w:fldChar w:fldCharType="end"/>
    </w:r>
  </w:p>
  <w:p w14:paraId="7F3B5481" w14:textId="77777777" w:rsidR="00DA05A8" w:rsidRDefault="00000000">
    <w:pPr>
      <w:spacing w:after="0"/>
    </w:pPr>
    <w:r>
      <w:rPr>
        <w:rFonts w:ascii="Times New Roman" w:eastAsia="Times New Roman" w:hAnsi="Times New Roman" w:cs="Times New Roman"/>
        <w:sz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30B7F" w14:textId="77777777" w:rsidR="00DA05A8" w:rsidRDefault="00000000">
    <w:pPr>
      <w:tabs>
        <w:tab w:val="center" w:pos="4679"/>
        <w:tab w:val="right" w:pos="9359"/>
      </w:tabs>
      <w:spacing w:after="426"/>
    </w:pPr>
    <w:r>
      <w:rPr>
        <w:rFonts w:ascii="Times New Roman" w:eastAsia="Times New Roman" w:hAnsi="Times New Roman" w:cs="Times New Roman"/>
        <w:color w:val="4472C4"/>
        <w:sz w:val="24"/>
      </w:rPr>
      <w:t xml:space="preserve"> </w:t>
    </w:r>
    <w:r>
      <w:rPr>
        <w:rFonts w:ascii="Times New Roman" w:eastAsia="Times New Roman" w:hAnsi="Times New Roman" w:cs="Times New Roman"/>
        <w:color w:val="4472C4"/>
        <w:sz w:val="24"/>
      </w:rPr>
      <w:tab/>
      <w:t xml:space="preserve"> </w:t>
    </w:r>
    <w:r>
      <w:rPr>
        <w:rFonts w:ascii="Times New Roman" w:eastAsia="Times New Roman" w:hAnsi="Times New Roman" w:cs="Times New Roman"/>
        <w:color w:val="4472C4"/>
        <w:sz w:val="24"/>
      </w:rPr>
      <w:tab/>
    </w:r>
    <w:r>
      <w:fldChar w:fldCharType="begin"/>
    </w:r>
    <w:r>
      <w:instrText xml:space="preserve"> PAGE   \* MERGEFORMAT </w:instrText>
    </w:r>
    <w:r>
      <w:fldChar w:fldCharType="separate"/>
    </w:r>
    <w:r>
      <w:rPr>
        <w:rFonts w:ascii="Times New Roman" w:eastAsia="Times New Roman" w:hAnsi="Times New Roman" w:cs="Times New Roman"/>
        <w:sz w:val="24"/>
      </w:rPr>
      <w:t>2</w:t>
    </w:r>
    <w:r>
      <w:rPr>
        <w:rFonts w:ascii="Times New Roman" w:eastAsia="Times New Roman" w:hAnsi="Times New Roman" w:cs="Times New Roman"/>
        <w:sz w:val="24"/>
      </w:rPr>
      <w:fldChar w:fldCharType="end"/>
    </w:r>
  </w:p>
  <w:p w14:paraId="073CD0DF" w14:textId="77777777" w:rsidR="00DA05A8" w:rsidRDefault="00000000">
    <w:pPr>
      <w:spacing w:after="0"/>
    </w:pPr>
    <w:r>
      <w:rPr>
        <w:rFonts w:ascii="Times New Roman" w:eastAsia="Times New Roman" w:hAnsi="Times New Roman" w:cs="Times New Roman"/>
        <w:sz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CD4AC" w14:textId="77777777" w:rsidR="00DA05A8" w:rsidRDefault="00DA05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23DA"/>
    <w:multiLevelType w:val="hybridMultilevel"/>
    <w:tmpl w:val="350ECC82"/>
    <w:lvl w:ilvl="0" w:tplc="2FE6D2BA">
      <w:start w:val="2"/>
      <w:numFmt w:val="decimal"/>
      <w:lvlText w:val="%1."/>
      <w:lvlJc w:val="left"/>
      <w:pPr>
        <w:ind w:left="147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BB9A9E20">
      <w:start w:val="1"/>
      <w:numFmt w:val="lowerLetter"/>
      <w:lvlText w:val="%2"/>
      <w:lvlJc w:val="left"/>
      <w:pPr>
        <w:ind w:left="17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C2060200">
      <w:start w:val="1"/>
      <w:numFmt w:val="lowerRoman"/>
      <w:lvlText w:val="%3"/>
      <w:lvlJc w:val="left"/>
      <w:pPr>
        <w:ind w:left="25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74AB7EE">
      <w:start w:val="1"/>
      <w:numFmt w:val="decimal"/>
      <w:lvlText w:val="%4"/>
      <w:lvlJc w:val="left"/>
      <w:pPr>
        <w:ind w:left="32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97E81248">
      <w:start w:val="1"/>
      <w:numFmt w:val="lowerLetter"/>
      <w:lvlText w:val="%5"/>
      <w:lvlJc w:val="left"/>
      <w:pPr>
        <w:ind w:left="394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CAE0A81C">
      <w:start w:val="1"/>
      <w:numFmt w:val="lowerRoman"/>
      <w:lvlText w:val="%6"/>
      <w:lvlJc w:val="left"/>
      <w:pPr>
        <w:ind w:left="466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AE2C4BFE">
      <w:start w:val="1"/>
      <w:numFmt w:val="decimal"/>
      <w:lvlText w:val="%7"/>
      <w:lvlJc w:val="left"/>
      <w:pPr>
        <w:ind w:left="53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6B277E8">
      <w:start w:val="1"/>
      <w:numFmt w:val="lowerLetter"/>
      <w:lvlText w:val="%8"/>
      <w:lvlJc w:val="left"/>
      <w:pPr>
        <w:ind w:left="61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79D8D8EC">
      <w:start w:val="1"/>
      <w:numFmt w:val="lowerRoman"/>
      <w:lvlText w:val="%9"/>
      <w:lvlJc w:val="left"/>
      <w:pPr>
        <w:ind w:left="68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05BE6E69"/>
    <w:multiLevelType w:val="hybridMultilevel"/>
    <w:tmpl w:val="1E749C06"/>
    <w:lvl w:ilvl="0" w:tplc="FF62F27E">
      <w:start w:val="1"/>
      <w:numFmt w:val="bullet"/>
      <w:lvlText w:val="•"/>
      <w:lvlJc w:val="left"/>
      <w:pPr>
        <w:ind w:left="141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4A282DC">
      <w:start w:val="1"/>
      <w:numFmt w:val="bullet"/>
      <w:lvlText w:val="o"/>
      <w:lvlJc w:val="left"/>
      <w:pPr>
        <w:ind w:left="17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9384592">
      <w:start w:val="1"/>
      <w:numFmt w:val="bullet"/>
      <w:lvlText w:val="▪"/>
      <w:lvlJc w:val="left"/>
      <w:pPr>
        <w:ind w:left="2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33208EC">
      <w:start w:val="1"/>
      <w:numFmt w:val="bullet"/>
      <w:lvlText w:val="•"/>
      <w:lvlJc w:val="left"/>
      <w:pPr>
        <w:ind w:left="3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0E9F4E">
      <w:start w:val="1"/>
      <w:numFmt w:val="bullet"/>
      <w:lvlText w:val="o"/>
      <w:lvlJc w:val="left"/>
      <w:pPr>
        <w:ind w:left="39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1E6A1CE">
      <w:start w:val="1"/>
      <w:numFmt w:val="bullet"/>
      <w:lvlText w:val="▪"/>
      <w:lvlJc w:val="left"/>
      <w:pPr>
        <w:ind w:left="4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0248338">
      <w:start w:val="1"/>
      <w:numFmt w:val="bullet"/>
      <w:lvlText w:val="•"/>
      <w:lvlJc w:val="left"/>
      <w:pPr>
        <w:ind w:left="53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EBEC26E">
      <w:start w:val="1"/>
      <w:numFmt w:val="bullet"/>
      <w:lvlText w:val="o"/>
      <w:lvlJc w:val="left"/>
      <w:pPr>
        <w:ind w:left="61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5A2CEFE">
      <w:start w:val="1"/>
      <w:numFmt w:val="bullet"/>
      <w:lvlText w:val="▪"/>
      <w:lvlJc w:val="left"/>
      <w:pPr>
        <w:ind w:left="6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A516B08"/>
    <w:multiLevelType w:val="hybridMultilevel"/>
    <w:tmpl w:val="D5501FFA"/>
    <w:lvl w:ilvl="0" w:tplc="45FE7ED6">
      <w:start w:val="1"/>
      <w:numFmt w:val="decimal"/>
      <w:lvlText w:val="%1."/>
      <w:lvlJc w:val="left"/>
      <w:pPr>
        <w:ind w:left="140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725004C2">
      <w:start w:val="1"/>
      <w:numFmt w:val="lowerLetter"/>
      <w:lvlText w:val="%2"/>
      <w:lvlJc w:val="left"/>
      <w:pPr>
        <w:ind w:left="17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EB30428A">
      <w:start w:val="1"/>
      <w:numFmt w:val="lowerRoman"/>
      <w:lvlText w:val="%3"/>
      <w:lvlJc w:val="left"/>
      <w:pPr>
        <w:ind w:left="25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24122D48">
      <w:start w:val="1"/>
      <w:numFmt w:val="decimal"/>
      <w:lvlText w:val="%4"/>
      <w:lvlJc w:val="left"/>
      <w:pPr>
        <w:ind w:left="32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8704207E">
      <w:start w:val="1"/>
      <w:numFmt w:val="lowerLetter"/>
      <w:lvlText w:val="%5"/>
      <w:lvlJc w:val="left"/>
      <w:pPr>
        <w:ind w:left="394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D56876CA">
      <w:start w:val="1"/>
      <w:numFmt w:val="lowerRoman"/>
      <w:lvlText w:val="%6"/>
      <w:lvlJc w:val="left"/>
      <w:pPr>
        <w:ind w:left="466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A170C4EE">
      <w:start w:val="1"/>
      <w:numFmt w:val="decimal"/>
      <w:lvlText w:val="%7"/>
      <w:lvlJc w:val="left"/>
      <w:pPr>
        <w:ind w:left="53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8B84B9F2">
      <w:start w:val="1"/>
      <w:numFmt w:val="lowerLetter"/>
      <w:lvlText w:val="%8"/>
      <w:lvlJc w:val="left"/>
      <w:pPr>
        <w:ind w:left="61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AD45CF2">
      <w:start w:val="1"/>
      <w:numFmt w:val="lowerRoman"/>
      <w:lvlText w:val="%9"/>
      <w:lvlJc w:val="left"/>
      <w:pPr>
        <w:ind w:left="68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272D1544"/>
    <w:multiLevelType w:val="hybridMultilevel"/>
    <w:tmpl w:val="F9364CF2"/>
    <w:lvl w:ilvl="0" w:tplc="5292180E">
      <w:start w:val="1"/>
      <w:numFmt w:val="bullet"/>
      <w:lvlText w:val="•"/>
      <w:lvlJc w:val="left"/>
      <w:pPr>
        <w:ind w:left="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598E2CC">
      <w:start w:val="1"/>
      <w:numFmt w:val="bullet"/>
      <w:lvlText w:val="o"/>
      <w:lvlJc w:val="left"/>
      <w:pPr>
        <w:ind w:left="17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59AC592">
      <w:start w:val="1"/>
      <w:numFmt w:val="bullet"/>
      <w:lvlText w:val="▪"/>
      <w:lvlJc w:val="left"/>
      <w:pPr>
        <w:ind w:left="2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F2D08A">
      <w:start w:val="1"/>
      <w:numFmt w:val="bullet"/>
      <w:lvlText w:val="•"/>
      <w:lvlJc w:val="left"/>
      <w:pPr>
        <w:ind w:left="3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3696C0">
      <w:start w:val="1"/>
      <w:numFmt w:val="bullet"/>
      <w:lvlText w:val="o"/>
      <w:lvlJc w:val="left"/>
      <w:pPr>
        <w:ind w:left="39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3270F2">
      <w:start w:val="1"/>
      <w:numFmt w:val="bullet"/>
      <w:lvlText w:val="▪"/>
      <w:lvlJc w:val="left"/>
      <w:pPr>
        <w:ind w:left="4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3D0FC18">
      <w:start w:val="1"/>
      <w:numFmt w:val="bullet"/>
      <w:lvlText w:val="•"/>
      <w:lvlJc w:val="left"/>
      <w:pPr>
        <w:ind w:left="53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3282D90">
      <w:start w:val="1"/>
      <w:numFmt w:val="bullet"/>
      <w:lvlText w:val="o"/>
      <w:lvlJc w:val="left"/>
      <w:pPr>
        <w:ind w:left="61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450DD78">
      <w:start w:val="1"/>
      <w:numFmt w:val="bullet"/>
      <w:lvlText w:val="▪"/>
      <w:lvlJc w:val="left"/>
      <w:pPr>
        <w:ind w:left="6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10E2C10"/>
    <w:multiLevelType w:val="hybridMultilevel"/>
    <w:tmpl w:val="38A693BA"/>
    <w:lvl w:ilvl="0" w:tplc="C36C8492">
      <w:start w:val="1"/>
      <w:numFmt w:val="decimal"/>
      <w:lvlText w:val="%1."/>
      <w:lvlJc w:val="left"/>
      <w:pPr>
        <w:ind w:left="5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7CCB67E">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4523CC0">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E90B51C">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A0A2D56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CF09D4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65291C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B93478E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A4C73D2">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34277BD2"/>
    <w:multiLevelType w:val="hybridMultilevel"/>
    <w:tmpl w:val="D1D8C898"/>
    <w:lvl w:ilvl="0" w:tplc="FA706470">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51C4998">
      <w:start w:val="1"/>
      <w:numFmt w:val="lowerLetter"/>
      <w:lvlText w:val="%2"/>
      <w:lvlJc w:val="left"/>
      <w:pPr>
        <w:ind w:left="1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414D870">
      <w:start w:val="1"/>
      <w:numFmt w:val="lowerRoman"/>
      <w:lvlText w:val="%3"/>
      <w:lvlJc w:val="left"/>
      <w:pPr>
        <w:ind w:left="2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FFA0A1E">
      <w:start w:val="1"/>
      <w:numFmt w:val="decimal"/>
      <w:lvlText w:val="%4"/>
      <w:lvlJc w:val="left"/>
      <w:pPr>
        <w:ind w:left="3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95ABA0C">
      <w:start w:val="1"/>
      <w:numFmt w:val="lowerLetter"/>
      <w:lvlText w:val="%5"/>
      <w:lvlJc w:val="left"/>
      <w:pPr>
        <w:ind w:left="39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EDCAF620">
      <w:start w:val="1"/>
      <w:numFmt w:val="lowerRoman"/>
      <w:lvlText w:val="%6"/>
      <w:lvlJc w:val="left"/>
      <w:pPr>
        <w:ind w:left="46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6DCC206">
      <w:start w:val="1"/>
      <w:numFmt w:val="decimal"/>
      <w:lvlText w:val="%7"/>
      <w:lvlJc w:val="left"/>
      <w:pPr>
        <w:ind w:left="53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34AB36">
      <w:start w:val="1"/>
      <w:numFmt w:val="lowerLetter"/>
      <w:lvlText w:val="%8"/>
      <w:lvlJc w:val="left"/>
      <w:pPr>
        <w:ind w:left="61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DAE4A6A">
      <w:start w:val="1"/>
      <w:numFmt w:val="lowerRoman"/>
      <w:lvlText w:val="%9"/>
      <w:lvlJc w:val="left"/>
      <w:pPr>
        <w:ind w:left="68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376563EC"/>
    <w:multiLevelType w:val="hybridMultilevel"/>
    <w:tmpl w:val="401E27EA"/>
    <w:lvl w:ilvl="0" w:tplc="C7D26C52">
      <w:start w:val="1"/>
      <w:numFmt w:val="bullet"/>
      <w:lvlText w:val="•"/>
      <w:lvlJc w:val="left"/>
      <w:pPr>
        <w:ind w:left="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5F81CB8">
      <w:start w:val="1"/>
      <w:numFmt w:val="bullet"/>
      <w:lvlText w:val="o"/>
      <w:lvlJc w:val="left"/>
      <w:pPr>
        <w:ind w:left="17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FC2DD2C">
      <w:start w:val="1"/>
      <w:numFmt w:val="bullet"/>
      <w:lvlText w:val="▪"/>
      <w:lvlJc w:val="left"/>
      <w:pPr>
        <w:ind w:left="2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3201EE4">
      <w:start w:val="1"/>
      <w:numFmt w:val="bullet"/>
      <w:lvlText w:val="•"/>
      <w:lvlJc w:val="left"/>
      <w:pPr>
        <w:ind w:left="3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1D6F860">
      <w:start w:val="1"/>
      <w:numFmt w:val="bullet"/>
      <w:lvlText w:val="o"/>
      <w:lvlJc w:val="left"/>
      <w:pPr>
        <w:ind w:left="39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F465F26">
      <w:start w:val="1"/>
      <w:numFmt w:val="bullet"/>
      <w:lvlText w:val="▪"/>
      <w:lvlJc w:val="left"/>
      <w:pPr>
        <w:ind w:left="4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3D6A9AE">
      <w:start w:val="1"/>
      <w:numFmt w:val="bullet"/>
      <w:lvlText w:val="•"/>
      <w:lvlJc w:val="left"/>
      <w:pPr>
        <w:ind w:left="53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38AEDF2">
      <w:start w:val="1"/>
      <w:numFmt w:val="bullet"/>
      <w:lvlText w:val="o"/>
      <w:lvlJc w:val="left"/>
      <w:pPr>
        <w:ind w:left="61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4E600E2">
      <w:start w:val="1"/>
      <w:numFmt w:val="bullet"/>
      <w:lvlText w:val="▪"/>
      <w:lvlJc w:val="left"/>
      <w:pPr>
        <w:ind w:left="6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3182645"/>
    <w:multiLevelType w:val="hybridMultilevel"/>
    <w:tmpl w:val="99409F30"/>
    <w:lvl w:ilvl="0" w:tplc="75E435B8">
      <w:start w:val="1"/>
      <w:numFmt w:val="bullet"/>
      <w:lvlText w:val="•"/>
      <w:lvlJc w:val="left"/>
      <w:pPr>
        <w:ind w:left="7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A228534">
      <w:start w:val="1"/>
      <w:numFmt w:val="bullet"/>
      <w:lvlText w:val="o"/>
      <w:lvlJc w:val="left"/>
      <w:pPr>
        <w:ind w:left="17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960C08C">
      <w:start w:val="1"/>
      <w:numFmt w:val="bullet"/>
      <w:lvlText w:val="▪"/>
      <w:lvlJc w:val="left"/>
      <w:pPr>
        <w:ind w:left="2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664E88">
      <w:start w:val="1"/>
      <w:numFmt w:val="bullet"/>
      <w:lvlText w:val="•"/>
      <w:lvlJc w:val="left"/>
      <w:pPr>
        <w:ind w:left="3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B889FD4">
      <w:start w:val="1"/>
      <w:numFmt w:val="bullet"/>
      <w:lvlText w:val="o"/>
      <w:lvlJc w:val="left"/>
      <w:pPr>
        <w:ind w:left="39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9A00846">
      <w:start w:val="1"/>
      <w:numFmt w:val="bullet"/>
      <w:lvlText w:val="▪"/>
      <w:lvlJc w:val="left"/>
      <w:pPr>
        <w:ind w:left="4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D3E795E">
      <w:start w:val="1"/>
      <w:numFmt w:val="bullet"/>
      <w:lvlText w:val="•"/>
      <w:lvlJc w:val="left"/>
      <w:pPr>
        <w:ind w:left="53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A4127C">
      <w:start w:val="1"/>
      <w:numFmt w:val="bullet"/>
      <w:lvlText w:val="o"/>
      <w:lvlJc w:val="left"/>
      <w:pPr>
        <w:ind w:left="61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3746114">
      <w:start w:val="1"/>
      <w:numFmt w:val="bullet"/>
      <w:lvlText w:val="▪"/>
      <w:lvlJc w:val="left"/>
      <w:pPr>
        <w:ind w:left="6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47DD3C16"/>
    <w:multiLevelType w:val="hybridMultilevel"/>
    <w:tmpl w:val="D1BE2520"/>
    <w:lvl w:ilvl="0" w:tplc="BADE8E18">
      <w:start w:val="1"/>
      <w:numFmt w:val="bullet"/>
      <w:lvlText w:val="•"/>
      <w:lvlJc w:val="left"/>
      <w:pPr>
        <w:ind w:left="106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3BEF172">
      <w:start w:val="1"/>
      <w:numFmt w:val="bullet"/>
      <w:lvlText w:val="o"/>
      <w:lvlJc w:val="left"/>
      <w:pPr>
        <w:ind w:left="1589"/>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4A18C89C">
      <w:start w:val="1"/>
      <w:numFmt w:val="bullet"/>
      <w:lvlText w:val="▪"/>
      <w:lvlJc w:val="left"/>
      <w:pPr>
        <w:ind w:left="2309"/>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CAE3736">
      <w:start w:val="1"/>
      <w:numFmt w:val="bullet"/>
      <w:lvlText w:val="•"/>
      <w:lvlJc w:val="left"/>
      <w:pPr>
        <w:ind w:left="30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65606B26">
      <w:start w:val="1"/>
      <w:numFmt w:val="bullet"/>
      <w:lvlText w:val="o"/>
      <w:lvlJc w:val="left"/>
      <w:pPr>
        <w:ind w:left="3749"/>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9EEDD46">
      <w:start w:val="1"/>
      <w:numFmt w:val="bullet"/>
      <w:lvlText w:val="▪"/>
      <w:lvlJc w:val="left"/>
      <w:pPr>
        <w:ind w:left="4469"/>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59A687F8">
      <w:start w:val="1"/>
      <w:numFmt w:val="bullet"/>
      <w:lvlText w:val="•"/>
      <w:lvlJc w:val="left"/>
      <w:pPr>
        <w:ind w:left="518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A170D44A">
      <w:start w:val="1"/>
      <w:numFmt w:val="bullet"/>
      <w:lvlText w:val="o"/>
      <w:lvlJc w:val="left"/>
      <w:pPr>
        <w:ind w:left="5909"/>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D070FBC6">
      <w:start w:val="1"/>
      <w:numFmt w:val="bullet"/>
      <w:lvlText w:val="▪"/>
      <w:lvlJc w:val="left"/>
      <w:pPr>
        <w:ind w:left="6629"/>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4A5C6BB8"/>
    <w:multiLevelType w:val="hybridMultilevel"/>
    <w:tmpl w:val="930E1794"/>
    <w:lvl w:ilvl="0" w:tplc="03BC90DE">
      <w:start w:val="1"/>
      <w:numFmt w:val="decimal"/>
      <w:lvlText w:val="%1."/>
      <w:lvlJc w:val="left"/>
      <w:pPr>
        <w:ind w:left="140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42840D70">
      <w:start w:val="1"/>
      <w:numFmt w:val="lowerLetter"/>
      <w:lvlText w:val="%2"/>
      <w:lvlJc w:val="left"/>
      <w:pPr>
        <w:ind w:left="17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E4EE0E90">
      <w:start w:val="1"/>
      <w:numFmt w:val="lowerRoman"/>
      <w:lvlText w:val="%3"/>
      <w:lvlJc w:val="left"/>
      <w:pPr>
        <w:ind w:left="25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09A2EF8E">
      <w:start w:val="1"/>
      <w:numFmt w:val="decimal"/>
      <w:lvlText w:val="%4"/>
      <w:lvlJc w:val="left"/>
      <w:pPr>
        <w:ind w:left="32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D5D6FDD4">
      <w:start w:val="1"/>
      <w:numFmt w:val="lowerLetter"/>
      <w:lvlText w:val="%5"/>
      <w:lvlJc w:val="left"/>
      <w:pPr>
        <w:ind w:left="394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6F36E276">
      <w:start w:val="1"/>
      <w:numFmt w:val="lowerRoman"/>
      <w:lvlText w:val="%6"/>
      <w:lvlJc w:val="left"/>
      <w:pPr>
        <w:ind w:left="466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86421A12">
      <w:start w:val="1"/>
      <w:numFmt w:val="decimal"/>
      <w:lvlText w:val="%7"/>
      <w:lvlJc w:val="left"/>
      <w:pPr>
        <w:ind w:left="53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DAE6932">
      <w:start w:val="1"/>
      <w:numFmt w:val="lowerLetter"/>
      <w:lvlText w:val="%8"/>
      <w:lvlJc w:val="left"/>
      <w:pPr>
        <w:ind w:left="61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029EE874">
      <w:start w:val="1"/>
      <w:numFmt w:val="lowerRoman"/>
      <w:lvlText w:val="%9"/>
      <w:lvlJc w:val="left"/>
      <w:pPr>
        <w:ind w:left="68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4B967586"/>
    <w:multiLevelType w:val="hybridMultilevel"/>
    <w:tmpl w:val="A8DEB6C4"/>
    <w:lvl w:ilvl="0" w:tplc="EA929B00">
      <w:start w:val="1"/>
      <w:numFmt w:val="decimal"/>
      <w:lvlText w:val="%1."/>
      <w:lvlJc w:val="left"/>
      <w:pPr>
        <w:ind w:left="140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B51A1916">
      <w:start w:val="1"/>
      <w:numFmt w:val="lowerLetter"/>
      <w:lvlText w:val="%2"/>
      <w:lvlJc w:val="left"/>
      <w:pPr>
        <w:ind w:left="17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E2B6E6B0">
      <w:start w:val="1"/>
      <w:numFmt w:val="lowerRoman"/>
      <w:lvlText w:val="%3"/>
      <w:lvlJc w:val="left"/>
      <w:pPr>
        <w:ind w:left="25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B554EB12">
      <w:start w:val="1"/>
      <w:numFmt w:val="decimal"/>
      <w:lvlText w:val="%4"/>
      <w:lvlJc w:val="left"/>
      <w:pPr>
        <w:ind w:left="32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C83411B0">
      <w:start w:val="1"/>
      <w:numFmt w:val="lowerLetter"/>
      <w:lvlText w:val="%5"/>
      <w:lvlJc w:val="left"/>
      <w:pPr>
        <w:ind w:left="394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086A261E">
      <w:start w:val="1"/>
      <w:numFmt w:val="lowerRoman"/>
      <w:lvlText w:val="%6"/>
      <w:lvlJc w:val="left"/>
      <w:pPr>
        <w:ind w:left="466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D3FAC9E2">
      <w:start w:val="1"/>
      <w:numFmt w:val="decimal"/>
      <w:lvlText w:val="%7"/>
      <w:lvlJc w:val="left"/>
      <w:pPr>
        <w:ind w:left="53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5DB0C062">
      <w:start w:val="1"/>
      <w:numFmt w:val="lowerLetter"/>
      <w:lvlText w:val="%8"/>
      <w:lvlJc w:val="left"/>
      <w:pPr>
        <w:ind w:left="61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0581EC8">
      <w:start w:val="1"/>
      <w:numFmt w:val="lowerRoman"/>
      <w:lvlText w:val="%9"/>
      <w:lvlJc w:val="left"/>
      <w:pPr>
        <w:ind w:left="68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4CB0471C"/>
    <w:multiLevelType w:val="hybridMultilevel"/>
    <w:tmpl w:val="A76A1244"/>
    <w:lvl w:ilvl="0" w:tplc="FB4AE9C4">
      <w:start w:val="1"/>
      <w:numFmt w:val="bullet"/>
      <w:lvlText w:val="•"/>
      <w:lvlJc w:val="left"/>
      <w:pPr>
        <w:ind w:left="7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2725BF2">
      <w:start w:val="1"/>
      <w:numFmt w:val="bullet"/>
      <w:lvlText w:val="o"/>
      <w:lvlJc w:val="left"/>
      <w:pPr>
        <w:ind w:left="17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BD6819C">
      <w:start w:val="1"/>
      <w:numFmt w:val="bullet"/>
      <w:lvlText w:val="▪"/>
      <w:lvlJc w:val="left"/>
      <w:pPr>
        <w:ind w:left="2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D10D648">
      <w:start w:val="1"/>
      <w:numFmt w:val="bullet"/>
      <w:lvlText w:val="•"/>
      <w:lvlJc w:val="left"/>
      <w:pPr>
        <w:ind w:left="3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B85D46">
      <w:start w:val="1"/>
      <w:numFmt w:val="bullet"/>
      <w:lvlText w:val="o"/>
      <w:lvlJc w:val="left"/>
      <w:pPr>
        <w:ind w:left="39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CA0748">
      <w:start w:val="1"/>
      <w:numFmt w:val="bullet"/>
      <w:lvlText w:val="▪"/>
      <w:lvlJc w:val="left"/>
      <w:pPr>
        <w:ind w:left="4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658F6F8">
      <w:start w:val="1"/>
      <w:numFmt w:val="bullet"/>
      <w:lvlText w:val="•"/>
      <w:lvlJc w:val="left"/>
      <w:pPr>
        <w:ind w:left="53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E69534">
      <w:start w:val="1"/>
      <w:numFmt w:val="bullet"/>
      <w:lvlText w:val="o"/>
      <w:lvlJc w:val="left"/>
      <w:pPr>
        <w:ind w:left="61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F084B8A">
      <w:start w:val="1"/>
      <w:numFmt w:val="bullet"/>
      <w:lvlText w:val="▪"/>
      <w:lvlJc w:val="left"/>
      <w:pPr>
        <w:ind w:left="6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589B69A6"/>
    <w:multiLevelType w:val="hybridMultilevel"/>
    <w:tmpl w:val="C1FC7A1E"/>
    <w:lvl w:ilvl="0" w:tplc="637E67D8">
      <w:start w:val="3"/>
      <w:numFmt w:val="decimal"/>
      <w:lvlText w:val="%1."/>
      <w:lvlJc w:val="left"/>
      <w:pPr>
        <w:ind w:left="140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59EE6AEA">
      <w:start w:val="1"/>
      <w:numFmt w:val="lowerLetter"/>
      <w:lvlText w:val="%2"/>
      <w:lvlJc w:val="left"/>
      <w:pPr>
        <w:ind w:left="17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02253A0">
      <w:start w:val="1"/>
      <w:numFmt w:val="lowerRoman"/>
      <w:lvlText w:val="%3"/>
      <w:lvlJc w:val="left"/>
      <w:pPr>
        <w:ind w:left="25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7EFC006C">
      <w:start w:val="1"/>
      <w:numFmt w:val="decimal"/>
      <w:lvlText w:val="%4"/>
      <w:lvlJc w:val="left"/>
      <w:pPr>
        <w:ind w:left="32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8722896C">
      <w:start w:val="1"/>
      <w:numFmt w:val="lowerLetter"/>
      <w:lvlText w:val="%5"/>
      <w:lvlJc w:val="left"/>
      <w:pPr>
        <w:ind w:left="394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9DA2E316">
      <w:start w:val="1"/>
      <w:numFmt w:val="lowerRoman"/>
      <w:lvlText w:val="%6"/>
      <w:lvlJc w:val="left"/>
      <w:pPr>
        <w:ind w:left="466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77F8CE7A">
      <w:start w:val="1"/>
      <w:numFmt w:val="decimal"/>
      <w:lvlText w:val="%7"/>
      <w:lvlJc w:val="left"/>
      <w:pPr>
        <w:ind w:left="53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C16ABA26">
      <w:start w:val="1"/>
      <w:numFmt w:val="lowerLetter"/>
      <w:lvlText w:val="%8"/>
      <w:lvlJc w:val="left"/>
      <w:pPr>
        <w:ind w:left="61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BE9C0106">
      <w:start w:val="1"/>
      <w:numFmt w:val="lowerRoman"/>
      <w:lvlText w:val="%9"/>
      <w:lvlJc w:val="left"/>
      <w:pPr>
        <w:ind w:left="68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5E843AC3"/>
    <w:multiLevelType w:val="hybridMultilevel"/>
    <w:tmpl w:val="FF3A0EAC"/>
    <w:lvl w:ilvl="0" w:tplc="3EEE8BC4">
      <w:start w:val="1"/>
      <w:numFmt w:val="bullet"/>
      <w:lvlText w:val="•"/>
      <w:lvlJc w:val="left"/>
      <w:pPr>
        <w:ind w:left="3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63A1932">
      <w:start w:val="1"/>
      <w:numFmt w:val="bullet"/>
      <w:lvlText w:val="o"/>
      <w:lvlJc w:val="left"/>
      <w:pPr>
        <w:ind w:left="17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D743586">
      <w:start w:val="1"/>
      <w:numFmt w:val="bullet"/>
      <w:lvlText w:val="▪"/>
      <w:lvlJc w:val="left"/>
      <w:pPr>
        <w:ind w:left="2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85AEEA0">
      <w:start w:val="1"/>
      <w:numFmt w:val="bullet"/>
      <w:lvlText w:val="•"/>
      <w:lvlJc w:val="left"/>
      <w:pPr>
        <w:ind w:left="3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7D659D2">
      <w:start w:val="1"/>
      <w:numFmt w:val="bullet"/>
      <w:lvlText w:val="o"/>
      <w:lvlJc w:val="left"/>
      <w:pPr>
        <w:ind w:left="39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C56C70A">
      <w:start w:val="1"/>
      <w:numFmt w:val="bullet"/>
      <w:lvlText w:val="▪"/>
      <w:lvlJc w:val="left"/>
      <w:pPr>
        <w:ind w:left="4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7F2910E">
      <w:start w:val="1"/>
      <w:numFmt w:val="bullet"/>
      <w:lvlText w:val="•"/>
      <w:lvlJc w:val="left"/>
      <w:pPr>
        <w:ind w:left="53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BCE2314">
      <w:start w:val="1"/>
      <w:numFmt w:val="bullet"/>
      <w:lvlText w:val="o"/>
      <w:lvlJc w:val="left"/>
      <w:pPr>
        <w:ind w:left="61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9A4AC3A">
      <w:start w:val="1"/>
      <w:numFmt w:val="bullet"/>
      <w:lvlText w:val="▪"/>
      <w:lvlJc w:val="left"/>
      <w:pPr>
        <w:ind w:left="6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F8076BE"/>
    <w:multiLevelType w:val="hybridMultilevel"/>
    <w:tmpl w:val="4AC829F8"/>
    <w:lvl w:ilvl="0" w:tplc="805272A4">
      <w:start w:val="1"/>
      <w:numFmt w:val="decimal"/>
      <w:lvlText w:val="%1."/>
      <w:lvlJc w:val="left"/>
      <w:pPr>
        <w:ind w:left="140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993E482C">
      <w:start w:val="1"/>
      <w:numFmt w:val="lowerLetter"/>
      <w:lvlText w:val="%2"/>
      <w:lvlJc w:val="left"/>
      <w:pPr>
        <w:ind w:left="17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3C060320">
      <w:start w:val="1"/>
      <w:numFmt w:val="lowerRoman"/>
      <w:lvlText w:val="%3"/>
      <w:lvlJc w:val="left"/>
      <w:pPr>
        <w:ind w:left="25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A90538E">
      <w:start w:val="1"/>
      <w:numFmt w:val="decimal"/>
      <w:lvlText w:val="%4"/>
      <w:lvlJc w:val="left"/>
      <w:pPr>
        <w:ind w:left="32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C02C0C00">
      <w:start w:val="1"/>
      <w:numFmt w:val="lowerLetter"/>
      <w:lvlText w:val="%5"/>
      <w:lvlJc w:val="left"/>
      <w:pPr>
        <w:ind w:left="394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C5364AD4">
      <w:start w:val="1"/>
      <w:numFmt w:val="lowerRoman"/>
      <w:lvlText w:val="%6"/>
      <w:lvlJc w:val="left"/>
      <w:pPr>
        <w:ind w:left="466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F78A0E1C">
      <w:start w:val="1"/>
      <w:numFmt w:val="decimal"/>
      <w:lvlText w:val="%7"/>
      <w:lvlJc w:val="left"/>
      <w:pPr>
        <w:ind w:left="53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8BE204DA">
      <w:start w:val="1"/>
      <w:numFmt w:val="lowerLetter"/>
      <w:lvlText w:val="%8"/>
      <w:lvlJc w:val="left"/>
      <w:pPr>
        <w:ind w:left="61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71DEB144">
      <w:start w:val="1"/>
      <w:numFmt w:val="lowerRoman"/>
      <w:lvlText w:val="%9"/>
      <w:lvlJc w:val="left"/>
      <w:pPr>
        <w:ind w:left="68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C5D0C07"/>
    <w:multiLevelType w:val="multilevel"/>
    <w:tmpl w:val="12D0F8CC"/>
    <w:lvl w:ilvl="0">
      <w:start w:val="1"/>
      <w:numFmt w:val="decimal"/>
      <w:lvlText w:val="%1."/>
      <w:lvlJc w:val="left"/>
      <w:pPr>
        <w:ind w:left="147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2"/>
      <w:numFmt w:val="decimal"/>
      <w:lvlText w:val="%1.%2."/>
      <w:lvlJc w:val="left"/>
      <w:pPr>
        <w:ind w:left="140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7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25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32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94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466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53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61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79AE4C68"/>
    <w:multiLevelType w:val="hybridMultilevel"/>
    <w:tmpl w:val="D646B20C"/>
    <w:lvl w:ilvl="0" w:tplc="F0B866EC">
      <w:start w:val="2"/>
      <w:numFmt w:val="decimal"/>
      <w:lvlText w:val="%1."/>
      <w:lvlJc w:val="left"/>
      <w:pPr>
        <w:ind w:left="140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D13A1454">
      <w:start w:val="1"/>
      <w:numFmt w:val="lowerLetter"/>
      <w:lvlText w:val="%2"/>
      <w:lvlJc w:val="left"/>
      <w:pPr>
        <w:ind w:left="17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2640DEAC">
      <w:start w:val="1"/>
      <w:numFmt w:val="lowerRoman"/>
      <w:lvlText w:val="%3"/>
      <w:lvlJc w:val="left"/>
      <w:pPr>
        <w:ind w:left="25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AD48A5E">
      <w:start w:val="1"/>
      <w:numFmt w:val="decimal"/>
      <w:lvlText w:val="%4"/>
      <w:lvlJc w:val="left"/>
      <w:pPr>
        <w:ind w:left="32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A0F8E766">
      <w:start w:val="1"/>
      <w:numFmt w:val="lowerLetter"/>
      <w:lvlText w:val="%5"/>
      <w:lvlJc w:val="left"/>
      <w:pPr>
        <w:ind w:left="394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F0C0C070">
      <w:start w:val="1"/>
      <w:numFmt w:val="lowerRoman"/>
      <w:lvlText w:val="%6"/>
      <w:lvlJc w:val="left"/>
      <w:pPr>
        <w:ind w:left="466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1AB26EE6">
      <w:start w:val="1"/>
      <w:numFmt w:val="decimal"/>
      <w:lvlText w:val="%7"/>
      <w:lvlJc w:val="left"/>
      <w:pPr>
        <w:ind w:left="53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104A370C">
      <w:start w:val="1"/>
      <w:numFmt w:val="lowerLetter"/>
      <w:lvlText w:val="%8"/>
      <w:lvlJc w:val="left"/>
      <w:pPr>
        <w:ind w:left="61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3BBAB7D2">
      <w:start w:val="1"/>
      <w:numFmt w:val="lowerRoman"/>
      <w:lvlText w:val="%9"/>
      <w:lvlJc w:val="left"/>
      <w:pPr>
        <w:ind w:left="68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num w:numId="1" w16cid:durableId="483204017">
    <w:abstractNumId w:val="4"/>
  </w:num>
  <w:num w:numId="2" w16cid:durableId="1319840089">
    <w:abstractNumId w:val="5"/>
  </w:num>
  <w:num w:numId="3" w16cid:durableId="1466242265">
    <w:abstractNumId w:val="16"/>
  </w:num>
  <w:num w:numId="4" w16cid:durableId="876816663">
    <w:abstractNumId w:val="11"/>
  </w:num>
  <w:num w:numId="5" w16cid:durableId="1229341716">
    <w:abstractNumId w:val="7"/>
  </w:num>
  <w:num w:numId="6" w16cid:durableId="2000423827">
    <w:abstractNumId w:val="3"/>
  </w:num>
  <w:num w:numId="7" w16cid:durableId="1896622312">
    <w:abstractNumId w:val="1"/>
  </w:num>
  <w:num w:numId="8" w16cid:durableId="1102798061">
    <w:abstractNumId w:val="10"/>
  </w:num>
  <w:num w:numId="9" w16cid:durableId="257637378">
    <w:abstractNumId w:val="15"/>
  </w:num>
  <w:num w:numId="10" w16cid:durableId="2077042719">
    <w:abstractNumId w:val="14"/>
  </w:num>
  <w:num w:numId="11" w16cid:durableId="463039360">
    <w:abstractNumId w:val="13"/>
  </w:num>
  <w:num w:numId="12" w16cid:durableId="276714868">
    <w:abstractNumId w:val="2"/>
  </w:num>
  <w:num w:numId="13" w16cid:durableId="892347245">
    <w:abstractNumId w:val="6"/>
  </w:num>
  <w:num w:numId="14" w16cid:durableId="1176579764">
    <w:abstractNumId w:val="0"/>
  </w:num>
  <w:num w:numId="15" w16cid:durableId="1349983876">
    <w:abstractNumId w:val="8"/>
  </w:num>
  <w:num w:numId="16" w16cid:durableId="1898668291">
    <w:abstractNumId w:val="9"/>
  </w:num>
  <w:num w:numId="17" w16cid:durableId="3489118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5A8"/>
    <w:rsid w:val="003F25DC"/>
    <w:rsid w:val="005D7025"/>
    <w:rsid w:val="00CF25E5"/>
    <w:rsid w:val="00DA05A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4BF75"/>
  <w15:docId w15:val="{40949F93-7817-42F3-A62F-68989D87B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9" w:lineRule="auto"/>
    </w:pPr>
    <w:rPr>
      <w:rFonts w:ascii="Calibri" w:eastAsia="Calibri" w:hAnsi="Calibri" w:cs="Calibri"/>
      <w:color w:val="000000"/>
      <w:sz w:val="22"/>
    </w:rPr>
  </w:style>
  <w:style w:type="paragraph" w:styleId="1">
    <w:name w:val="heading 1"/>
    <w:next w:val="a"/>
    <w:link w:val="10"/>
    <w:uiPriority w:val="9"/>
    <w:qFormat/>
    <w:pPr>
      <w:keepNext/>
      <w:keepLines/>
      <w:spacing w:after="0" w:line="268" w:lineRule="auto"/>
      <w:ind w:left="10" w:hanging="10"/>
      <w:jc w:val="center"/>
      <w:outlineLvl w:val="0"/>
    </w:pPr>
    <w:rPr>
      <w:rFonts w:ascii="Times New Roman" w:eastAsia="Times New Roman" w:hAnsi="Times New Roman" w:cs="Times New Roman"/>
      <w:b/>
      <w:color w:val="000000"/>
      <w:sz w:val="28"/>
    </w:rPr>
  </w:style>
  <w:style w:type="paragraph" w:styleId="2">
    <w:name w:val="heading 2"/>
    <w:next w:val="a"/>
    <w:link w:val="20"/>
    <w:uiPriority w:val="9"/>
    <w:unhideWhenUsed/>
    <w:qFormat/>
    <w:pPr>
      <w:keepNext/>
      <w:keepLines/>
      <w:spacing w:after="15" w:line="248" w:lineRule="auto"/>
      <w:ind w:left="1186" w:hanging="10"/>
      <w:jc w:val="center"/>
      <w:outlineLvl w:val="1"/>
    </w:pPr>
    <w:rPr>
      <w:rFonts w:ascii="Times New Roman" w:eastAsia="Times New Roman" w:hAnsi="Times New Roman" w:cs="Times New Roman"/>
      <w:color w:val="000000"/>
      <w:sz w:val="28"/>
    </w:rPr>
  </w:style>
  <w:style w:type="paragraph" w:styleId="3">
    <w:name w:val="heading 3"/>
    <w:next w:val="a"/>
    <w:link w:val="30"/>
    <w:uiPriority w:val="9"/>
    <w:unhideWhenUsed/>
    <w:qFormat/>
    <w:pPr>
      <w:keepNext/>
      <w:keepLines/>
      <w:spacing w:after="0" w:line="268" w:lineRule="auto"/>
      <w:ind w:left="10" w:hanging="10"/>
      <w:jc w:val="center"/>
      <w:outlineLvl w:val="2"/>
    </w:pPr>
    <w:rPr>
      <w:rFonts w:ascii="Times New Roman" w:eastAsia="Times New Roman" w:hAnsi="Times New Roman" w:cs="Times New Roman"/>
      <w:b/>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rPr>
      <w:rFonts w:ascii="Times New Roman" w:eastAsia="Times New Roman" w:hAnsi="Times New Roman" w:cs="Times New Roman"/>
      <w:color w:val="000000"/>
      <w:sz w:val="28"/>
    </w:rPr>
  </w:style>
  <w:style w:type="character" w:customStyle="1" w:styleId="30">
    <w:name w:val="Заголовок 3 Знак"/>
    <w:link w:val="3"/>
    <w:rPr>
      <w:rFonts w:ascii="Times New Roman" w:eastAsia="Times New Roman" w:hAnsi="Times New Roman" w:cs="Times New Roman"/>
      <w:b/>
      <w:color w:val="000000"/>
      <w:sz w:val="28"/>
    </w:rPr>
  </w:style>
  <w:style w:type="character" w:customStyle="1" w:styleId="10">
    <w:name w:val="Заголовок 1 Знак"/>
    <w:link w:val="1"/>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3462</Words>
  <Characters>19740</Characters>
  <Application>Microsoft Office Word</Application>
  <DocSecurity>0</DocSecurity>
  <Lines>164</Lines>
  <Paragraphs>46</Paragraphs>
  <ScaleCrop>false</ScaleCrop>
  <Company/>
  <LinksUpToDate>false</LinksUpToDate>
  <CharactersWithSpaces>23156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Анатолий Красноперов</dc:creator>
  <cp:keywords/>
  <cp:lastModifiedBy>Анатолий Красноперов</cp:lastModifiedBy>
  <cp:revision>2</cp:revision>
  <dcterms:created xsi:type="dcterms:W3CDTF">2026-05-25T14:55:00Z</dcterms:created>
  <dcterms:modified xsi:type="dcterms:W3CDTF">2026-05-25T14:55:00Z</dcterms:modified>
</cp:coreProperties>
</file>