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571" w:rsidRPr="00326BC4" w:rsidRDefault="005039BA" w:rsidP="00326BC4">
      <w:pPr>
        <w:pStyle w:val="a3"/>
        <w:numPr>
          <w:ilvl w:val="0"/>
          <w:numId w:val="1"/>
        </w:numPr>
        <w:rPr>
          <w:sz w:val="28"/>
          <w:szCs w:val="28"/>
        </w:rPr>
      </w:pPr>
      <w:r w:rsidRPr="00326BC4">
        <w:rPr>
          <w:sz w:val="28"/>
          <w:szCs w:val="28"/>
        </w:rPr>
        <w:t>Измерение энергии элект</w:t>
      </w:r>
      <w:bookmarkStart w:id="0" w:name="_GoBack"/>
      <w:bookmarkEnd w:id="0"/>
      <w:r w:rsidRPr="00326BC4">
        <w:rPr>
          <w:sz w:val="28"/>
          <w:szCs w:val="28"/>
        </w:rPr>
        <w:t xml:space="preserve">ронов осуществляется с </w:t>
      </w:r>
      <w:r w:rsidR="00326BC4" w:rsidRPr="00326BC4">
        <w:rPr>
          <w:sz w:val="28"/>
          <w:szCs w:val="28"/>
        </w:rPr>
        <w:t>использованием</w:t>
      </w:r>
      <w:r w:rsidRPr="00326BC4">
        <w:rPr>
          <w:sz w:val="28"/>
          <w:szCs w:val="28"/>
        </w:rPr>
        <w:t xml:space="preserve"> выражения (1), которое описывает только тормозное излучение. </w:t>
      </w:r>
      <w:r w:rsidR="00326BC4" w:rsidRPr="00326BC4">
        <w:rPr>
          <w:sz w:val="28"/>
          <w:szCs w:val="28"/>
        </w:rPr>
        <w:t xml:space="preserve">Данное выражение представляет собой </w:t>
      </w:r>
      <w:proofErr w:type="spellStart"/>
      <w:r w:rsidR="00326BC4" w:rsidRPr="00326BC4">
        <w:rPr>
          <w:sz w:val="28"/>
          <w:szCs w:val="28"/>
        </w:rPr>
        <w:t>максвелловское</w:t>
      </w:r>
      <w:proofErr w:type="spellEnd"/>
      <w:r w:rsidR="00326BC4" w:rsidRPr="00326BC4">
        <w:rPr>
          <w:sz w:val="28"/>
          <w:szCs w:val="28"/>
        </w:rPr>
        <w:t xml:space="preserve"> распределение электронов, и для конкретной задачи это применимо, так как установления </w:t>
      </w:r>
      <w:proofErr w:type="spellStart"/>
      <w:r w:rsidR="00326BC4" w:rsidRPr="00326BC4">
        <w:rPr>
          <w:sz w:val="28"/>
          <w:szCs w:val="28"/>
        </w:rPr>
        <w:t>максвелловского</w:t>
      </w:r>
      <w:proofErr w:type="spellEnd"/>
      <w:r w:rsidR="00326BC4" w:rsidRPr="00326BC4">
        <w:rPr>
          <w:sz w:val="28"/>
          <w:szCs w:val="28"/>
        </w:rPr>
        <w:t xml:space="preserve"> распределения происходит достаточно быстро. </w:t>
      </w:r>
      <w:r w:rsidRPr="00326BC4">
        <w:rPr>
          <w:sz w:val="28"/>
          <w:szCs w:val="28"/>
        </w:rPr>
        <w:t>Данное выражение является приближенным и экспонента может разложена для различных пределов (диапазонов температур). Для нашего с</w:t>
      </w:r>
      <w:r w:rsidR="00326BC4" w:rsidRPr="00326BC4">
        <w:rPr>
          <w:sz w:val="28"/>
          <w:szCs w:val="28"/>
        </w:rPr>
        <w:t>лучая максимум энергии и форма</w:t>
      </w:r>
      <w:r w:rsidRPr="00326BC4">
        <w:rPr>
          <w:sz w:val="28"/>
          <w:szCs w:val="28"/>
        </w:rPr>
        <w:t xml:space="preserve"> экспоненты хорошо </w:t>
      </w:r>
      <w:r w:rsidR="00326BC4" w:rsidRPr="00326BC4">
        <w:rPr>
          <w:sz w:val="28"/>
          <w:szCs w:val="28"/>
        </w:rPr>
        <w:t xml:space="preserve">соответствует профилю непрерывного спектра. </w:t>
      </w:r>
      <w:r w:rsidRPr="00326BC4">
        <w:rPr>
          <w:sz w:val="28"/>
          <w:szCs w:val="28"/>
        </w:rPr>
        <w:t xml:space="preserve"> </w:t>
      </w:r>
    </w:p>
    <w:p w:rsidR="00326BC4" w:rsidRPr="00326BC4" w:rsidRDefault="00326BC4" w:rsidP="00326BC4">
      <w:pPr>
        <w:pStyle w:val="a3"/>
        <w:numPr>
          <w:ilvl w:val="0"/>
          <w:numId w:val="1"/>
        </w:numPr>
        <w:rPr>
          <w:sz w:val="28"/>
          <w:szCs w:val="28"/>
        </w:rPr>
      </w:pPr>
      <w:r w:rsidRPr="00326BC4">
        <w:rPr>
          <w:sz w:val="28"/>
          <w:szCs w:val="28"/>
        </w:rPr>
        <w:t xml:space="preserve">Интенсивность излучения в большей степени зависит от плотности тока, которая в потоке выше. Также при спектральном анализе имеется фактор области зондирования оптоволокном. В нашем случае в область регистрации излучения могут попасть, а могут и не попасть яркие каналы. Также в потоке вклад в интенсивность излучения вносит непрерывная часть спектра, обусловленная тормозным излучением. </w:t>
      </w:r>
    </w:p>
    <w:sectPr w:rsidR="00326BC4" w:rsidRPr="00326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94A83"/>
    <w:multiLevelType w:val="hybridMultilevel"/>
    <w:tmpl w:val="6128A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E7"/>
    <w:rsid w:val="00326BC4"/>
    <w:rsid w:val="005039BA"/>
    <w:rsid w:val="007D7571"/>
    <w:rsid w:val="008143E7"/>
    <w:rsid w:val="00BC1E38"/>
    <w:rsid w:val="00E9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3AEB8"/>
  <w15:chartTrackingRefBased/>
  <w15:docId w15:val="{AC85C39E-1C00-4BAD-934E-8A22ECDB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Уланов</dc:creator>
  <cp:keywords/>
  <dc:description/>
  <cp:lastModifiedBy>Павел Уланов</cp:lastModifiedBy>
  <cp:revision>2</cp:revision>
  <dcterms:created xsi:type="dcterms:W3CDTF">2020-09-04T17:45:00Z</dcterms:created>
  <dcterms:modified xsi:type="dcterms:W3CDTF">2020-09-04T18:30:00Z</dcterms:modified>
</cp:coreProperties>
</file>