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libri" w:hAnsi="Calibri"/>
          <w:color w:val="000000"/>
          <w:sz w:val="24"/>
        </w:rPr>
        <w:t xml:space="preserve"> </w:t>
      </w:r>
      <w:r>
        <w:rPr>
          <w:rFonts w:ascii="Calibri" w:hAnsi="Calibri"/>
          <w:color w:val="000000"/>
          <w:sz w:val="20"/>
        </w:rPr>
        <w:t xml:space="preserve">1. FTP protokolünü kullanmak neden kötü bir örnektir?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FTP protokolü , ssh / sftp protokolüne göre daha güvensiz bir dosya aktarım biçimidir. </w:t>
      </w:r>
      <w:r>
        <w:rPr/>
        <w:t xml:space="preserve">Ftp kullanıı adı ve şifresi , çalınabilir  , tahmin edilebilir </w:t>
      </w:r>
    </w:p>
    <w:p>
      <w:pPr>
        <w:pStyle w:val="Normal"/>
        <w:rPr/>
      </w:pPr>
      <w:r>
        <w:rPr/>
        <w:t>Ftp ile bağlantılarda , genellikle yanlış yetkilendirmeden ötürü dosyalar hasar görebilir , dosyalar kaybolabilir .</w:t>
      </w:r>
    </w:p>
    <w:p>
      <w:pPr>
        <w:pStyle w:val="Normal"/>
        <w:rPr/>
      </w:pPr>
      <w:r>
        <w:rPr/>
        <w:t>Ftp bağlantısının , sunucunun güvenlik duvarı tarafından engellenmesi de muhtemeldir.</w:t>
      </w:r>
    </w:p>
    <w:p>
      <w:pPr>
        <w:pStyle w:val="Normal"/>
        <w:rPr/>
      </w:pPr>
      <w:r>
        <w:rPr/>
        <w:t xml:space="preserve">Ftp protokolünü destekleyen sunucunun 21. portunun sürekli açık kalması güvenlik açığı yaratabilir.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" w:hAnsi="Calibri"/>
          <w:color w:val="000000"/>
          <w:sz w:val="24"/>
        </w:rPr>
        <w:t xml:space="preserve"> </w:t>
      </w:r>
      <w:r>
        <w:rPr>
          <w:rFonts w:ascii="Calibri" w:hAnsi="Calibri"/>
          <w:color w:val="000000"/>
          <w:sz w:val="20"/>
        </w:rPr>
        <w:t xml:space="preserve">2. Genel ve özel SSH anahtarı arasındaki fark nedir?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Ssh bağlantısı public/private anahtar çifti doğrulaması ile sağlanır . Özel , private,  anahtar istemcinin bilgisayarında , açık anahtar sunucu bilgisayarda saklanır.   </w:t>
      </w:r>
      <w:r>
        <w:rPr/>
        <w:t xml:space="preserve">Anahtar çiftine , doğrulama esnasında kullanılmak üzere şifre de eklenebilir 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" w:hAnsi="Calibri"/>
          <w:color w:val="000000"/>
          <w:sz w:val="24"/>
        </w:rPr>
        <w:t xml:space="preserve"> </w:t>
      </w:r>
      <w:r>
        <w:rPr>
          <w:rFonts w:ascii="Calibri" w:hAnsi="Calibri"/>
          <w:color w:val="000000"/>
          <w:sz w:val="20"/>
        </w:rPr>
        <w:t xml:space="preserve">3. </w:t>
      </w:r>
      <w:r>
        <w:rPr>
          <w:rFonts w:ascii="Calibri" w:hAnsi="Calibri"/>
          <w:color w:val="000000"/>
          <w:sz w:val="22"/>
        </w:rPr>
        <w:t xml:space="preserve">Live sunucuda oturum açtınız ve başka bir geliştiricinin web kök dizininde bazı dosyalar bıraktığını gördünüz (aşağıda), ne yaparsınız?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public_html , projenin kök dizini olarak http protokolü ile doğrudan erişime açıktır , kurulum ile ilgili install dosyalarının burada bulunmaması gerekir . Csv ve sql dosyaları da doğrudan indirilebilir olduğu için burada bulunmamalıdır. Sitemap ve robots dosyaları , google optimizasyon ile ilgili dosyalardır . </w:t>
      </w:r>
    </w:p>
    <w:p>
      <w:pPr>
        <w:pStyle w:val="Normal"/>
        <w:rPr/>
      </w:pPr>
      <w:r>
        <w:rPr/>
        <w:t xml:space="preserve">Cron.php dışarıdan çalıştırılır olması sakıncalı olabilir 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Composer update”</w:t>
      </w:r>
      <w:r>
        <w:rPr/>
        <w:t xml:space="preserve">konutu ile </w:t>
      </w:r>
      <w:r>
        <w:rPr/>
        <w:t xml:space="preserve"> kullanılmayan packageların ayıklanmasını , kullanılanların güncellenmesini sağlarım 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Calibri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LibreOffice/6.1.0.3$Windows_X86_64 LibreOffice_project/efb621ed25068d70781dc026f7e9c5187a4decd1</Application>
  <Pages>1</Pages>
  <Words>191</Words>
  <Characters>1238</Characters>
  <CharactersWithSpaces>1435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2021-10-13T10:05:00Z</dcterms:created>
  <dc:creator>Ivar de Jong</dc:creator>
  <dc:description/>
  <dc:language>tr-TR</dc:language>
  <cp:lastModifiedBy/>
  <dcterms:modified xsi:type="dcterms:W3CDTF">2021-10-25T19:13:44Z</dcterms:modified>
  <cp:revision>5</cp:revision>
  <dc:subject/>
  <dc:title/>
</cp:coreProperties>
</file>