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EE" w:rsidRPr="00E060EE" w:rsidRDefault="00E060EE" w:rsidP="00E060EE">
      <w:pPr>
        <w:rPr>
          <w:lang w:val="es-PA"/>
        </w:rPr>
      </w:pPr>
      <w:proofErr w:type="spellStart"/>
      <w:r w:rsidRPr="00E060EE">
        <w:rPr>
          <w:lang w:val="es-PA"/>
        </w:rPr>
        <w:t>Quiz</w:t>
      </w:r>
      <w:proofErr w:type="spellEnd"/>
      <w:r w:rsidRPr="00E060EE">
        <w:rPr>
          <w:lang w:val="es-PA"/>
        </w:rPr>
        <w:t xml:space="preserve"> 4 – </w:t>
      </w:r>
      <w:proofErr w:type="spellStart"/>
      <w:r w:rsidRPr="00E060EE">
        <w:rPr>
          <w:lang w:val="es-PA"/>
        </w:rPr>
        <w:t>Resolucion</w:t>
      </w:r>
      <w:proofErr w:type="spellEnd"/>
      <w:r w:rsidRPr="00E060EE">
        <w:rPr>
          <w:lang w:val="es-PA"/>
        </w:rPr>
        <w:t xml:space="preserve"> a base de Polinomios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Los polinomios </w:t>
      </w:r>
      <w:proofErr w:type="gramStart"/>
      <w:r w:rsidRPr="00E060EE">
        <w:rPr>
          <w:lang w:val="es-PA"/>
        </w:rPr>
        <w:t>A(</w:t>
      </w:r>
      <w:proofErr w:type="gramEnd"/>
      <w:r w:rsidRPr="00E060EE">
        <w:rPr>
          <w:lang w:val="es-PA"/>
        </w:rPr>
        <w:t>z) y B(z) no son reducibles entre ellos, estos son llamados: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A. Polinomios </w:t>
      </w:r>
      <w:proofErr w:type="spellStart"/>
      <w:r w:rsidRPr="00E060EE">
        <w:rPr>
          <w:lang w:val="es-PA"/>
        </w:rPr>
        <w:t>monicos</w:t>
      </w:r>
      <w:proofErr w:type="spell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B. Polinomios </w:t>
      </w:r>
      <w:proofErr w:type="spellStart"/>
      <w:r w:rsidRPr="00E060EE">
        <w:rPr>
          <w:lang w:val="es-PA"/>
        </w:rPr>
        <w:t>coprimos</w:t>
      </w:r>
      <w:proofErr w:type="spell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C. Polinomios de gauss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D. Polinomios </w:t>
      </w:r>
      <w:proofErr w:type="spellStart"/>
      <w:r w:rsidRPr="00E060EE">
        <w:rPr>
          <w:lang w:val="es-PA"/>
        </w:rPr>
        <w:t>ravel</w:t>
      </w:r>
      <w:proofErr w:type="spell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E. Ninguna de las anteriores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F. Todas las anteriores</w:t>
      </w:r>
    </w:p>
    <w:p w:rsidR="00E060EE" w:rsidRP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Un polinomio se dice ser </w:t>
      </w:r>
      <w:proofErr w:type="spellStart"/>
      <w:r w:rsidRPr="00E060EE">
        <w:rPr>
          <w:lang w:val="es-PA"/>
        </w:rPr>
        <w:t>monico</w:t>
      </w:r>
      <w:proofErr w:type="spellEnd"/>
      <w:r w:rsidRPr="00E060EE">
        <w:rPr>
          <w:lang w:val="es-PA"/>
        </w:rPr>
        <w:t xml:space="preserve"> si el grado de </w:t>
      </w:r>
      <w:proofErr w:type="gramStart"/>
      <w:r w:rsidRPr="00E060EE">
        <w:rPr>
          <w:lang w:val="es-PA"/>
        </w:rPr>
        <w:t>termino</w:t>
      </w:r>
      <w:proofErr w:type="gramEnd"/>
      <w:r w:rsidRPr="00E060EE">
        <w:rPr>
          <w:lang w:val="es-PA"/>
        </w:rPr>
        <w:t xml:space="preserve"> superior: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A. El termino superior es de grado uno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B. El </w:t>
      </w:r>
      <w:proofErr w:type="gramStart"/>
      <w:r w:rsidRPr="00E060EE">
        <w:rPr>
          <w:lang w:val="es-PA"/>
        </w:rPr>
        <w:t>termino</w:t>
      </w:r>
      <w:proofErr w:type="gramEnd"/>
      <w:r w:rsidRPr="00E060EE">
        <w:rPr>
          <w:lang w:val="es-PA"/>
        </w:rPr>
        <w:t xml:space="preserve"> superior es de grado dos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C. El </w:t>
      </w:r>
      <w:proofErr w:type="gramStart"/>
      <w:r w:rsidRPr="00E060EE">
        <w:rPr>
          <w:lang w:val="es-PA"/>
        </w:rPr>
        <w:t>termino</w:t>
      </w:r>
      <w:proofErr w:type="gramEnd"/>
      <w:r w:rsidRPr="00E060EE">
        <w:rPr>
          <w:lang w:val="es-PA"/>
        </w:rPr>
        <w:t xml:space="preserve"> superior es sobre el grado dos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D. El </w:t>
      </w:r>
      <w:proofErr w:type="gramStart"/>
      <w:r w:rsidRPr="00E060EE">
        <w:rPr>
          <w:lang w:val="es-PA"/>
        </w:rPr>
        <w:t>termino</w:t>
      </w:r>
      <w:proofErr w:type="gramEnd"/>
      <w:r w:rsidRPr="00E060EE">
        <w:rPr>
          <w:lang w:val="es-PA"/>
        </w:rPr>
        <w:t xml:space="preserve"> superior del denominador es de grado dos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E. Ninguna de las anteriores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F. Todas las anteriores</w:t>
      </w:r>
    </w:p>
    <w:p w:rsidR="00E060EE" w:rsidRP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La </w:t>
      </w:r>
      <w:proofErr w:type="spellStart"/>
      <w:r w:rsidRPr="00E060EE">
        <w:rPr>
          <w:lang w:val="es-PA"/>
        </w:rPr>
        <w:t>ecuacion</w:t>
      </w:r>
      <w:proofErr w:type="spellEnd"/>
      <w:r w:rsidRPr="00E060EE">
        <w:rPr>
          <w:lang w:val="es-PA"/>
        </w:rPr>
        <w:t xml:space="preserve"> </w:t>
      </w:r>
      <w:proofErr w:type="spellStart"/>
      <w:r w:rsidRPr="00E060EE">
        <w:rPr>
          <w:lang w:val="es-PA"/>
        </w:rPr>
        <w:t>Diofantina</w:t>
      </w:r>
      <w:proofErr w:type="spellEnd"/>
      <w:r w:rsidRPr="00E060EE">
        <w:rPr>
          <w:lang w:val="es-PA"/>
        </w:rPr>
        <w:t xml:space="preserve"> resuelve el polinomio por medio de la matriz de </w:t>
      </w:r>
      <w:proofErr w:type="spellStart"/>
      <w:r w:rsidRPr="00E060EE">
        <w:rPr>
          <w:lang w:val="es-PA"/>
        </w:rPr>
        <w:t>sylvestre</w:t>
      </w:r>
      <w:proofErr w:type="spell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A. Cierto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B. Falso</w:t>
      </w:r>
    </w:p>
    <w:p w:rsidR="00E060EE" w:rsidRP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Cuando la matriz de </w:t>
      </w:r>
      <w:proofErr w:type="spellStart"/>
      <w:r w:rsidRPr="00E060EE">
        <w:rPr>
          <w:lang w:val="es-PA"/>
        </w:rPr>
        <w:t>Sylvestre</w:t>
      </w:r>
      <w:proofErr w:type="spellEnd"/>
      <w:r w:rsidRPr="00E060EE">
        <w:rPr>
          <w:lang w:val="es-PA"/>
        </w:rPr>
        <w:t xml:space="preserve"> es singular puede resolverse porque </w:t>
      </w:r>
      <w:proofErr w:type="gramStart"/>
      <w:r w:rsidRPr="00E060EE">
        <w:rPr>
          <w:lang w:val="es-PA"/>
        </w:rPr>
        <w:t>A(</w:t>
      </w:r>
      <w:proofErr w:type="gramEnd"/>
      <w:r w:rsidRPr="00E060EE">
        <w:rPr>
          <w:lang w:val="es-PA"/>
        </w:rPr>
        <w:t xml:space="preserve">z) y B(z) son </w:t>
      </w:r>
      <w:proofErr w:type="spellStart"/>
      <w:r w:rsidRPr="00E060EE">
        <w:rPr>
          <w:lang w:val="es-PA"/>
        </w:rPr>
        <w:t>coprimos</w:t>
      </w:r>
      <w:proofErr w:type="spell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A. Cierto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B. Falso</w:t>
      </w:r>
    </w:p>
    <w:p w:rsid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lastRenderedPageBreak/>
        <w:t xml:space="preserve">El </w:t>
      </w:r>
      <w:proofErr w:type="spellStart"/>
      <w:r w:rsidRPr="00E060EE">
        <w:rPr>
          <w:lang w:val="es-PA"/>
        </w:rPr>
        <w:t>metodo</w:t>
      </w:r>
      <w:proofErr w:type="spellEnd"/>
      <w:r w:rsidRPr="00E060EE">
        <w:rPr>
          <w:lang w:val="es-PA"/>
        </w:rPr>
        <w:t xml:space="preserve"> de </w:t>
      </w:r>
      <w:proofErr w:type="spellStart"/>
      <w:r w:rsidRPr="00E060EE">
        <w:rPr>
          <w:lang w:val="es-PA"/>
        </w:rPr>
        <w:t>igualacion</w:t>
      </w:r>
      <w:proofErr w:type="spellEnd"/>
      <w:r w:rsidRPr="00E060EE">
        <w:rPr>
          <w:lang w:val="es-PA"/>
        </w:rPr>
        <w:t xml:space="preserve"> de modelo ayuda a resolver por medio de la </w:t>
      </w:r>
      <w:proofErr w:type="spellStart"/>
      <w:r w:rsidRPr="00E060EE">
        <w:rPr>
          <w:lang w:val="es-PA"/>
        </w:rPr>
        <w:t>ecuacion</w:t>
      </w:r>
      <w:proofErr w:type="spellEnd"/>
      <w:r w:rsidRPr="00E060EE">
        <w:rPr>
          <w:lang w:val="es-PA"/>
        </w:rPr>
        <w:t xml:space="preserve"> </w:t>
      </w:r>
      <w:proofErr w:type="spellStart"/>
      <w:r w:rsidRPr="00E060EE">
        <w:rPr>
          <w:lang w:val="es-PA"/>
        </w:rPr>
        <w:t>caracteristica</w:t>
      </w:r>
      <w:proofErr w:type="spellEnd"/>
      <w:r w:rsidRPr="00E060EE">
        <w:rPr>
          <w:lang w:val="es-PA"/>
        </w:rPr>
        <w:t xml:space="preserve"> la </w:t>
      </w:r>
      <w:proofErr w:type="gramStart"/>
      <w:r w:rsidRPr="00E060EE">
        <w:rPr>
          <w:lang w:val="es-PA"/>
        </w:rPr>
        <w:t>planta</w:t>
      </w:r>
      <w:proofErr w:type="gramEnd"/>
      <w:r w:rsidRPr="00E060EE">
        <w:rPr>
          <w:lang w:val="es-PA"/>
        </w:rPr>
        <w:t xml:space="preserve"> seleccione la correcta 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A. Bajo esta </w:t>
      </w:r>
      <w:proofErr w:type="spellStart"/>
      <w:r w:rsidRPr="00E060EE">
        <w:rPr>
          <w:lang w:val="es-PA"/>
        </w:rPr>
        <w:t>solucion</w:t>
      </w:r>
      <w:proofErr w:type="spellEnd"/>
      <w:r w:rsidRPr="00E060EE">
        <w:rPr>
          <w:lang w:val="es-PA"/>
        </w:rPr>
        <w:t xml:space="preserve"> el sistema es inestable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B. El sistema encontrado tiene la misma respuesta que la del modelo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C. El sistema encontrado no tiene </w:t>
      </w:r>
      <w:proofErr w:type="spellStart"/>
      <w:r w:rsidRPr="00E060EE">
        <w:rPr>
          <w:lang w:val="es-PA"/>
        </w:rPr>
        <w:t>solucion</w:t>
      </w:r>
      <w:proofErr w:type="spellEnd"/>
      <w:r w:rsidRPr="00E060EE">
        <w:rPr>
          <w:lang w:val="es-PA"/>
        </w:rPr>
        <w:t xml:space="preserve"> por medio de la </w:t>
      </w:r>
      <w:proofErr w:type="spellStart"/>
      <w:r w:rsidRPr="00E060EE">
        <w:rPr>
          <w:lang w:val="es-PA"/>
        </w:rPr>
        <w:t>ecuacion</w:t>
      </w:r>
      <w:proofErr w:type="spellEnd"/>
      <w:r w:rsidRPr="00E060EE">
        <w:rPr>
          <w:lang w:val="es-PA"/>
        </w:rPr>
        <w:t xml:space="preserve"> </w:t>
      </w:r>
      <w:proofErr w:type="spellStart"/>
      <w:r w:rsidRPr="00E060EE">
        <w:rPr>
          <w:lang w:val="es-PA"/>
        </w:rPr>
        <w:t>Diofantina</w:t>
      </w:r>
      <w:proofErr w:type="spell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D. Se crea una matriz de </w:t>
      </w:r>
      <w:proofErr w:type="spellStart"/>
      <w:r w:rsidRPr="00E060EE">
        <w:rPr>
          <w:lang w:val="es-PA"/>
        </w:rPr>
        <w:t>Sylvestre</w:t>
      </w:r>
      <w:proofErr w:type="spellEnd"/>
      <w:r w:rsidRPr="00E060EE">
        <w:rPr>
          <w:lang w:val="es-PA"/>
        </w:rPr>
        <w:t xml:space="preserve"> </w:t>
      </w:r>
      <w:proofErr w:type="spellStart"/>
      <w:r w:rsidRPr="00E060EE">
        <w:rPr>
          <w:lang w:val="es-PA"/>
        </w:rPr>
        <w:t>nxn</w:t>
      </w:r>
      <w:proofErr w:type="spellEnd"/>
      <w:r w:rsidRPr="00E060EE">
        <w:rPr>
          <w:lang w:val="es-PA"/>
        </w:rPr>
        <w:t xml:space="preserve"> para resolver el sistema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E. Ninguna de las anteriores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F. Todas las anteriores</w:t>
      </w:r>
    </w:p>
    <w:p w:rsidR="00E060EE" w:rsidRPr="00E060EE" w:rsidRDefault="00E060EE" w:rsidP="00E060EE">
      <w:pPr>
        <w:rPr>
          <w:lang w:val="es-PA"/>
        </w:rPr>
      </w:pP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Tenemos un sistema </w:t>
      </w:r>
      <w:proofErr w:type="spellStart"/>
      <w:r w:rsidRPr="00E060EE">
        <w:rPr>
          <w:lang w:val="es-PA"/>
        </w:rPr>
        <w:t>criticamente</w:t>
      </w:r>
      <w:proofErr w:type="spellEnd"/>
      <w:r w:rsidRPr="00E060EE">
        <w:rPr>
          <w:lang w:val="es-PA"/>
        </w:rPr>
        <w:t xml:space="preserve"> estable.  Como podemos mejorarlo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A. Mejorando la matriz de </w:t>
      </w:r>
      <w:proofErr w:type="spellStart"/>
      <w:r w:rsidRPr="00E060EE">
        <w:rPr>
          <w:lang w:val="es-PA"/>
        </w:rPr>
        <w:t>Sylvestre</w:t>
      </w:r>
      <w:proofErr w:type="spell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 xml:space="preserve">B. Escogiendo una ganancia fuera de la </w:t>
      </w:r>
      <w:proofErr w:type="gramStart"/>
      <w:r w:rsidRPr="00E060EE">
        <w:rPr>
          <w:lang w:val="es-PA"/>
        </w:rPr>
        <w:t>critica</w:t>
      </w:r>
      <w:proofErr w:type="gramEnd"/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C. Teniendo un numerador y denominador z-1 respectivamente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D. Ninguna de las anteriores</w:t>
      </w:r>
    </w:p>
    <w:p w:rsidR="00E060EE" w:rsidRPr="00E060EE" w:rsidRDefault="00E060EE" w:rsidP="00E060EE">
      <w:pPr>
        <w:rPr>
          <w:lang w:val="es-PA"/>
        </w:rPr>
      </w:pPr>
      <w:r w:rsidRPr="00E060EE">
        <w:rPr>
          <w:lang w:val="es-PA"/>
        </w:rPr>
        <w:t>E. Todas las anteriores</w:t>
      </w:r>
    </w:p>
    <w:p w:rsidR="00EC4CCF" w:rsidRDefault="00EC4CCF" w:rsidP="00E060EE">
      <w:bookmarkStart w:id="0" w:name="_GoBack"/>
      <w:bookmarkEnd w:id="0"/>
    </w:p>
    <w:sectPr w:rsidR="00EC4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34"/>
    <w:rsid w:val="00212334"/>
    <w:rsid w:val="00E060EE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CD761-67DC-4E82-9070-29FBFC20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</cp:revision>
  <dcterms:created xsi:type="dcterms:W3CDTF">2020-04-09T13:16:00Z</dcterms:created>
  <dcterms:modified xsi:type="dcterms:W3CDTF">2020-04-09T13:17:00Z</dcterms:modified>
</cp:coreProperties>
</file>