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5EA" w:rsidRDefault="00B545EA">
      <w:pPr>
        <w:rPr>
          <w:lang w:val="es-PA"/>
        </w:rPr>
      </w:pPr>
      <w:r>
        <w:rPr>
          <w:lang w:val="es-PA"/>
        </w:rPr>
        <w:t xml:space="preserve">Tarea </w:t>
      </w:r>
      <w:r w:rsidR="00557993">
        <w:rPr>
          <w:lang w:val="es-PA"/>
        </w:rPr>
        <w:t>3 – Diseño de Sistemas Discretos por el Método Convencional</w:t>
      </w:r>
    </w:p>
    <w:p w:rsidR="00557993" w:rsidRDefault="00B545EA">
      <w:pPr>
        <w:rPr>
          <w:lang w:val="es-PA"/>
        </w:rPr>
      </w:pPr>
      <w:r>
        <w:rPr>
          <w:lang w:val="es-PA"/>
        </w:rPr>
        <w:t xml:space="preserve">1 – </w:t>
      </w:r>
      <w:r w:rsidR="00557993">
        <w:rPr>
          <w:lang w:val="es-PA"/>
        </w:rPr>
        <w:t>Considere el sistema de control digital</w:t>
      </w:r>
    </w:p>
    <w:p w:rsidR="00557993" w:rsidRDefault="00557993">
      <w:pPr>
        <w:rPr>
          <w:lang w:val="es-PA"/>
        </w:rPr>
      </w:pPr>
      <w:r>
        <w:rPr>
          <w:lang w:val="es-PA"/>
        </w:rPr>
        <w:t>Dibuje el LDR para 0 a infinito</w:t>
      </w:r>
    </w:p>
    <w:p w:rsidR="00557993" w:rsidRDefault="00557993">
      <w:pPr>
        <w:rPr>
          <w:lang w:val="es-PA"/>
        </w:rPr>
      </w:pPr>
      <w:r>
        <w:rPr>
          <w:lang w:val="es-PA"/>
        </w:rPr>
        <w:t xml:space="preserve">Determine la ganancia crítica para estabilidad a </w:t>
      </w:r>
      <w:proofErr w:type="spellStart"/>
      <w:r>
        <w:rPr>
          <w:lang w:val="es-PA"/>
        </w:rPr>
        <w:t>Ts</w:t>
      </w:r>
      <w:proofErr w:type="spellEnd"/>
      <w:r>
        <w:rPr>
          <w:lang w:val="es-PA"/>
        </w:rPr>
        <w:t xml:space="preserve"> = 0.1</w:t>
      </w:r>
    </w:p>
    <w:p w:rsidR="00557993" w:rsidRDefault="00557993">
      <w:pPr>
        <w:rPr>
          <w:lang w:val="es-PA"/>
        </w:rPr>
      </w:pPr>
      <w:r>
        <w:rPr>
          <w:lang w:val="es-PA"/>
        </w:rPr>
        <w:t xml:space="preserve">¿Qué valor de K hace que </w:t>
      </w:r>
      <w:r>
        <w:rPr>
          <w:lang w:val="es-PA"/>
        </w:rPr>
        <w:sym w:font="Symbol" w:char="F078"/>
      </w:r>
      <w:r>
        <w:rPr>
          <w:lang w:val="es-PA"/>
        </w:rPr>
        <w:t xml:space="preserve"> = 0.5?</w:t>
      </w:r>
    </w:p>
    <w:p w:rsidR="00557993" w:rsidRDefault="00557993">
      <w:pPr>
        <w:rPr>
          <w:lang w:val="es-PA"/>
        </w:rPr>
      </w:pPr>
      <w:r>
        <w:rPr>
          <w:lang w:val="es-PA"/>
        </w:rPr>
        <w:t>Determine el número de oscilaciones que hace el sistema de oscilación sinusoidal</w:t>
      </w:r>
    </w:p>
    <w:p w:rsidR="00557993" w:rsidRDefault="00557993">
      <w:pPr>
        <w:rPr>
          <w:lang w:val="es-PA"/>
        </w:rPr>
      </w:pPr>
    </w:p>
    <w:p w:rsidR="00B545EA" w:rsidRDefault="00557993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31351CB2" wp14:editId="64D21FB8">
            <wp:extent cx="4953000" cy="1590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93" w:rsidRDefault="00557993" w:rsidP="00557993">
      <w:pPr>
        <w:rPr>
          <w:lang w:val="es-PA"/>
        </w:rPr>
      </w:pPr>
      <w:r>
        <w:rPr>
          <w:lang w:val="es-PA"/>
        </w:rPr>
        <w:t>1 – Considere el sistema de control digital</w:t>
      </w:r>
    </w:p>
    <w:p w:rsidR="00557993" w:rsidRDefault="00557993" w:rsidP="00557993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 wp14:anchorId="2569E305" wp14:editId="747FB6C6">
            <wp:extent cx="5943600" cy="17195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790" w:rsidRDefault="00925790" w:rsidP="00557993">
      <w:pPr>
        <w:rPr>
          <w:lang w:val="es-PA"/>
        </w:rPr>
      </w:pPr>
      <w:r>
        <w:rPr>
          <w:lang w:val="es-PA"/>
        </w:rPr>
        <w:t>Dibuje el diagrama de bode en el plano w</w:t>
      </w:r>
    </w:p>
    <w:p w:rsidR="00925790" w:rsidRDefault="00925790" w:rsidP="00557993">
      <w:pPr>
        <w:rPr>
          <w:lang w:val="es-PA"/>
        </w:rPr>
      </w:pPr>
      <w:r>
        <w:rPr>
          <w:lang w:val="es-PA"/>
        </w:rPr>
        <w:t>Defina la ganancia K que hace que el margen de fase sea igual a 50°</w:t>
      </w:r>
    </w:p>
    <w:p w:rsidR="00925790" w:rsidRDefault="00925790" w:rsidP="00557993">
      <w:pPr>
        <w:rPr>
          <w:lang w:val="es-PA"/>
        </w:rPr>
      </w:pPr>
      <w:r>
        <w:rPr>
          <w:lang w:val="es-PA"/>
        </w:rPr>
        <w:t>Con el resultado anterior, defina la ganancia Kv</w:t>
      </w:r>
    </w:p>
    <w:p w:rsidR="00925790" w:rsidRDefault="00925790" w:rsidP="00557993">
      <w:pPr>
        <w:rPr>
          <w:lang w:val="es-PA"/>
        </w:rPr>
      </w:pPr>
      <w:r>
        <w:rPr>
          <w:lang w:val="es-PA"/>
        </w:rPr>
        <w:t xml:space="preserve">Para este problema, el período de muestreo es </w:t>
      </w:r>
      <w:proofErr w:type="spellStart"/>
      <w:r>
        <w:rPr>
          <w:lang w:val="es-PA"/>
        </w:rPr>
        <w:t>Ts</w:t>
      </w:r>
      <w:proofErr w:type="spellEnd"/>
      <w:r>
        <w:rPr>
          <w:lang w:val="es-PA"/>
        </w:rPr>
        <w:t xml:space="preserve"> = 0.1s</w:t>
      </w:r>
      <w:bookmarkStart w:id="0" w:name="_GoBack"/>
      <w:bookmarkEnd w:id="0"/>
    </w:p>
    <w:p w:rsidR="00925790" w:rsidRDefault="00925790" w:rsidP="00557993">
      <w:pPr>
        <w:rPr>
          <w:lang w:val="es-PA"/>
        </w:rPr>
      </w:pPr>
    </w:p>
    <w:p w:rsidR="00557993" w:rsidRDefault="00557993">
      <w:pPr>
        <w:rPr>
          <w:lang w:val="es-PA"/>
        </w:rPr>
      </w:pPr>
    </w:p>
    <w:p w:rsidR="00FE444B" w:rsidRDefault="00FE444B">
      <w:pPr>
        <w:rPr>
          <w:lang w:val="es-PA"/>
        </w:rPr>
      </w:pPr>
    </w:p>
    <w:p w:rsidR="00B545EA" w:rsidRPr="00557993" w:rsidRDefault="00B545EA">
      <w:pPr>
        <w:rPr>
          <w:lang w:val="es-PA"/>
        </w:rPr>
      </w:pPr>
    </w:p>
    <w:sectPr w:rsidR="00B545EA" w:rsidRPr="00557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4613A"/>
    <w:multiLevelType w:val="hybridMultilevel"/>
    <w:tmpl w:val="656C51F2"/>
    <w:lvl w:ilvl="0" w:tplc="9A40F97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CC4D83"/>
    <w:multiLevelType w:val="hybridMultilevel"/>
    <w:tmpl w:val="5ED44732"/>
    <w:lvl w:ilvl="0" w:tplc="5EDA395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EA"/>
    <w:rsid w:val="00557993"/>
    <w:rsid w:val="007D0F21"/>
    <w:rsid w:val="008C275A"/>
    <w:rsid w:val="009027BE"/>
    <w:rsid w:val="00925790"/>
    <w:rsid w:val="00B545EA"/>
    <w:rsid w:val="00FE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9E49DC-3E80-4349-BB51-5BD804C3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44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D0F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89</Words>
  <Characters>493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4</cp:revision>
  <dcterms:created xsi:type="dcterms:W3CDTF">2019-08-19T23:29:00Z</dcterms:created>
  <dcterms:modified xsi:type="dcterms:W3CDTF">2020-03-26T01:04:00Z</dcterms:modified>
</cp:coreProperties>
</file>