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1. Un amplificador operacional ideal tiene a bajas frecuencias: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 xml:space="preserve">A. Una ganancia </w:t>
      </w:r>
      <w:proofErr w:type="spellStart"/>
      <w:r w:rsidRPr="00D81585">
        <w:rPr>
          <w:lang w:val="es-PA"/>
        </w:rPr>
        <w:t>maxima</w:t>
      </w:r>
      <w:proofErr w:type="spellEnd"/>
      <w:r w:rsidRPr="00D81585">
        <w:rPr>
          <w:lang w:val="es-PA"/>
        </w:rPr>
        <w:t xml:space="preserve"> a lazo abierto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 xml:space="preserve">B. Una ganancia </w:t>
      </w:r>
      <w:proofErr w:type="spellStart"/>
      <w:r w:rsidRPr="00D81585">
        <w:rPr>
          <w:lang w:val="es-PA"/>
        </w:rPr>
        <w:t>minima</w:t>
      </w:r>
      <w:proofErr w:type="spellEnd"/>
      <w:r w:rsidRPr="00D81585">
        <w:rPr>
          <w:lang w:val="es-PA"/>
        </w:rPr>
        <w:t xml:space="preserve"> a lazo abierto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C. Una ganancia de 0.5Av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D. Todas las anteriores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E. Ninguna de las anteriores</w:t>
      </w:r>
    </w:p>
    <w:p w:rsidR="00D81585" w:rsidRPr="00D81585" w:rsidRDefault="00D81585" w:rsidP="00D81585">
      <w:pPr>
        <w:rPr>
          <w:lang w:val="es-PA"/>
        </w:rPr>
      </w:pP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2. Para el mismo operacional ideal de lazo abierto a medida que aumenta la frecuencia, la ganancia.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A. Se mantiene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B. Aumenta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C. Decrece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D. Todas las anteriores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E. Ninguna de las anteriores</w:t>
      </w:r>
    </w:p>
    <w:p w:rsidR="00D81585" w:rsidRPr="00D81585" w:rsidRDefault="00D81585" w:rsidP="00D81585">
      <w:pPr>
        <w:rPr>
          <w:lang w:val="es-PA"/>
        </w:rPr>
      </w:pP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3. Como también se le conoce a la ganancia de 0db.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A. Ganancia de lazo abierto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B. Ganancia de lazo cerrado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C. Ganancia unitaria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D. Todas las anteriores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E. Ninguna de las anteriores</w:t>
      </w:r>
    </w:p>
    <w:p w:rsidR="00D81585" w:rsidRPr="00D81585" w:rsidRDefault="00D81585" w:rsidP="00D81585">
      <w:pPr>
        <w:rPr>
          <w:lang w:val="es-PA"/>
        </w:rPr>
      </w:pP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 xml:space="preserve">4.  El amplificador OA1 tiene una ganancia de lazo cerrado de 15V/V y el OA2 </w:t>
      </w:r>
      <w:proofErr w:type="spellStart"/>
      <w:r w:rsidRPr="00D81585">
        <w:rPr>
          <w:lang w:val="es-PA"/>
        </w:rPr>
        <w:t>tine</w:t>
      </w:r>
      <w:proofErr w:type="spellEnd"/>
      <w:r w:rsidRPr="00D81585">
        <w:rPr>
          <w:lang w:val="es-PA"/>
        </w:rPr>
        <w:t xml:space="preserve"> una ganancia de lazo cerrado de 1V/V.  </w:t>
      </w:r>
      <w:proofErr w:type="spellStart"/>
      <w:r w:rsidRPr="00D81585">
        <w:rPr>
          <w:lang w:val="es-PA"/>
        </w:rPr>
        <w:t>Cual</w:t>
      </w:r>
      <w:proofErr w:type="spellEnd"/>
      <w:r w:rsidRPr="00D81585">
        <w:rPr>
          <w:lang w:val="es-PA"/>
        </w:rPr>
        <w:t xml:space="preserve"> de los dos tiene una frecuencia de corte más elevada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A. OA1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B. OA2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C. Ninguno porque son iguales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D. Todas las anteriores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E. Ninguna de las anteriores</w:t>
      </w:r>
    </w:p>
    <w:p w:rsidR="00D81585" w:rsidRPr="00D81585" w:rsidRDefault="00D81585" w:rsidP="00D81585">
      <w:pPr>
        <w:rPr>
          <w:lang w:val="es-PA"/>
        </w:rPr>
      </w:pP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lastRenderedPageBreak/>
        <w:t xml:space="preserve">5.  Como </w:t>
      </w:r>
      <w:proofErr w:type="spellStart"/>
      <w:r w:rsidRPr="00D81585">
        <w:rPr>
          <w:lang w:val="es-PA"/>
        </w:rPr>
        <w:t>mas</w:t>
      </w:r>
      <w:proofErr w:type="spellEnd"/>
      <w:r w:rsidRPr="00D81585">
        <w:rPr>
          <w:lang w:val="es-PA"/>
        </w:rPr>
        <w:t xml:space="preserve"> se le conoce a la frecuencia de -3db.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A. Frecuencia de corte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 xml:space="preserve">B. Frecuencia de </w:t>
      </w:r>
      <w:proofErr w:type="spellStart"/>
      <w:r w:rsidRPr="00D81585">
        <w:rPr>
          <w:lang w:val="es-PA"/>
        </w:rPr>
        <w:t>saturacion</w:t>
      </w:r>
      <w:proofErr w:type="spellEnd"/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C. Frecuencia de 0dB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D. Frecuencia unitaria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E. Ninguna de las anteriores</w:t>
      </w:r>
    </w:p>
    <w:p w:rsidR="00D81585" w:rsidRPr="00D81585" w:rsidRDefault="00D81585" w:rsidP="00D81585">
      <w:pPr>
        <w:rPr>
          <w:lang w:val="es-PA"/>
        </w:rPr>
      </w:pP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 xml:space="preserve">6.  Un amplificador operacional </w:t>
      </w:r>
      <w:proofErr w:type="spellStart"/>
      <w:r w:rsidRPr="00D81585">
        <w:rPr>
          <w:lang w:val="es-PA"/>
        </w:rPr>
        <w:t>esta</w:t>
      </w:r>
      <w:proofErr w:type="spellEnd"/>
      <w:r w:rsidRPr="00D81585">
        <w:rPr>
          <w:lang w:val="es-PA"/>
        </w:rPr>
        <w:t xml:space="preserve"> en cascada contra un segundo amplificador operacional.  De cuanto es la pendiente final.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 xml:space="preserve">A. -10 </w:t>
      </w:r>
      <w:proofErr w:type="spellStart"/>
      <w:r w:rsidRPr="00D81585">
        <w:rPr>
          <w:lang w:val="es-PA"/>
        </w:rPr>
        <w:t>db</w:t>
      </w:r>
      <w:proofErr w:type="spellEnd"/>
      <w:r w:rsidRPr="00D81585">
        <w:rPr>
          <w:lang w:val="es-PA"/>
        </w:rPr>
        <w:t>/</w:t>
      </w:r>
      <w:proofErr w:type="spellStart"/>
      <w:r w:rsidRPr="00D81585">
        <w:rPr>
          <w:lang w:val="es-PA"/>
        </w:rPr>
        <w:t>decada</w:t>
      </w:r>
      <w:proofErr w:type="spellEnd"/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 xml:space="preserve">B. -20 </w:t>
      </w:r>
      <w:proofErr w:type="spellStart"/>
      <w:r w:rsidRPr="00D81585">
        <w:rPr>
          <w:lang w:val="es-PA"/>
        </w:rPr>
        <w:t>db</w:t>
      </w:r>
      <w:proofErr w:type="spellEnd"/>
      <w:r w:rsidRPr="00D81585">
        <w:rPr>
          <w:lang w:val="es-PA"/>
        </w:rPr>
        <w:t>/</w:t>
      </w:r>
      <w:proofErr w:type="spellStart"/>
      <w:r w:rsidRPr="00D81585">
        <w:rPr>
          <w:lang w:val="es-PA"/>
        </w:rPr>
        <w:t>decada</w:t>
      </w:r>
      <w:proofErr w:type="spellEnd"/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 xml:space="preserve">C. -30 </w:t>
      </w:r>
      <w:proofErr w:type="spellStart"/>
      <w:r w:rsidRPr="00D81585">
        <w:rPr>
          <w:lang w:val="es-PA"/>
        </w:rPr>
        <w:t>db</w:t>
      </w:r>
      <w:proofErr w:type="spellEnd"/>
      <w:r w:rsidRPr="00D81585">
        <w:rPr>
          <w:lang w:val="es-PA"/>
        </w:rPr>
        <w:t>/</w:t>
      </w:r>
      <w:proofErr w:type="spellStart"/>
      <w:r w:rsidRPr="00D81585">
        <w:rPr>
          <w:lang w:val="es-PA"/>
        </w:rPr>
        <w:t>decada</w:t>
      </w:r>
      <w:proofErr w:type="spellEnd"/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 xml:space="preserve">D. -40 </w:t>
      </w:r>
      <w:proofErr w:type="spellStart"/>
      <w:r w:rsidRPr="00D81585">
        <w:rPr>
          <w:lang w:val="es-PA"/>
        </w:rPr>
        <w:t>db</w:t>
      </w:r>
      <w:proofErr w:type="spellEnd"/>
      <w:r w:rsidRPr="00D81585">
        <w:rPr>
          <w:lang w:val="es-PA"/>
        </w:rPr>
        <w:t>/</w:t>
      </w:r>
      <w:proofErr w:type="spellStart"/>
      <w:r w:rsidRPr="00D81585">
        <w:rPr>
          <w:lang w:val="es-PA"/>
        </w:rPr>
        <w:t>decada</w:t>
      </w:r>
      <w:proofErr w:type="spellEnd"/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E. Ninguna de las anteriores</w:t>
      </w:r>
    </w:p>
    <w:p w:rsidR="00D81585" w:rsidRPr="00D81585" w:rsidRDefault="00D81585" w:rsidP="00D81585">
      <w:pPr>
        <w:rPr>
          <w:lang w:val="es-PA"/>
        </w:rPr>
      </w:pP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7. El GBP o GBW dependen de la frecuencia</w:t>
      </w:r>
      <w:proofErr w:type="gramStart"/>
      <w:r w:rsidRPr="00D81585">
        <w:rPr>
          <w:lang w:val="es-PA"/>
        </w:rPr>
        <w:t>?</w:t>
      </w:r>
      <w:proofErr w:type="gramEnd"/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A. Cierto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B. Falso</w:t>
      </w:r>
    </w:p>
    <w:p w:rsidR="00D81585" w:rsidRPr="00D81585" w:rsidRDefault="00D81585" w:rsidP="00D81585">
      <w:pPr>
        <w:rPr>
          <w:lang w:val="es-PA"/>
        </w:rPr>
      </w:pP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8. Un circuito operacional integrador de segundo orden es estable</w:t>
      </w:r>
      <w:proofErr w:type="gramStart"/>
      <w:r w:rsidRPr="00D81585">
        <w:rPr>
          <w:lang w:val="es-PA"/>
        </w:rPr>
        <w:t>?</w:t>
      </w:r>
      <w:proofErr w:type="gramEnd"/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A. Por lo general si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B. No, nunca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 xml:space="preserve">C. Es </w:t>
      </w:r>
      <w:proofErr w:type="spellStart"/>
      <w:r w:rsidRPr="00D81585">
        <w:rPr>
          <w:lang w:val="es-PA"/>
        </w:rPr>
        <w:t>criticamente</w:t>
      </w:r>
      <w:proofErr w:type="spellEnd"/>
      <w:r w:rsidRPr="00D81585">
        <w:rPr>
          <w:lang w:val="es-PA"/>
        </w:rPr>
        <w:t xml:space="preserve"> estable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D. Ninguna de las anteriores</w:t>
      </w:r>
    </w:p>
    <w:p w:rsidR="00D81585" w:rsidRPr="00D81585" w:rsidRDefault="00D81585" w:rsidP="00D81585">
      <w:pPr>
        <w:rPr>
          <w:lang w:val="es-PA"/>
        </w:rPr>
      </w:pP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 xml:space="preserve">9. </w:t>
      </w:r>
      <w:proofErr w:type="spellStart"/>
      <w:r w:rsidRPr="00D81585">
        <w:rPr>
          <w:lang w:val="es-PA"/>
        </w:rPr>
        <w:t>Cual</w:t>
      </w:r>
      <w:proofErr w:type="spellEnd"/>
      <w:r w:rsidRPr="00D81585">
        <w:rPr>
          <w:lang w:val="es-PA"/>
        </w:rPr>
        <w:t xml:space="preserve"> es la GBP del LMC6600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A. 1.2MHz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B. 10.4MHz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C. 1.4MHz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lastRenderedPageBreak/>
        <w:t>D. 5.2MHz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E. Ninguna de las anteriores</w:t>
      </w:r>
    </w:p>
    <w:p w:rsidR="00D81585" w:rsidRPr="00D81585" w:rsidRDefault="00D81585" w:rsidP="00D81585">
      <w:pPr>
        <w:rPr>
          <w:lang w:val="es-PA"/>
        </w:rPr>
      </w:pP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10. Del mismo integrado cual es el SR</w:t>
      </w:r>
    </w:p>
    <w:p w:rsidR="00D81585" w:rsidRPr="00D81585" w:rsidRDefault="00D81585" w:rsidP="00D81585">
      <w:r w:rsidRPr="00D81585">
        <w:t>A. 2.05V/us</w:t>
      </w:r>
    </w:p>
    <w:p w:rsidR="00D81585" w:rsidRPr="00D81585" w:rsidRDefault="00D81585" w:rsidP="00D81585">
      <w:r w:rsidRPr="00D81585">
        <w:t>B. 3.8V/us</w:t>
      </w:r>
    </w:p>
    <w:p w:rsidR="00D81585" w:rsidRPr="00D81585" w:rsidRDefault="00D81585" w:rsidP="00D81585">
      <w:r w:rsidRPr="00D81585">
        <w:t>C. 4.2V/us</w:t>
      </w:r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D. 1.1V/</w:t>
      </w:r>
      <w:proofErr w:type="spellStart"/>
      <w:r w:rsidRPr="00D81585">
        <w:rPr>
          <w:lang w:val="es-PA"/>
        </w:rPr>
        <w:t>us</w:t>
      </w:r>
      <w:proofErr w:type="spellEnd"/>
    </w:p>
    <w:p w:rsidR="00D81585" w:rsidRPr="00D81585" w:rsidRDefault="00D81585" w:rsidP="00D81585">
      <w:pPr>
        <w:rPr>
          <w:lang w:val="es-PA"/>
        </w:rPr>
      </w:pPr>
      <w:r w:rsidRPr="00D81585">
        <w:rPr>
          <w:lang w:val="es-PA"/>
        </w:rPr>
        <w:t>E. 0.5V/</w:t>
      </w:r>
      <w:proofErr w:type="spellStart"/>
      <w:r w:rsidRPr="00D81585">
        <w:rPr>
          <w:lang w:val="es-PA"/>
        </w:rPr>
        <w:t>us</w:t>
      </w:r>
      <w:proofErr w:type="spellEnd"/>
    </w:p>
    <w:p w:rsidR="00EC4CCF" w:rsidRPr="00D81585" w:rsidRDefault="00EC4CCF" w:rsidP="00D81585">
      <w:bookmarkStart w:id="0" w:name="_GoBack"/>
      <w:bookmarkEnd w:id="0"/>
    </w:p>
    <w:sectPr w:rsidR="00EC4CCF" w:rsidRPr="00D815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A6"/>
    <w:rsid w:val="00110BA6"/>
    <w:rsid w:val="00D81585"/>
    <w:rsid w:val="00E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52762-D981-425A-B4DE-5F61E432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259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2</cp:revision>
  <dcterms:created xsi:type="dcterms:W3CDTF">2020-01-14T14:09:00Z</dcterms:created>
  <dcterms:modified xsi:type="dcterms:W3CDTF">2020-03-17T03:42:00Z</dcterms:modified>
</cp:coreProperties>
</file>