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3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spacing w:after="0" w:line="240" w:lineRule="auto"/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</w:pPr>
            <w:r>
              <w:rPr>
                <w:rFonts w:eastAsiaTheme="minorEastAsia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13335" b="9525"/>
                  <wp:wrapTight wrapText="bothSides">
                    <wp:wrapPolygon>
                      <wp:start x="0" y="0"/>
                      <wp:lineTo x="0" y="21054"/>
                      <wp:lineTo x="21095" y="21054"/>
                      <wp:lineTo x="21095" y="0"/>
                      <wp:lineTo x="0" y="0"/>
                    </wp:wrapPolygon>
                  </wp:wrapTight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Theme="minorEastAsia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spacing w:after="0" w:line="240" w:lineRule="auto"/>
        <w:jc w:val="center"/>
        <w:rPr>
          <w:rFonts w:ascii="Times New Roman" w:hAnsi="Times New Roman" w:eastAsiaTheme="minorEastAsia"/>
          <w:b/>
          <w:sz w:val="10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Theme="minorEastAsia"/>
          <w:b/>
          <w:sz w:val="32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Theme="minorEastAsia"/>
          <w:sz w:val="28"/>
          <w:szCs w:val="28"/>
          <w:lang w:eastAsia="ru-RU"/>
        </w:rPr>
      </w:pPr>
      <w:r>
        <w:rPr>
          <w:rFonts w:ascii="Times New Roman" w:hAnsi="Times New Roman" w:eastAsiaTheme="minorEastAsia"/>
          <w:sz w:val="28"/>
          <w:szCs w:val="28"/>
          <w:lang w:eastAsia="ru-RU"/>
        </w:rPr>
        <w:t>Факультет: «Специальное машиностроение»</w:t>
      </w:r>
    </w:p>
    <w:p>
      <w:pPr>
        <w:spacing w:after="0" w:line="240" w:lineRule="auto"/>
        <w:jc w:val="center"/>
        <w:rPr>
          <w:rFonts w:ascii="Times New Roman" w:hAnsi="Times New Roman" w:eastAsiaTheme="minorEastAsia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Theme="minorEastAsia"/>
          <w:i/>
          <w:sz w:val="28"/>
          <w:szCs w:val="28"/>
          <w:lang w:eastAsia="ru-RU"/>
        </w:rPr>
      </w:pPr>
      <w:r>
        <w:rPr>
          <w:rFonts w:ascii="Times New Roman" w:hAnsi="Times New Roman" w:eastAsiaTheme="minorEastAsia"/>
          <w:sz w:val="28"/>
          <w:szCs w:val="28"/>
          <w:lang w:eastAsia="ru-RU"/>
        </w:rPr>
        <w:t>Кафедра: «Робототехнические системы и мехатроника»</w:t>
      </w:r>
    </w:p>
    <w:p>
      <w:pPr>
        <w:spacing w:after="0" w:line="240" w:lineRule="auto"/>
        <w:rPr>
          <w:rFonts w:ascii="Times New Roman" w:hAnsi="Times New Roman" w:eastAsiaTheme="minorEastAsia"/>
          <w:i/>
          <w:sz w:val="18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Theme="minorEastAsia"/>
          <w:i/>
          <w:sz w:val="32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Theme="minorEastAsia"/>
          <w:i/>
          <w:sz w:val="32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Theme="minorEastAsia"/>
          <w:i/>
          <w:sz w:val="32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Theme="minorEastAsia"/>
          <w:i/>
          <w:sz w:val="32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Theme="minorEastAsia"/>
          <w:b/>
          <w:sz w:val="44"/>
          <w:szCs w:val="24"/>
          <w:u w:val="single"/>
          <w:lang w:eastAsia="ru-RU"/>
        </w:rPr>
      </w:pPr>
      <w:r>
        <w:rPr>
          <w:rFonts w:ascii="Times New Roman" w:hAnsi="Times New Roman" w:eastAsiaTheme="minorEastAsia"/>
          <w:b/>
          <w:sz w:val="44"/>
          <w:szCs w:val="24"/>
          <w:u w:val="single"/>
          <w:lang w:eastAsia="ru-RU"/>
        </w:rPr>
        <w:t>Лабораторная работа №</w:t>
      </w:r>
      <w:r>
        <w:rPr>
          <w:rFonts w:hint="default" w:ascii="Times New Roman" w:hAnsi="Times New Roman" w:eastAsiaTheme="minorEastAsia"/>
          <w:b/>
          <w:sz w:val="44"/>
          <w:szCs w:val="24"/>
          <w:u w:val="single"/>
          <w:lang w:val="en-US" w:eastAsia="ru-RU"/>
        </w:rPr>
        <w:t>5</w:t>
      </w:r>
      <w:r>
        <w:rPr>
          <w:rFonts w:ascii="Times New Roman" w:hAnsi="Times New Roman" w:eastAsiaTheme="minorEastAsia"/>
          <w:b/>
          <w:sz w:val="44"/>
          <w:szCs w:val="24"/>
          <w:u w:val="single"/>
          <w:lang w:eastAsia="ru-RU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eastAsiaTheme="minorEastAsia"/>
          <w:b/>
          <w:sz w:val="44"/>
          <w:szCs w:val="24"/>
          <w:u w:val="single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Theme="minorEastAsia"/>
          <w:bCs/>
          <w:sz w:val="32"/>
          <w:szCs w:val="32"/>
          <w:lang w:eastAsia="ru-RU"/>
        </w:rPr>
      </w:pPr>
      <w:r>
        <w:rPr>
          <w:rFonts w:ascii="Times New Roman" w:hAnsi="Times New Roman" w:eastAsiaTheme="minorEastAsia"/>
          <w:bCs/>
          <w:sz w:val="32"/>
          <w:szCs w:val="32"/>
          <w:lang w:eastAsia="ru-RU"/>
        </w:rPr>
        <w:t>по курсу «Теория автоматического управления»</w:t>
      </w:r>
    </w:p>
    <w:p>
      <w:pPr>
        <w:spacing w:after="0" w:line="240" w:lineRule="auto"/>
        <w:jc w:val="center"/>
        <w:rPr>
          <w:rFonts w:ascii="Times New Roman" w:hAnsi="Times New Roman" w:eastAsiaTheme="minorEastAsia"/>
          <w:i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Theme="minorEastAsia"/>
          <w:b/>
          <w:i/>
          <w:sz w:val="40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Theme="minorEastAsia"/>
          <w:b/>
          <w:i/>
          <w:sz w:val="28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Theme="minorEastAsia"/>
          <w:sz w:val="28"/>
          <w:szCs w:val="28"/>
          <w:u w:val="single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Theme="minorEastAsia"/>
          <w:sz w:val="28"/>
          <w:szCs w:val="28"/>
          <w:lang w:eastAsia="ru-RU"/>
        </w:rPr>
      </w:pPr>
      <w:r>
        <w:rPr>
          <w:rFonts w:ascii="Times New Roman" w:hAnsi="Times New Roman" w:eastAsiaTheme="minorEastAsia"/>
          <w:sz w:val="28"/>
          <w:szCs w:val="28"/>
          <w:lang w:eastAsia="ru-RU"/>
        </w:rPr>
        <w:t>Вариант 7</w:t>
      </w:r>
    </w:p>
    <w:p>
      <w:pPr>
        <w:spacing w:after="0" w:line="240" w:lineRule="auto"/>
        <w:rPr>
          <w:rFonts w:ascii="Times New Roman" w:hAnsi="Times New Roman" w:eastAsiaTheme="minorEastAsia"/>
          <w:sz w:val="28"/>
          <w:szCs w:val="28"/>
          <w:u w:val="single"/>
          <w:lang w:eastAsia="ru-RU"/>
        </w:rPr>
      </w:pPr>
    </w:p>
    <w:p>
      <w:pPr>
        <w:spacing w:after="0" w:line="240" w:lineRule="auto"/>
        <w:rPr>
          <w:rFonts w:ascii="Times New Roman" w:hAnsi="Times New Roman" w:eastAsiaTheme="minorEastAsia"/>
          <w:sz w:val="28"/>
          <w:szCs w:val="28"/>
          <w:u w:val="single"/>
          <w:lang w:eastAsia="ru-RU"/>
        </w:rPr>
      </w:pPr>
    </w:p>
    <w:p>
      <w:pPr>
        <w:spacing w:after="0" w:line="240" w:lineRule="auto"/>
        <w:rPr>
          <w:rFonts w:ascii="Times New Roman" w:hAnsi="Times New Roman" w:eastAsiaTheme="minorEastAsia"/>
          <w:sz w:val="28"/>
          <w:szCs w:val="28"/>
          <w:u w:val="single"/>
          <w:lang w:eastAsia="ru-RU"/>
        </w:rPr>
      </w:pPr>
    </w:p>
    <w:p>
      <w:pPr>
        <w:spacing w:after="0" w:line="240" w:lineRule="auto"/>
        <w:ind w:firstLine="708"/>
        <w:rPr>
          <w:rFonts w:ascii="Times New Roman" w:hAnsi="Times New Roman" w:eastAsiaTheme="minorEastAsia"/>
          <w:sz w:val="28"/>
          <w:szCs w:val="24"/>
          <w:lang w:eastAsia="ru-RU"/>
        </w:rPr>
      </w:pPr>
      <w:r>
        <w:rPr>
          <w:rFonts w:ascii="Times New Roman" w:hAnsi="Times New Roman" w:eastAsiaTheme="minorEastAsia"/>
          <w:sz w:val="28"/>
          <w:szCs w:val="24"/>
          <w:lang w:eastAsia="ru-RU"/>
        </w:rPr>
        <w:t>Выполнил: Комаров Илья</w:t>
      </w:r>
    </w:p>
    <w:p>
      <w:pPr>
        <w:spacing w:after="0" w:line="240" w:lineRule="auto"/>
        <w:ind w:firstLine="708"/>
        <w:rPr>
          <w:rFonts w:ascii="Times New Roman" w:hAnsi="Times New Roman" w:eastAsiaTheme="minorEastAsia"/>
          <w:sz w:val="28"/>
          <w:szCs w:val="24"/>
          <w:lang w:eastAsia="ru-RU"/>
        </w:rPr>
      </w:pPr>
      <w:r>
        <w:rPr>
          <w:rFonts w:ascii="Times New Roman" w:hAnsi="Times New Roman" w:eastAsiaTheme="minorEastAsia"/>
          <w:sz w:val="28"/>
          <w:szCs w:val="24"/>
          <w:lang w:eastAsia="ru-RU"/>
        </w:rPr>
        <w:t xml:space="preserve">Группа:      СМ7-61Б  </w:t>
      </w:r>
    </w:p>
    <w:p>
      <w:pPr>
        <w:spacing w:after="0" w:line="240" w:lineRule="auto"/>
        <w:rPr>
          <w:rFonts w:ascii="Times New Roman" w:hAnsi="Times New Roman" w:eastAsiaTheme="minorEastAsia"/>
          <w:sz w:val="28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Theme="minorEastAsia"/>
          <w:sz w:val="28"/>
          <w:szCs w:val="24"/>
          <w:lang w:eastAsia="ru-RU"/>
        </w:rPr>
      </w:pPr>
    </w:p>
    <w:p>
      <w:pPr>
        <w:spacing w:after="0" w:line="240" w:lineRule="auto"/>
        <w:ind w:left="1701"/>
        <w:rPr>
          <w:rFonts w:ascii="Times New Roman" w:hAnsi="Times New Roman" w:eastAsiaTheme="minorEastAsia"/>
          <w:sz w:val="28"/>
          <w:szCs w:val="24"/>
          <w:lang w:eastAsia="ru-RU"/>
        </w:rPr>
      </w:pPr>
    </w:p>
    <w:p>
      <w:pPr>
        <w:spacing w:after="0" w:line="240" w:lineRule="auto"/>
        <w:ind w:firstLine="708"/>
        <w:rPr>
          <w:rFonts w:ascii="Times New Roman" w:hAnsi="Times New Roman" w:eastAsiaTheme="minorEastAsia"/>
          <w:sz w:val="28"/>
          <w:szCs w:val="24"/>
          <w:lang w:eastAsia="ru-RU"/>
        </w:rPr>
      </w:pPr>
      <w:r>
        <w:rPr>
          <w:rFonts w:ascii="Times New Roman" w:hAnsi="Times New Roman" w:eastAsiaTheme="minorEastAsia"/>
          <w:sz w:val="28"/>
          <w:szCs w:val="24"/>
          <w:lang w:eastAsia="ru-RU"/>
        </w:rPr>
        <w:t xml:space="preserve">Проверил(а): </w:t>
      </w:r>
    </w:p>
    <w:p>
      <w:pPr>
        <w:spacing w:after="0" w:line="240" w:lineRule="auto"/>
        <w:rPr>
          <w:rFonts w:ascii="Times New Roman" w:hAnsi="Times New Roman" w:eastAsiaTheme="minorEastAsia"/>
          <w:sz w:val="28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Theme="minorEastAsia"/>
          <w:sz w:val="24"/>
          <w:szCs w:val="24"/>
          <w:u w:val="single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Theme="minorEastAsia"/>
          <w:sz w:val="24"/>
          <w:szCs w:val="24"/>
          <w:u w:val="single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Theme="minorEastAsia"/>
          <w:sz w:val="24"/>
          <w:szCs w:val="24"/>
          <w:u w:val="single"/>
          <w:lang w:eastAsia="ru-RU"/>
        </w:rPr>
      </w:pPr>
      <w:r>
        <w:rPr>
          <w:rFonts w:ascii="Times New Roman" w:hAnsi="Times New Roman" w:eastAsiaTheme="minorEastAsia"/>
          <w:sz w:val="24"/>
          <w:szCs w:val="24"/>
          <w:u w:val="single"/>
          <w:lang w:eastAsia="ru-RU"/>
        </w:rPr>
        <w:t xml:space="preserve">  </w:t>
      </w:r>
    </w:p>
    <w:p>
      <w:pPr>
        <w:spacing w:after="0" w:line="240" w:lineRule="auto"/>
        <w:jc w:val="both"/>
        <w:rPr>
          <w:rFonts w:ascii="Times New Roman" w:hAnsi="Times New Roman" w:eastAsiaTheme="minorEastAsia"/>
          <w:sz w:val="20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Theme="minorEastAsia"/>
          <w:i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Theme="minorEastAsia"/>
          <w:i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Theme="minorEastAsia"/>
          <w:iCs/>
          <w:sz w:val="28"/>
          <w:szCs w:val="24"/>
          <w:lang w:eastAsia="ru-RU"/>
        </w:rPr>
      </w:pPr>
      <w:r>
        <w:rPr>
          <w:rFonts w:ascii="Times New Roman" w:hAnsi="Times New Roman" w:eastAsiaTheme="minorEastAsia"/>
          <w:iCs/>
          <w:sz w:val="28"/>
          <w:szCs w:val="24"/>
          <w:lang w:eastAsia="ru-RU"/>
        </w:rPr>
        <w:t>Москва, 2024 г.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Построение динамической модели трехзвенного манипуляционного робота.</w:t>
      </w:r>
    </w:p>
    <w:p>
      <w:pPr>
        <w:jc w:val="center"/>
      </w:pPr>
      <w:r>
        <w:drawing>
          <wp:inline distT="0" distB="0" distL="114300" distR="114300">
            <wp:extent cx="1209675" cy="2533650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1. Кинематическая схема системы.</w:t>
      </w:r>
    </w:p>
    <w:p>
      <w:pPr>
        <w:jc w:val="both"/>
      </w:pPr>
      <w:r>
        <w:drawing>
          <wp:inline distT="0" distB="0" distL="114300" distR="114300">
            <wp:extent cx="5630545" cy="2106930"/>
            <wp:effectExtent l="0" t="0" r="8255" b="1143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2. Общий вид смоделированной системы.</w:t>
      </w:r>
    </w:p>
    <w:p>
      <w:pPr>
        <w:jc w:val="center"/>
      </w:pPr>
      <w:r>
        <w:drawing>
          <wp:inline distT="0" distB="0" distL="114300" distR="114300">
            <wp:extent cx="5274310" cy="1874520"/>
            <wp:effectExtent l="0" t="0" r="139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3.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Subsystem 1.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267325" cy="1946275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4.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Subsystem 2.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273040" cy="206946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5.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Subsystem 3. </w:t>
      </w:r>
    </w:p>
    <w:p>
      <w:pPr>
        <w:jc w:val="center"/>
      </w:pPr>
      <w:r>
        <w:drawing>
          <wp:inline distT="0" distB="0" distL="114300" distR="114300">
            <wp:extent cx="3389630" cy="3197860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6. Параметры блока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Cylindrical Joint.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3317240" cy="3612515"/>
            <wp:effectExtent l="0" t="0" r="5080" b="146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7. Параметры блока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Revolute Joint.</w:t>
      </w:r>
    </w:p>
    <w:p>
      <w:pPr>
        <w:jc w:val="center"/>
      </w:pPr>
      <w:r>
        <w:drawing>
          <wp:inline distT="0" distB="0" distL="114300" distR="114300">
            <wp:extent cx="3575050" cy="3810635"/>
            <wp:effectExtent l="0" t="0" r="6350" b="1460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8. Параметры блока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Revolute Joint 1.</w:t>
      </w:r>
    </w:p>
    <w:p>
      <w:pPr>
        <w:jc w:val="center"/>
      </w:pPr>
      <w:r>
        <w:drawing>
          <wp:inline distT="0" distB="0" distL="114300" distR="114300">
            <wp:extent cx="5267960" cy="3956685"/>
            <wp:effectExtent l="0" t="0" r="5080" b="5715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9. Графики положения, скорости и ускорения каждого звена при выполнении пункта 2. </w:t>
      </w:r>
    </w:p>
    <w:p>
      <w:pPr>
        <w:jc w:val="center"/>
      </w:pPr>
      <w:r>
        <w:drawing>
          <wp:inline distT="0" distB="0" distL="114300" distR="114300">
            <wp:extent cx="5269865" cy="2092960"/>
            <wp:effectExtent l="0" t="0" r="3175" b="1016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10. Входные воздействия, выходящие за ограничения.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5267325" cy="3939540"/>
            <wp:effectExtent l="0" t="0" r="5715" b="762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11. Графики положения, скорости и ускорения каждого звена при выполнении пункта 4.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Как мы видим, система не выходит за рамки поставленных ограничений, моделирование было произведено верно.</w:t>
      </w:r>
    </w:p>
    <w:p>
      <w:pPr>
        <w:jc w:val="both"/>
      </w:pPr>
      <w:r>
        <w:drawing>
          <wp:inline distT="0" distB="0" distL="114300" distR="114300">
            <wp:extent cx="1763395" cy="1454150"/>
            <wp:effectExtent l="0" t="0" r="4445" b="889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3105" cy="1422400"/>
            <wp:effectExtent l="0" t="0" r="13335" b="1016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59535" cy="1510665"/>
            <wp:effectExtent l="0" t="0" r="12065" b="13335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12. С</w:t>
      </w:r>
      <w:r>
        <w:rPr>
          <w:rFonts w:hint="default" w:ascii="Times New Roman" w:hAnsi="Times New Roman" w:eastAsia="SimSun" w:cs="Times New Roman"/>
          <w:sz w:val="28"/>
          <w:szCs w:val="28"/>
        </w:rPr>
        <w:t>криншот 3D модели из Mechanics Explorer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mzk60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Amzk60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76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2024-04-17T17:33:02Z</dcterms:created>
  <dc:creator>79056</dc:creator>
  <cp:lastModifiedBy>Илья Комаров</cp:lastModifiedBy>
  <dcterms:modified xsi:type="dcterms:W3CDTF">2024-04-17T18:39:49Z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4CE0EC75A7AD4DBAB2B7239121084DF9_12</vt:lpwstr>
  </property>
</Properties>
</file>