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571" w:rsidRPr="00E23625" w:rsidRDefault="007B3788" w:rsidP="000746D4">
      <w:pPr>
        <w:pStyle w:val="Titre10"/>
        <w:keepNext/>
        <w:keepLines/>
        <w:shd w:val="clear" w:color="auto" w:fill="auto"/>
        <w:spacing w:after="124" w:line="360" w:lineRule="auto"/>
        <w:rPr>
          <w:rFonts w:asciiTheme="minorHAnsi" w:hAnsiTheme="minorHAnsi" w:cstheme="minorHAnsi"/>
          <w:sz w:val="22"/>
          <w:szCs w:val="22"/>
        </w:rPr>
      </w:pPr>
      <w:bookmarkStart w:id="0" w:name="bookmark0"/>
      <w:r w:rsidRPr="00E23625">
        <w:rPr>
          <w:rFonts w:asciiTheme="minorHAnsi" w:hAnsiTheme="minorHAnsi" w:cstheme="minorHAnsi"/>
          <w:sz w:val="22"/>
          <w:szCs w:val="22"/>
        </w:rPr>
        <w:t>How much is a Triple?</w:t>
      </w:r>
      <w:bookmarkEnd w:id="0"/>
    </w:p>
    <w:p w:rsidR="00BF3571" w:rsidRPr="00E23625" w:rsidRDefault="007B3788" w:rsidP="000746D4">
      <w:pPr>
        <w:pStyle w:val="Titre20"/>
        <w:keepNext/>
        <w:keepLines/>
        <w:shd w:val="clear" w:color="auto" w:fill="auto"/>
        <w:spacing w:before="0" w:after="491" w:line="360" w:lineRule="auto"/>
        <w:ind w:firstLine="0"/>
        <w:rPr>
          <w:rFonts w:asciiTheme="minorHAnsi" w:hAnsiTheme="minorHAnsi" w:cstheme="minorHAnsi"/>
        </w:rPr>
      </w:pPr>
      <w:bookmarkStart w:id="1" w:name="bookmark1"/>
      <w:r w:rsidRPr="00E23625">
        <w:rPr>
          <w:rFonts w:asciiTheme="minorHAnsi" w:hAnsiTheme="minorHAnsi" w:cstheme="minorHAnsi"/>
        </w:rPr>
        <w:t>Estimating the Cost of Knowledge Graph Creation</w:t>
      </w:r>
      <w:bookmarkEnd w:id="1"/>
    </w:p>
    <w:p w:rsidR="00BF3571" w:rsidRPr="00E23625" w:rsidRDefault="007B3788" w:rsidP="000746D4">
      <w:pPr>
        <w:pStyle w:val="Corpsdutexte20"/>
        <w:shd w:val="clear" w:color="auto" w:fill="auto"/>
        <w:spacing w:before="0" w:after="92" w:line="360" w:lineRule="auto"/>
        <w:rPr>
          <w:rFonts w:asciiTheme="minorHAnsi" w:hAnsiTheme="minorHAnsi" w:cstheme="minorHAnsi"/>
          <w:sz w:val="22"/>
          <w:szCs w:val="22"/>
        </w:rPr>
      </w:pPr>
      <w:bookmarkStart w:id="2" w:name="_GoBack"/>
      <w:bookmarkEnd w:id="2"/>
      <w:r w:rsidRPr="00E23625">
        <w:rPr>
          <w:rFonts w:asciiTheme="minorHAnsi" w:hAnsiTheme="minorHAnsi" w:cstheme="minorHAnsi"/>
          <w:sz w:val="22"/>
          <w:szCs w:val="22"/>
        </w:rPr>
        <w:t>Heiko Paulheim</w:t>
      </w:r>
    </w:p>
    <w:p w:rsidR="00BF3571" w:rsidRPr="00E23625" w:rsidRDefault="007B3788" w:rsidP="000746D4">
      <w:pPr>
        <w:pStyle w:val="Corpsdutexte30"/>
        <w:shd w:val="clear" w:color="auto" w:fill="auto"/>
        <w:spacing w:before="0" w:after="724" w:line="360" w:lineRule="auto"/>
        <w:ind w:firstLine="0"/>
        <w:rPr>
          <w:rFonts w:asciiTheme="minorHAnsi" w:hAnsiTheme="minorHAnsi" w:cstheme="minorHAnsi"/>
          <w:sz w:val="22"/>
          <w:szCs w:val="22"/>
        </w:rPr>
      </w:pPr>
      <w:r w:rsidRPr="00E23625">
        <w:rPr>
          <w:rFonts w:asciiTheme="minorHAnsi" w:hAnsiTheme="minorHAnsi" w:cstheme="minorHAnsi"/>
          <w:sz w:val="22"/>
          <w:szCs w:val="22"/>
        </w:rPr>
        <w:t>Data and Web Science Group, University of Mannheim, Germany</w:t>
      </w:r>
      <w:r w:rsidRPr="00E23625">
        <w:rPr>
          <w:rFonts w:asciiTheme="minorHAnsi" w:hAnsiTheme="minorHAnsi" w:cstheme="minorHAnsi"/>
          <w:sz w:val="22"/>
          <w:szCs w:val="22"/>
        </w:rPr>
        <w:br/>
      </w:r>
      <w:hyperlink r:id="rId7" w:history="1">
        <w:r w:rsidRPr="00E23625">
          <w:rPr>
            <w:rStyle w:val="Lienhypertexte"/>
            <w:rFonts w:asciiTheme="minorHAnsi" w:hAnsiTheme="minorHAnsi" w:cstheme="minorHAnsi"/>
            <w:sz w:val="22"/>
            <w:szCs w:val="22"/>
          </w:rPr>
          <w:t>heiko@informatik.uni-mannheim.de</w:t>
        </w:r>
      </w:hyperlink>
    </w:p>
    <w:p w:rsidR="00BF3571" w:rsidRPr="00E23625" w:rsidRDefault="007B3788" w:rsidP="000746D4">
      <w:pPr>
        <w:pStyle w:val="Corpsdutexte30"/>
        <w:shd w:val="clear" w:color="auto" w:fill="auto"/>
        <w:spacing w:before="0" w:after="225" w:line="360" w:lineRule="auto"/>
        <w:ind w:left="600" w:right="600" w:firstLine="0"/>
        <w:jc w:val="both"/>
        <w:rPr>
          <w:rFonts w:asciiTheme="minorHAnsi" w:hAnsiTheme="minorHAnsi" w:cstheme="minorHAnsi"/>
          <w:sz w:val="22"/>
          <w:szCs w:val="22"/>
        </w:rPr>
      </w:pPr>
      <w:r w:rsidRPr="00E23625">
        <w:rPr>
          <w:rStyle w:val="Corpsdutexte3Gras"/>
          <w:rFonts w:asciiTheme="minorHAnsi" w:hAnsiTheme="minorHAnsi" w:cstheme="minorHAnsi"/>
          <w:sz w:val="22"/>
          <w:szCs w:val="22"/>
        </w:rPr>
        <w:t xml:space="preserve">Abstract. </w:t>
      </w:r>
      <w:r w:rsidRPr="00E23625">
        <w:rPr>
          <w:rFonts w:asciiTheme="minorHAnsi" w:hAnsiTheme="minorHAnsi" w:cstheme="minorHAnsi"/>
          <w:sz w:val="22"/>
          <w:szCs w:val="22"/>
        </w:rPr>
        <w:t>Knowledge graphs are used in various applications and have been widely analyzed. A question that is not very well researched is: what is the price of their production? In this paper, we propose ways to estimate the cost of those knowledge graphs. We show that the cost of manually curating a triple is between $2 and $6, and that the cost for automatically created knowledge graphs is by a factor of 15 to 250 cheaper (i.e., 1£ to 15£ per statement). Furthermore, we advocate for taking cost into account as an evaluation metric, showing the correspon</w:t>
      </w:r>
      <w:r w:rsidRPr="00E23625">
        <w:rPr>
          <w:rFonts w:asciiTheme="minorHAnsi" w:hAnsiTheme="minorHAnsi" w:cstheme="minorHAnsi"/>
          <w:sz w:val="22"/>
          <w:szCs w:val="22"/>
        </w:rPr>
        <w:softHyphen/>
        <w:t>dence between cost per triple and semantic validity as an example.</w:t>
      </w:r>
    </w:p>
    <w:p w:rsidR="00BF3571" w:rsidRPr="00E23625" w:rsidRDefault="007B3788" w:rsidP="000746D4">
      <w:pPr>
        <w:pStyle w:val="Corpsdutexte30"/>
        <w:shd w:val="clear" w:color="auto" w:fill="auto"/>
        <w:spacing w:before="0" w:after="500" w:line="360" w:lineRule="auto"/>
        <w:ind w:left="600" w:firstLine="0"/>
        <w:jc w:val="both"/>
        <w:rPr>
          <w:rFonts w:asciiTheme="minorHAnsi" w:hAnsiTheme="minorHAnsi" w:cstheme="minorHAnsi"/>
          <w:sz w:val="22"/>
          <w:szCs w:val="22"/>
        </w:rPr>
      </w:pPr>
      <w:r w:rsidRPr="00E23625">
        <w:rPr>
          <w:rStyle w:val="Corpsdutexte3Gras"/>
          <w:rFonts w:asciiTheme="minorHAnsi" w:hAnsiTheme="minorHAnsi" w:cstheme="minorHAnsi"/>
          <w:sz w:val="22"/>
          <w:szCs w:val="22"/>
        </w:rPr>
        <w:t xml:space="preserve">Keywords: </w:t>
      </w:r>
      <w:r w:rsidRPr="00E23625">
        <w:rPr>
          <w:rFonts w:asciiTheme="minorHAnsi" w:hAnsiTheme="minorHAnsi" w:cstheme="minorHAnsi"/>
          <w:sz w:val="22"/>
          <w:szCs w:val="22"/>
        </w:rPr>
        <w:t>Knowledge Graphs, Cost Estimation, Automation</w:t>
      </w:r>
    </w:p>
    <w:p w:rsidR="00BF3571" w:rsidRPr="00E23625" w:rsidRDefault="007B3788" w:rsidP="000746D4">
      <w:pPr>
        <w:pStyle w:val="Titre20"/>
        <w:keepNext/>
        <w:keepLines/>
        <w:numPr>
          <w:ilvl w:val="0"/>
          <w:numId w:val="1"/>
        </w:numPr>
        <w:shd w:val="clear" w:color="auto" w:fill="auto"/>
        <w:tabs>
          <w:tab w:val="left" w:pos="389"/>
        </w:tabs>
        <w:spacing w:before="0" w:after="327" w:line="360" w:lineRule="auto"/>
        <w:ind w:firstLine="0"/>
        <w:jc w:val="both"/>
        <w:rPr>
          <w:rFonts w:asciiTheme="minorHAnsi" w:hAnsiTheme="minorHAnsi" w:cstheme="minorHAnsi"/>
        </w:rPr>
      </w:pPr>
      <w:bookmarkStart w:id="3" w:name="bookmark2"/>
      <w:r w:rsidRPr="00E23625">
        <w:rPr>
          <w:rFonts w:asciiTheme="minorHAnsi" w:hAnsiTheme="minorHAnsi" w:cstheme="minorHAnsi"/>
        </w:rPr>
        <w:t>Estimating the Cost of Knowledge Graphs</w:t>
      </w:r>
      <w:bookmarkEnd w:id="3"/>
    </w:p>
    <w:p w:rsidR="00BF3571" w:rsidRPr="00E23625" w:rsidRDefault="007B3788" w:rsidP="000746D4">
      <w:pPr>
        <w:pStyle w:val="Corpsdutexte20"/>
        <w:shd w:val="clear" w:color="auto" w:fill="auto"/>
        <w:spacing w:before="0" w:after="464" w:line="360" w:lineRule="auto"/>
        <w:jc w:val="both"/>
        <w:rPr>
          <w:rFonts w:asciiTheme="minorHAnsi" w:hAnsiTheme="minorHAnsi" w:cstheme="minorHAnsi"/>
          <w:sz w:val="22"/>
          <w:szCs w:val="22"/>
        </w:rPr>
      </w:pPr>
      <w:r w:rsidRPr="00E23625">
        <w:rPr>
          <w:rFonts w:asciiTheme="minorHAnsi" w:hAnsiTheme="minorHAnsi" w:cstheme="minorHAnsi"/>
          <w:sz w:val="22"/>
          <w:szCs w:val="22"/>
        </w:rPr>
        <w:t xml:space="preserve">With the increasing attention larger scale knowledge graphs, such as DBpedia [5], YAGO [12] and the like, have drawn towards themselves, they have been inspected under various angles, such as as size, overlap [11], or quality [3]. </w:t>
      </w:r>
      <w:r w:rsidRPr="00E23625">
        <w:rPr>
          <w:rFonts w:asciiTheme="minorHAnsi" w:hAnsiTheme="minorHAnsi" w:cstheme="minorHAnsi"/>
          <w:sz w:val="22"/>
          <w:szCs w:val="22"/>
        </w:rPr>
        <w:lastRenderedPageBreak/>
        <w:t>How</w:t>
      </w:r>
      <w:r w:rsidRPr="00E23625">
        <w:rPr>
          <w:rFonts w:asciiTheme="minorHAnsi" w:hAnsiTheme="minorHAnsi" w:cstheme="minorHAnsi"/>
          <w:sz w:val="22"/>
          <w:szCs w:val="22"/>
        </w:rPr>
        <w:softHyphen/>
        <w:t xml:space="preserve">ever, one dimension that is underrepresented in those analyses is </w:t>
      </w:r>
      <w:r w:rsidRPr="00E23625">
        <w:rPr>
          <w:rStyle w:val="Corpsdutexte2Italique"/>
          <w:rFonts w:asciiTheme="minorHAnsi" w:hAnsiTheme="minorHAnsi" w:cstheme="minorHAnsi"/>
          <w:sz w:val="22"/>
          <w:szCs w:val="22"/>
        </w:rPr>
        <w:t>cost,</w:t>
      </w:r>
      <w:r w:rsidRPr="00E23625">
        <w:rPr>
          <w:rFonts w:asciiTheme="minorHAnsi" w:hAnsiTheme="minorHAnsi" w:cstheme="minorHAnsi"/>
          <w:sz w:val="22"/>
          <w:szCs w:val="22"/>
        </w:rPr>
        <w:t xml:space="preserve"> i.e., the prize of creating the knowledge graphs.</w:t>
      </w:r>
    </w:p>
    <w:p w:rsidR="00BF3571" w:rsidRPr="00E23625" w:rsidRDefault="007B3788" w:rsidP="000746D4">
      <w:pPr>
        <w:pStyle w:val="Corpsdutexte40"/>
        <w:shd w:val="clear" w:color="auto" w:fill="auto"/>
        <w:spacing w:before="0" w:after="211" w:line="360" w:lineRule="auto"/>
        <w:rPr>
          <w:rFonts w:asciiTheme="minorHAnsi" w:hAnsiTheme="minorHAnsi" w:cstheme="minorHAnsi"/>
          <w:sz w:val="22"/>
          <w:szCs w:val="22"/>
        </w:rPr>
      </w:pPr>
      <w:r w:rsidRPr="00E23625">
        <w:rPr>
          <w:rFonts w:asciiTheme="minorHAnsi" w:hAnsiTheme="minorHAnsi" w:cstheme="minorHAnsi"/>
          <w:sz w:val="22"/>
          <w:szCs w:val="22"/>
        </w:rPr>
        <w:t>1.1 Manual Curation: Cyc and Freebase</w:t>
      </w:r>
    </w:p>
    <w:p w:rsidR="00BF3571" w:rsidRPr="00E23625" w:rsidRDefault="007B3788" w:rsidP="000746D4">
      <w:pPr>
        <w:pStyle w:val="Corpsdutexte20"/>
        <w:shd w:val="clear" w:color="auto" w:fill="auto"/>
        <w:spacing w:before="0" w:after="184" w:line="360" w:lineRule="auto"/>
        <w:jc w:val="both"/>
        <w:rPr>
          <w:rFonts w:asciiTheme="minorHAnsi" w:hAnsiTheme="minorHAnsi" w:cstheme="minorHAnsi"/>
          <w:sz w:val="22"/>
          <w:szCs w:val="22"/>
        </w:rPr>
      </w:pPr>
      <w:r w:rsidRPr="00E23625">
        <w:rPr>
          <w:rFonts w:asciiTheme="minorHAnsi" w:hAnsiTheme="minorHAnsi" w:cstheme="minorHAnsi"/>
          <w:sz w:val="22"/>
          <w:szCs w:val="22"/>
        </w:rPr>
        <w:t>For manually created knowledge graphs, we have to estimate the effort of pro</w:t>
      </w:r>
      <w:r w:rsidRPr="00E23625">
        <w:rPr>
          <w:rFonts w:asciiTheme="minorHAnsi" w:hAnsiTheme="minorHAnsi" w:cstheme="minorHAnsi"/>
          <w:sz w:val="22"/>
          <w:szCs w:val="22"/>
        </w:rPr>
        <w:softHyphen/>
        <w:t>viding the statements directly.</w:t>
      </w:r>
    </w:p>
    <w:p w:rsidR="00BF3571" w:rsidRPr="00E23625" w:rsidRDefault="007B3788" w:rsidP="000746D4">
      <w:pPr>
        <w:pStyle w:val="Corpsdutexte20"/>
        <w:shd w:val="clear" w:color="auto" w:fill="auto"/>
        <w:spacing w:before="0" w:after="0" w:line="360" w:lineRule="auto"/>
        <w:jc w:val="both"/>
        <w:rPr>
          <w:rFonts w:asciiTheme="minorHAnsi" w:hAnsiTheme="minorHAnsi" w:cstheme="minorHAnsi"/>
          <w:sz w:val="22"/>
          <w:szCs w:val="22"/>
        </w:rPr>
      </w:pPr>
      <w:r w:rsidRPr="00E23625">
        <w:rPr>
          <w:rStyle w:val="Corpsdutexte2Gras"/>
          <w:rFonts w:asciiTheme="minorHAnsi" w:hAnsiTheme="minorHAnsi" w:cstheme="minorHAnsi"/>
          <w:sz w:val="22"/>
          <w:szCs w:val="22"/>
        </w:rPr>
        <w:t xml:space="preserve">Cyc </w:t>
      </w:r>
      <w:r w:rsidRPr="00E23625">
        <w:rPr>
          <w:rFonts w:asciiTheme="minorHAnsi" w:hAnsiTheme="minorHAnsi" w:cstheme="minorHAnsi"/>
          <w:sz w:val="22"/>
          <w:szCs w:val="22"/>
        </w:rPr>
        <w:t>[6] is one of the earliest general purpose knowledge graphs, and, at the same time, the one for which the development effort is known. At a 2017 con</w:t>
      </w:r>
      <w:r w:rsidRPr="00E23625">
        <w:rPr>
          <w:rFonts w:asciiTheme="minorHAnsi" w:hAnsiTheme="minorHAnsi" w:cstheme="minorHAnsi"/>
          <w:sz w:val="22"/>
          <w:szCs w:val="22"/>
        </w:rPr>
        <w:softHyphen/>
        <w:t>ference, Douglas Lenat, the inventor of Cyc, denoted the cost of creation of Cyc at S120M.</w:t>
      </w:r>
      <w:r w:rsidRPr="00E23625">
        <w:rPr>
          <w:rFonts w:asciiTheme="minorHAnsi" w:hAnsiTheme="minorHAnsi" w:cstheme="minorHAnsi"/>
          <w:sz w:val="22"/>
          <w:szCs w:val="22"/>
          <w:vertAlign w:val="superscript"/>
        </w:rPr>
        <w:footnoteReference w:id="1"/>
      </w:r>
      <w:r w:rsidRPr="00E23625">
        <w:rPr>
          <w:rFonts w:asciiTheme="minorHAnsi" w:hAnsiTheme="minorHAnsi" w:cstheme="minorHAnsi"/>
          <w:sz w:val="22"/>
          <w:szCs w:val="22"/>
        </w:rPr>
        <w:t xml:space="preserve"> In the same presentation, Lenat states that Cyc consists of 21M assertions, which makes a cost of </w:t>
      </w:r>
      <w:r w:rsidRPr="00E23625">
        <w:rPr>
          <w:rStyle w:val="Corpsdutexte2Gras"/>
          <w:rFonts w:asciiTheme="minorHAnsi" w:hAnsiTheme="minorHAnsi" w:cstheme="minorHAnsi"/>
          <w:sz w:val="22"/>
          <w:szCs w:val="22"/>
        </w:rPr>
        <w:t>$5.71 per statement</w:t>
      </w:r>
      <w:r w:rsidRPr="00E23625">
        <w:rPr>
          <w:rFonts w:asciiTheme="minorHAnsi" w:hAnsiTheme="minorHAnsi" w:cstheme="minorHAnsi"/>
          <w:sz w:val="22"/>
          <w:szCs w:val="22"/>
        </w:rPr>
        <w:t>. As a footnote, the development time of 1,000 person years boils down to 9.5 minutes per assertion.</w:t>
      </w:r>
    </w:p>
    <w:p w:rsidR="00BF3571" w:rsidRPr="00E23625" w:rsidRDefault="007B3788" w:rsidP="000746D4">
      <w:pPr>
        <w:pStyle w:val="Corpsdutexte20"/>
        <w:shd w:val="clear" w:color="auto" w:fill="auto"/>
        <w:spacing w:before="0" w:after="0" w:line="360" w:lineRule="auto"/>
        <w:jc w:val="both"/>
        <w:rPr>
          <w:rFonts w:asciiTheme="minorHAnsi" w:hAnsiTheme="minorHAnsi" w:cstheme="minorHAnsi"/>
          <w:sz w:val="22"/>
          <w:szCs w:val="22"/>
        </w:rPr>
      </w:pPr>
      <w:r w:rsidRPr="00E23625">
        <w:rPr>
          <w:rStyle w:val="Corpsdutexte2Gras"/>
          <w:rFonts w:asciiTheme="minorHAnsi" w:hAnsiTheme="minorHAnsi" w:cstheme="minorHAnsi"/>
          <w:sz w:val="22"/>
          <w:szCs w:val="22"/>
        </w:rPr>
        <w:t xml:space="preserve">Freebase </w:t>
      </w:r>
      <w:r w:rsidRPr="00E23625">
        <w:rPr>
          <w:rFonts w:asciiTheme="minorHAnsi" w:hAnsiTheme="minorHAnsi" w:cstheme="minorHAnsi"/>
          <w:sz w:val="22"/>
          <w:szCs w:val="22"/>
        </w:rPr>
        <w:t>has been collaboratively created by volunteers [1], and hence, its development effort is more difficult to assess. To assess the time for curating the statements in Freebase, we follow the assumption that adding a statement should be approximately as much effort as adding a sentence to Wikipedia.</w:t>
      </w:r>
      <w:r w:rsidRPr="00E23625">
        <w:rPr>
          <w:rFonts w:asciiTheme="minorHAnsi" w:hAnsiTheme="minorHAnsi" w:cstheme="minorHAnsi"/>
          <w:sz w:val="22"/>
          <w:szCs w:val="22"/>
          <w:vertAlign w:val="superscript"/>
        </w:rPr>
        <w:t>2</w:t>
      </w:r>
    </w:p>
    <w:p w:rsidR="00BF3571" w:rsidRPr="00E23625" w:rsidRDefault="007B3788" w:rsidP="000746D4">
      <w:pPr>
        <w:pStyle w:val="Corpsdutexte20"/>
        <w:shd w:val="clear" w:color="auto" w:fill="auto"/>
        <w:spacing w:before="0" w:after="0" w:line="360" w:lineRule="auto"/>
        <w:ind w:firstLine="340"/>
        <w:jc w:val="both"/>
        <w:rPr>
          <w:rFonts w:asciiTheme="minorHAnsi" w:hAnsiTheme="minorHAnsi" w:cstheme="minorHAnsi"/>
          <w:sz w:val="22"/>
          <w:szCs w:val="22"/>
        </w:rPr>
      </w:pPr>
      <w:r w:rsidRPr="00E23625">
        <w:rPr>
          <w:rFonts w:asciiTheme="minorHAnsi" w:hAnsiTheme="minorHAnsi" w:cstheme="minorHAnsi"/>
          <w:sz w:val="22"/>
          <w:szCs w:val="22"/>
        </w:rPr>
        <w:t>In [4], the time of creating the English language Wikipedia up to April 2011 has been estimated to a total of 41M working hours. At that time, Wikipedia contained 3.6M pages,</w:t>
      </w:r>
      <w:r w:rsidRPr="00E23625">
        <w:rPr>
          <w:rFonts w:asciiTheme="minorHAnsi" w:hAnsiTheme="minorHAnsi" w:cstheme="minorHAnsi"/>
          <w:sz w:val="22"/>
          <w:szCs w:val="22"/>
          <w:vertAlign w:val="superscript"/>
        </w:rPr>
        <w:t>3</w:t>
      </w:r>
      <w:r w:rsidRPr="00E23625">
        <w:rPr>
          <w:rFonts w:asciiTheme="minorHAnsi" w:hAnsiTheme="minorHAnsi" w:cstheme="minorHAnsi"/>
          <w:sz w:val="22"/>
          <w:szCs w:val="22"/>
        </w:rPr>
        <w:t xml:space="preserve"> at an average of 36.4 sentences each [10]. This boils down to 18.7 minutes per sentence.</w:t>
      </w:r>
      <w:r w:rsidRPr="00E23625">
        <w:rPr>
          <w:rFonts w:asciiTheme="minorHAnsi" w:hAnsiTheme="minorHAnsi" w:cstheme="minorHAnsi"/>
          <w:sz w:val="22"/>
          <w:szCs w:val="22"/>
          <w:vertAlign w:val="superscript"/>
        </w:rPr>
        <w:t>4</w:t>
      </w:r>
      <w:r w:rsidRPr="00E23625">
        <w:rPr>
          <w:rFonts w:asciiTheme="minorHAnsi" w:hAnsiTheme="minorHAnsi" w:cstheme="minorHAnsi"/>
          <w:sz w:val="22"/>
          <w:szCs w:val="22"/>
        </w:rPr>
        <w:t xml:space="preserve"> Since the majority of Wikipedians is US-based,</w:t>
      </w:r>
      <w:r w:rsidRPr="00E23625">
        <w:rPr>
          <w:rFonts w:asciiTheme="minorHAnsi" w:hAnsiTheme="minorHAnsi" w:cstheme="minorHAnsi"/>
          <w:sz w:val="22"/>
          <w:szCs w:val="22"/>
          <w:vertAlign w:val="superscript"/>
        </w:rPr>
        <w:t xml:space="preserve">5 </w:t>
      </w:r>
      <w:r w:rsidRPr="00E23625">
        <w:rPr>
          <w:rFonts w:asciiTheme="minorHAnsi" w:hAnsiTheme="minorHAnsi" w:cstheme="minorHAnsi"/>
          <w:sz w:val="22"/>
          <w:szCs w:val="22"/>
        </w:rPr>
        <w:t>we use the US federal minimum wage of $7.25 per hour</w:t>
      </w:r>
      <w:r w:rsidRPr="00E23625">
        <w:rPr>
          <w:rFonts w:asciiTheme="minorHAnsi" w:hAnsiTheme="minorHAnsi" w:cstheme="minorHAnsi"/>
          <w:sz w:val="22"/>
          <w:szCs w:val="22"/>
          <w:vertAlign w:val="superscript"/>
        </w:rPr>
        <w:t>6</w:t>
      </w:r>
      <w:r w:rsidRPr="00E23625">
        <w:rPr>
          <w:rFonts w:asciiTheme="minorHAnsi" w:hAnsiTheme="minorHAnsi" w:cstheme="minorHAnsi"/>
          <w:sz w:val="22"/>
          <w:szCs w:val="22"/>
        </w:rPr>
        <w:t xml:space="preserve"> as an estimate for labor cost, leading us to the cost of $2.25 per sentence.</w:t>
      </w:r>
    </w:p>
    <w:p w:rsidR="00BF3571" w:rsidRPr="00E23625" w:rsidRDefault="007B3788" w:rsidP="000746D4">
      <w:pPr>
        <w:pStyle w:val="Corpsdutexte20"/>
        <w:shd w:val="clear" w:color="auto" w:fill="auto"/>
        <w:spacing w:before="0" w:after="0" w:line="360" w:lineRule="auto"/>
        <w:ind w:firstLine="340"/>
        <w:jc w:val="both"/>
        <w:rPr>
          <w:rFonts w:asciiTheme="minorHAnsi" w:hAnsiTheme="minorHAnsi" w:cstheme="minorHAnsi"/>
          <w:sz w:val="22"/>
          <w:szCs w:val="22"/>
        </w:rPr>
      </w:pPr>
      <w:r w:rsidRPr="00E23625">
        <w:rPr>
          <w:rFonts w:asciiTheme="minorHAnsi" w:hAnsiTheme="minorHAnsi" w:cstheme="minorHAnsi"/>
          <w:sz w:val="22"/>
          <w:szCs w:val="22"/>
        </w:rPr>
        <w:t xml:space="preserve">Therefore, we also assume a cost of </w:t>
      </w:r>
      <w:r w:rsidRPr="00E23625">
        <w:rPr>
          <w:rStyle w:val="Corpsdutexte2Gras"/>
          <w:rFonts w:asciiTheme="minorHAnsi" w:hAnsiTheme="minorHAnsi" w:cstheme="minorHAnsi"/>
          <w:sz w:val="22"/>
          <w:szCs w:val="22"/>
        </w:rPr>
        <w:t xml:space="preserve">$2.25 per statement </w:t>
      </w:r>
      <w:r w:rsidRPr="00E23625">
        <w:rPr>
          <w:rFonts w:asciiTheme="minorHAnsi" w:hAnsiTheme="minorHAnsi" w:cstheme="minorHAnsi"/>
          <w:sz w:val="22"/>
          <w:szCs w:val="22"/>
        </w:rPr>
        <w:t xml:space="preserve">in Freebase. This </w:t>
      </w:r>
      <w:r w:rsidRPr="00E23625">
        <w:rPr>
          <w:rFonts w:asciiTheme="minorHAnsi" w:hAnsiTheme="minorHAnsi" w:cstheme="minorHAnsi"/>
          <w:sz w:val="22"/>
          <w:szCs w:val="22"/>
        </w:rPr>
        <w:lastRenderedPageBreak/>
        <w:t>is less than half of the price of a statement in Cyc - which is reasonable since Cyc was created by experts, while Freebase was created by laymen users.</w:t>
      </w:r>
    </w:p>
    <w:p w:rsidR="00BF3571" w:rsidRPr="00E23625" w:rsidRDefault="007B3788" w:rsidP="000746D4">
      <w:pPr>
        <w:pStyle w:val="Corpsdutexte20"/>
        <w:shd w:val="clear" w:color="auto" w:fill="auto"/>
        <w:spacing w:before="0" w:after="284" w:line="360" w:lineRule="auto"/>
        <w:ind w:firstLine="340"/>
        <w:jc w:val="both"/>
        <w:rPr>
          <w:rFonts w:asciiTheme="minorHAnsi" w:hAnsiTheme="minorHAnsi" w:cstheme="minorHAnsi"/>
          <w:sz w:val="22"/>
          <w:szCs w:val="22"/>
        </w:rPr>
      </w:pPr>
      <w:r w:rsidRPr="00E23625">
        <w:rPr>
          <w:rFonts w:asciiTheme="minorHAnsi" w:hAnsiTheme="minorHAnsi" w:cstheme="minorHAnsi"/>
          <w:sz w:val="22"/>
          <w:szCs w:val="22"/>
        </w:rPr>
        <w:t>In total, given that the last version of Freebase contains 3B facts [9], the cost of creating Freebase totals to $6.75B.</w:t>
      </w:r>
    </w:p>
    <w:p w:rsidR="00BF3571" w:rsidRPr="00E23625" w:rsidRDefault="007B3788" w:rsidP="000746D4">
      <w:pPr>
        <w:pStyle w:val="Corpsdutexte40"/>
        <w:shd w:val="clear" w:color="auto" w:fill="auto"/>
        <w:spacing w:before="0" w:after="35" w:line="360" w:lineRule="auto"/>
        <w:rPr>
          <w:rFonts w:asciiTheme="minorHAnsi" w:hAnsiTheme="minorHAnsi" w:cstheme="minorHAnsi"/>
          <w:sz w:val="22"/>
          <w:szCs w:val="22"/>
        </w:rPr>
      </w:pPr>
      <w:r w:rsidRPr="00E23625">
        <w:rPr>
          <w:rFonts w:asciiTheme="minorHAnsi" w:hAnsiTheme="minorHAnsi" w:cstheme="minorHAnsi"/>
          <w:sz w:val="22"/>
          <w:szCs w:val="22"/>
        </w:rPr>
        <w:t>1.2 Automatic Creation: DBpedia, YAGO, and NELL</w:t>
      </w:r>
    </w:p>
    <w:p w:rsidR="00BF3571" w:rsidRPr="00E23625" w:rsidRDefault="007B3788" w:rsidP="000746D4">
      <w:pPr>
        <w:pStyle w:val="Corpsdutexte20"/>
        <w:shd w:val="clear" w:color="auto" w:fill="auto"/>
        <w:spacing w:before="0" w:after="0" w:line="360" w:lineRule="auto"/>
        <w:jc w:val="both"/>
        <w:rPr>
          <w:rFonts w:asciiTheme="minorHAnsi" w:hAnsiTheme="minorHAnsi" w:cstheme="minorHAnsi"/>
          <w:sz w:val="22"/>
          <w:szCs w:val="22"/>
        </w:rPr>
      </w:pPr>
      <w:r w:rsidRPr="00E23625">
        <w:rPr>
          <w:rFonts w:asciiTheme="minorHAnsi" w:hAnsiTheme="minorHAnsi" w:cstheme="minorHAnsi"/>
          <w:sz w:val="22"/>
          <w:szCs w:val="22"/>
        </w:rPr>
        <w:t>The estimation of effort for creating a knowledge graph automatically is different. We consider the software used for creating the knowledge graph and estimate its development effort based on the lines of code (LOC).</w:t>
      </w:r>
      <w:r w:rsidRPr="00E23625">
        <w:rPr>
          <w:rFonts w:asciiTheme="minorHAnsi" w:hAnsiTheme="minorHAnsi" w:cstheme="minorHAnsi"/>
          <w:sz w:val="22"/>
          <w:szCs w:val="22"/>
          <w:vertAlign w:val="superscript"/>
        </w:rPr>
        <w:t>7</w:t>
      </w:r>
      <w:r w:rsidRPr="00E23625">
        <w:rPr>
          <w:rFonts w:asciiTheme="minorHAnsi" w:hAnsiTheme="minorHAnsi" w:cstheme="minorHAnsi"/>
          <w:sz w:val="22"/>
          <w:szCs w:val="22"/>
        </w:rPr>
        <w:t xml:space="preserve"> We follow the findings in [2], stating that in a software development project, an average of 37 LOC are produced by hour.</w:t>
      </w:r>
      <w:r w:rsidRPr="00E23625">
        <w:rPr>
          <w:rFonts w:asciiTheme="minorHAnsi" w:hAnsiTheme="minorHAnsi" w:cstheme="minorHAnsi"/>
          <w:sz w:val="22"/>
          <w:szCs w:val="22"/>
          <w:vertAlign w:val="superscript"/>
        </w:rPr>
        <w:t>8</w:t>
      </w:r>
      <w:r w:rsidRPr="00E23625">
        <w:rPr>
          <w:rFonts w:asciiTheme="minorHAnsi" w:hAnsiTheme="minorHAnsi" w:cstheme="minorHAnsi"/>
          <w:sz w:val="22"/>
          <w:szCs w:val="22"/>
        </w:rPr>
        <w:t xml:space="preserve"> Furthermore, since YAGO has been developed by a German research institute and the majority of developers of DBpedia is also based in German research institutions, we use the researcher salaries proposed by the German national research funding agency DFG</w:t>
      </w:r>
      <w:r w:rsidRPr="00E23625">
        <w:rPr>
          <w:rFonts w:asciiTheme="minorHAnsi" w:hAnsiTheme="minorHAnsi" w:cstheme="minorHAnsi"/>
          <w:sz w:val="22"/>
          <w:szCs w:val="22"/>
          <w:vertAlign w:val="superscript"/>
        </w:rPr>
        <w:t>9</w:t>
      </w:r>
      <w:r w:rsidRPr="00E23625">
        <w:rPr>
          <w:rFonts w:asciiTheme="minorHAnsi" w:hAnsiTheme="minorHAnsi" w:cstheme="minorHAnsi"/>
          <w:sz w:val="22"/>
          <w:szCs w:val="22"/>
        </w:rPr>
        <w:t xml:space="preserve"> for our cost estimates. </w:t>
      </w:r>
      <w:r w:rsidRPr="00E23625">
        <w:rPr>
          <w:rStyle w:val="Corpsdutexte2Gras"/>
          <w:rFonts w:asciiTheme="minorHAnsi" w:hAnsiTheme="minorHAnsi" w:cstheme="minorHAnsi"/>
          <w:sz w:val="22"/>
          <w:szCs w:val="22"/>
        </w:rPr>
        <w:t xml:space="preserve">DBpedia </w:t>
      </w:r>
      <w:r w:rsidRPr="00E23625">
        <w:rPr>
          <w:rFonts w:asciiTheme="minorHAnsi" w:hAnsiTheme="minorHAnsi" w:cstheme="minorHAnsi"/>
          <w:sz w:val="22"/>
          <w:szCs w:val="22"/>
        </w:rPr>
        <w:t>is created from Wikipedia dumps by running the DBpedia Extrac</w:t>
      </w:r>
      <w:r w:rsidRPr="00E23625">
        <w:rPr>
          <w:rFonts w:asciiTheme="minorHAnsi" w:hAnsiTheme="minorHAnsi" w:cstheme="minorHAnsi"/>
          <w:sz w:val="22"/>
          <w:szCs w:val="22"/>
        </w:rPr>
        <w:softHyphen/>
        <w:t>tion Framework</w:t>
      </w:r>
      <w:r w:rsidRPr="00E23625">
        <w:rPr>
          <w:rFonts w:asciiTheme="minorHAnsi" w:hAnsiTheme="minorHAnsi" w:cstheme="minorHAnsi"/>
          <w:sz w:val="22"/>
          <w:szCs w:val="22"/>
          <w:vertAlign w:val="superscript"/>
        </w:rPr>
        <w:t>10</w:t>
      </w:r>
      <w:r w:rsidRPr="00E23625">
        <w:rPr>
          <w:rFonts w:asciiTheme="minorHAnsi" w:hAnsiTheme="minorHAnsi" w:cstheme="minorHAnsi"/>
          <w:sz w:val="22"/>
          <w:szCs w:val="22"/>
        </w:rPr>
        <w:t>, which uses mappings to a central ontology</w:t>
      </w:r>
      <w:r w:rsidRPr="00E23625">
        <w:rPr>
          <w:rFonts w:asciiTheme="minorHAnsi" w:hAnsiTheme="minorHAnsi" w:cstheme="minorHAnsi"/>
          <w:sz w:val="22"/>
          <w:szCs w:val="22"/>
          <w:vertAlign w:val="superscript"/>
        </w:rPr>
        <w:t>11</w:t>
      </w:r>
      <w:r w:rsidRPr="00E23625">
        <w:rPr>
          <w:rFonts w:asciiTheme="minorHAnsi" w:hAnsiTheme="minorHAnsi" w:cstheme="minorHAnsi"/>
          <w:sz w:val="22"/>
          <w:szCs w:val="22"/>
        </w:rPr>
        <w:t xml:space="preserve"> for creating the knowledge graph. They account for 4.9M and 2.2M LOC, respectively. Using the numbers above, this leads to a total development cost of $5.1M. Given the 400M statements in the English language DBpedia [11], this boils down to </w:t>
      </w:r>
      <w:r w:rsidRPr="00E23625">
        <w:rPr>
          <w:rStyle w:val="Corpsdutexte2Gras"/>
          <w:rFonts w:asciiTheme="minorHAnsi" w:hAnsiTheme="minorHAnsi" w:cstheme="minorHAnsi"/>
          <w:sz w:val="22"/>
          <w:szCs w:val="22"/>
        </w:rPr>
        <w:t>1.85</w:t>
      </w:r>
      <w:r w:rsidRPr="00E23625">
        <w:rPr>
          <w:rFonts w:asciiTheme="minorHAnsi" w:hAnsiTheme="minorHAnsi" w:cstheme="minorHAnsi"/>
          <w:sz w:val="22"/>
          <w:szCs w:val="22"/>
        </w:rPr>
        <w:t xml:space="preserve">^: </w:t>
      </w:r>
      <w:r w:rsidRPr="00E23625">
        <w:rPr>
          <w:rStyle w:val="Corpsdutexte2Gras"/>
          <w:rFonts w:asciiTheme="minorHAnsi" w:hAnsiTheme="minorHAnsi" w:cstheme="minorHAnsi"/>
          <w:sz w:val="22"/>
          <w:szCs w:val="22"/>
        </w:rPr>
        <w:t>per statement</w:t>
      </w:r>
      <w:r w:rsidRPr="00E23625">
        <w:rPr>
          <w:rFonts w:asciiTheme="minorHAnsi" w:hAnsiTheme="minorHAnsi" w:cstheme="minorHAnsi"/>
          <w:sz w:val="22"/>
          <w:szCs w:val="22"/>
        </w:rPr>
        <w:t>.</w:t>
      </w:r>
      <w:r w:rsidRPr="00E23625">
        <w:rPr>
          <w:rFonts w:asciiTheme="minorHAnsi" w:hAnsiTheme="minorHAnsi" w:cstheme="minorHAnsi"/>
          <w:sz w:val="22"/>
          <w:szCs w:val="22"/>
          <w:vertAlign w:val="superscript"/>
        </w:rPr>
        <w:t>12</w:t>
      </w:r>
      <w:r w:rsidRPr="00E23625">
        <w:rPr>
          <w:rFonts w:asciiTheme="minorHAnsi" w:hAnsiTheme="minorHAnsi" w:cstheme="minorHAnsi"/>
          <w:sz w:val="22"/>
          <w:szCs w:val="22"/>
        </w:rPr>
        <w:t xml:space="preserve"> Comparing this to the $2.25 per statement for manual curation, the automation leads to savings by a factor of </w:t>
      </w:r>
      <w:r w:rsidRPr="00E23625">
        <w:rPr>
          <w:rFonts w:asciiTheme="minorHAnsi" w:hAnsiTheme="minorHAnsi" w:cstheme="minorHAnsi"/>
          <w:sz w:val="22"/>
          <w:szCs w:val="22"/>
        </w:rPr>
        <w:lastRenderedPageBreak/>
        <w:t xml:space="preserve">around 100. </w:t>
      </w:r>
      <w:r w:rsidRPr="00E23625">
        <w:rPr>
          <w:rFonts w:asciiTheme="minorHAnsi" w:hAnsiTheme="minorHAnsi" w:cstheme="minorHAnsi"/>
          <w:sz w:val="22"/>
          <w:szCs w:val="22"/>
          <w:vertAlign w:val="superscript"/>
        </w:rPr>
        <w:footnoteReference w:id="2"/>
      </w:r>
      <w:r w:rsidRPr="00E23625">
        <w:rPr>
          <w:rFonts w:asciiTheme="minorHAnsi" w:hAnsiTheme="minorHAnsi" w:cstheme="minorHAnsi"/>
          <w:sz w:val="22"/>
          <w:szCs w:val="22"/>
          <w:vertAlign w:val="superscript"/>
        </w:rPr>
        <w:t xml:space="preserve"> </w:t>
      </w:r>
      <w:r w:rsidRPr="00E23625">
        <w:rPr>
          <w:rFonts w:asciiTheme="minorHAnsi" w:hAnsiTheme="minorHAnsi" w:cstheme="minorHAnsi"/>
          <w:sz w:val="22"/>
          <w:szCs w:val="22"/>
          <w:vertAlign w:val="superscript"/>
        </w:rPr>
        <w:footnoteReference w:id="3"/>
      </w:r>
      <w:r w:rsidRPr="00E23625">
        <w:rPr>
          <w:rFonts w:asciiTheme="minorHAnsi" w:hAnsiTheme="minorHAnsi" w:cstheme="minorHAnsi"/>
          <w:sz w:val="22"/>
          <w:szCs w:val="22"/>
          <w:vertAlign w:val="superscript"/>
        </w:rPr>
        <w:t xml:space="preserve"> </w:t>
      </w:r>
      <w:r w:rsidRPr="00E23625">
        <w:rPr>
          <w:rFonts w:asciiTheme="minorHAnsi" w:hAnsiTheme="minorHAnsi" w:cstheme="minorHAnsi"/>
          <w:sz w:val="22"/>
          <w:szCs w:val="22"/>
          <w:vertAlign w:val="superscript"/>
        </w:rPr>
        <w:footnoteReference w:id="4"/>
      </w:r>
      <w:r w:rsidRPr="00E23625">
        <w:rPr>
          <w:rFonts w:asciiTheme="minorHAnsi" w:hAnsiTheme="minorHAnsi" w:cstheme="minorHAnsi"/>
          <w:sz w:val="22"/>
          <w:szCs w:val="22"/>
          <w:vertAlign w:val="superscript"/>
        </w:rPr>
        <w:t xml:space="preserve"> </w:t>
      </w:r>
      <w:r w:rsidRPr="00E23625">
        <w:rPr>
          <w:rFonts w:asciiTheme="minorHAnsi" w:hAnsiTheme="minorHAnsi" w:cstheme="minorHAnsi"/>
          <w:sz w:val="22"/>
          <w:szCs w:val="22"/>
          <w:vertAlign w:val="superscript"/>
        </w:rPr>
        <w:footnoteReference w:id="5"/>
      </w:r>
      <w:r w:rsidRPr="00E23625">
        <w:rPr>
          <w:rFonts w:asciiTheme="minorHAnsi" w:hAnsiTheme="minorHAnsi" w:cstheme="minorHAnsi"/>
          <w:sz w:val="22"/>
          <w:szCs w:val="22"/>
          <w:vertAlign w:val="superscript"/>
        </w:rPr>
        <w:t xml:space="preserve"> </w:t>
      </w:r>
      <w:r w:rsidRPr="00E23625">
        <w:rPr>
          <w:rFonts w:asciiTheme="minorHAnsi" w:hAnsiTheme="minorHAnsi" w:cstheme="minorHAnsi"/>
          <w:sz w:val="22"/>
          <w:szCs w:val="22"/>
          <w:vertAlign w:val="superscript"/>
        </w:rPr>
        <w:footnoteReference w:id="6"/>
      </w:r>
      <w:r w:rsidRPr="00E23625">
        <w:rPr>
          <w:rFonts w:asciiTheme="minorHAnsi" w:hAnsiTheme="minorHAnsi" w:cstheme="minorHAnsi"/>
          <w:sz w:val="22"/>
          <w:szCs w:val="22"/>
          <w:vertAlign w:val="superscript"/>
        </w:rPr>
        <w:t xml:space="preserve"> </w:t>
      </w:r>
      <w:r w:rsidRPr="00E23625">
        <w:rPr>
          <w:rFonts w:asciiTheme="minorHAnsi" w:hAnsiTheme="minorHAnsi" w:cstheme="minorHAnsi"/>
          <w:sz w:val="22"/>
          <w:szCs w:val="22"/>
          <w:vertAlign w:val="superscript"/>
        </w:rPr>
        <w:footnoteReference w:id="7"/>
      </w:r>
      <w:r w:rsidRPr="00E23625">
        <w:rPr>
          <w:rFonts w:asciiTheme="minorHAnsi" w:hAnsiTheme="minorHAnsi" w:cstheme="minorHAnsi"/>
          <w:sz w:val="22"/>
          <w:szCs w:val="22"/>
          <w:vertAlign w:val="superscript"/>
        </w:rPr>
        <w:t xml:space="preserve"> </w:t>
      </w:r>
      <w:r w:rsidRPr="00E23625">
        <w:rPr>
          <w:rFonts w:asciiTheme="minorHAnsi" w:hAnsiTheme="minorHAnsi" w:cstheme="minorHAnsi"/>
          <w:sz w:val="22"/>
          <w:szCs w:val="22"/>
          <w:vertAlign w:val="superscript"/>
        </w:rPr>
        <w:footnoteReference w:id="8"/>
      </w:r>
      <w:r w:rsidRPr="00E23625">
        <w:rPr>
          <w:rFonts w:asciiTheme="minorHAnsi" w:hAnsiTheme="minorHAnsi" w:cstheme="minorHAnsi"/>
          <w:sz w:val="22"/>
          <w:szCs w:val="22"/>
          <w:vertAlign w:val="superscript"/>
        </w:rPr>
        <w:t xml:space="preserve"> </w:t>
      </w:r>
      <w:r w:rsidRPr="00E23625">
        <w:rPr>
          <w:rFonts w:asciiTheme="minorHAnsi" w:hAnsiTheme="minorHAnsi" w:cstheme="minorHAnsi"/>
          <w:sz w:val="22"/>
          <w:szCs w:val="22"/>
          <w:vertAlign w:val="superscript"/>
        </w:rPr>
        <w:footnoteReference w:id="9"/>
      </w:r>
      <w:r w:rsidRPr="00E23625">
        <w:rPr>
          <w:rFonts w:asciiTheme="minorHAnsi" w:hAnsiTheme="minorHAnsi" w:cstheme="minorHAnsi"/>
          <w:sz w:val="22"/>
          <w:szCs w:val="22"/>
          <w:vertAlign w:val="superscript"/>
        </w:rPr>
        <w:t xml:space="preserve"> </w:t>
      </w:r>
      <w:r w:rsidRPr="00E23625">
        <w:rPr>
          <w:rFonts w:asciiTheme="minorHAnsi" w:hAnsiTheme="minorHAnsi" w:cstheme="minorHAnsi"/>
          <w:sz w:val="22"/>
          <w:szCs w:val="22"/>
          <w:vertAlign w:val="superscript"/>
        </w:rPr>
        <w:footnoteReference w:id="10"/>
      </w:r>
      <w:r w:rsidRPr="00E23625">
        <w:rPr>
          <w:rFonts w:asciiTheme="minorHAnsi" w:hAnsiTheme="minorHAnsi" w:cstheme="minorHAnsi"/>
          <w:sz w:val="22"/>
          <w:szCs w:val="22"/>
          <w:vertAlign w:val="superscript"/>
        </w:rPr>
        <w:t xml:space="preserve"> </w:t>
      </w:r>
      <w:r w:rsidRPr="00E23625">
        <w:rPr>
          <w:rFonts w:asciiTheme="minorHAnsi" w:hAnsiTheme="minorHAnsi" w:cstheme="minorHAnsi"/>
          <w:sz w:val="22"/>
          <w:szCs w:val="22"/>
          <w:vertAlign w:val="superscript"/>
        </w:rPr>
        <w:footnoteReference w:id="11"/>
      </w:r>
      <w:r w:rsidRPr="00E23625">
        <w:rPr>
          <w:rFonts w:asciiTheme="minorHAnsi" w:hAnsiTheme="minorHAnsi" w:cstheme="minorHAnsi"/>
          <w:sz w:val="22"/>
          <w:szCs w:val="22"/>
          <w:vertAlign w:val="superscript"/>
        </w:rPr>
        <w:t xml:space="preserve"> </w:t>
      </w:r>
      <w:r w:rsidRPr="00E23625">
        <w:rPr>
          <w:rFonts w:asciiTheme="minorHAnsi" w:hAnsiTheme="minorHAnsi" w:cstheme="minorHAnsi"/>
          <w:sz w:val="22"/>
          <w:szCs w:val="22"/>
          <w:vertAlign w:val="superscript"/>
        </w:rPr>
        <w:footnoteReference w:id="12"/>
      </w:r>
    </w:p>
    <w:p w:rsidR="00BF3571" w:rsidRPr="00E23625" w:rsidRDefault="007B3788" w:rsidP="000746D4">
      <w:pPr>
        <w:pStyle w:val="Corpsdutexte20"/>
        <w:shd w:val="clear" w:color="auto" w:fill="auto"/>
        <w:spacing w:before="0" w:after="0" w:line="360" w:lineRule="auto"/>
        <w:jc w:val="both"/>
        <w:rPr>
          <w:rFonts w:asciiTheme="minorHAnsi" w:hAnsiTheme="minorHAnsi" w:cstheme="minorHAnsi"/>
          <w:sz w:val="22"/>
          <w:szCs w:val="22"/>
        </w:rPr>
      </w:pPr>
      <w:r w:rsidRPr="00E23625">
        <w:rPr>
          <w:rStyle w:val="Corpsdutexte2Gras"/>
          <w:rFonts w:asciiTheme="minorHAnsi" w:hAnsiTheme="minorHAnsi" w:cstheme="minorHAnsi"/>
          <w:sz w:val="22"/>
          <w:szCs w:val="22"/>
        </w:rPr>
        <w:t xml:space="preserve">YAGO </w:t>
      </w:r>
      <w:r w:rsidRPr="00E23625">
        <w:rPr>
          <w:rFonts w:asciiTheme="minorHAnsi" w:hAnsiTheme="minorHAnsi" w:cstheme="minorHAnsi"/>
          <w:sz w:val="22"/>
          <w:szCs w:val="22"/>
        </w:rPr>
        <w:t>is a knowledge graph which combines information extracted from Wiki</w:t>
      </w:r>
      <w:r w:rsidRPr="00E23625">
        <w:rPr>
          <w:rFonts w:asciiTheme="minorHAnsi" w:hAnsiTheme="minorHAnsi" w:cstheme="minorHAnsi"/>
          <w:sz w:val="22"/>
          <w:szCs w:val="22"/>
        </w:rPr>
        <w:softHyphen/>
        <w:t>pedia with the ontology WordNet [7]. For a fair comparison, the development cost of WordNet is included. The YAGO codebase</w:t>
      </w:r>
      <w:r w:rsidRPr="00E23625">
        <w:rPr>
          <w:rFonts w:asciiTheme="minorHAnsi" w:hAnsiTheme="minorHAnsi" w:cstheme="minorHAnsi"/>
          <w:sz w:val="22"/>
          <w:szCs w:val="22"/>
          <w:vertAlign w:val="superscript"/>
        </w:rPr>
        <w:t>13</w:t>
      </w:r>
      <w:r w:rsidRPr="00E23625">
        <w:rPr>
          <w:rFonts w:asciiTheme="minorHAnsi" w:hAnsiTheme="minorHAnsi" w:cstheme="minorHAnsi"/>
          <w:sz w:val="22"/>
          <w:szCs w:val="22"/>
        </w:rPr>
        <w:t xml:space="preserve"> has 1.6M LOC (including rules to map infoboxes to an ontology), which makes a total of $1.6M. Word- Net itself consists of 117k </w:t>
      </w:r>
      <w:r w:rsidRPr="00E23625">
        <w:rPr>
          <w:rStyle w:val="Corpsdutexte2Italique"/>
          <w:rFonts w:asciiTheme="minorHAnsi" w:hAnsiTheme="minorHAnsi" w:cstheme="minorHAnsi"/>
          <w:sz w:val="22"/>
          <w:szCs w:val="22"/>
        </w:rPr>
        <w:t>synsets</w:t>
      </w:r>
      <w:r w:rsidRPr="00E23625">
        <w:rPr>
          <w:rFonts w:asciiTheme="minorHAnsi" w:hAnsiTheme="minorHAnsi" w:cstheme="minorHAnsi"/>
          <w:sz w:val="22"/>
          <w:szCs w:val="22"/>
        </w:rPr>
        <w:t>,</w:t>
      </w:r>
      <w:r w:rsidRPr="00E23625">
        <w:rPr>
          <w:rFonts w:asciiTheme="minorHAnsi" w:hAnsiTheme="minorHAnsi" w:cstheme="minorHAnsi"/>
          <w:sz w:val="22"/>
          <w:szCs w:val="22"/>
          <w:vertAlign w:val="superscript"/>
        </w:rPr>
        <w:t>14</w:t>
      </w:r>
      <w:r w:rsidRPr="00E23625">
        <w:rPr>
          <w:rFonts w:asciiTheme="minorHAnsi" w:hAnsiTheme="minorHAnsi" w:cstheme="minorHAnsi"/>
          <w:sz w:val="22"/>
          <w:szCs w:val="22"/>
        </w:rPr>
        <w:t xml:space="preserve"> each including a gloss, and we estimate the cost of defining such a synset roughly the same as producing a Wikipedia page,</w:t>
      </w:r>
    </w:p>
    <w:p w:rsidR="00BF3571" w:rsidRPr="00E23625" w:rsidRDefault="007B3788" w:rsidP="000746D4">
      <w:pPr>
        <w:pStyle w:val="Corpsdutexte20"/>
        <w:numPr>
          <w:ilvl w:val="0"/>
          <w:numId w:val="2"/>
        </w:numPr>
        <w:shd w:val="clear" w:color="auto" w:fill="auto"/>
        <w:spacing w:before="0" w:after="0" w:line="360" w:lineRule="auto"/>
        <w:jc w:val="both"/>
        <w:rPr>
          <w:rFonts w:asciiTheme="minorHAnsi" w:hAnsiTheme="minorHAnsi" w:cstheme="minorHAnsi"/>
          <w:sz w:val="22"/>
          <w:szCs w:val="22"/>
        </w:rPr>
      </w:pPr>
      <w:r w:rsidRPr="00E23625">
        <w:rPr>
          <w:rFonts w:asciiTheme="minorHAnsi" w:hAnsiTheme="minorHAnsi" w:cstheme="minorHAnsi"/>
          <w:sz w:val="22"/>
          <w:szCs w:val="22"/>
        </w:rPr>
        <w:t xml:space="preserve">e., $10M on top. Given that YAGO has 1.4B statements [11], this totals to </w:t>
      </w:r>
      <w:r w:rsidRPr="00E23625">
        <w:rPr>
          <w:rStyle w:val="Corpsdutexte2Gras"/>
          <w:rFonts w:asciiTheme="minorHAnsi" w:hAnsiTheme="minorHAnsi" w:cstheme="minorHAnsi"/>
          <w:sz w:val="22"/>
          <w:szCs w:val="22"/>
        </w:rPr>
        <w:t>0.83^ per statement</w:t>
      </w:r>
      <w:r w:rsidRPr="00E23625">
        <w:rPr>
          <w:rFonts w:asciiTheme="minorHAnsi" w:hAnsiTheme="minorHAnsi" w:cstheme="minorHAnsi"/>
          <w:sz w:val="22"/>
          <w:szCs w:val="22"/>
        </w:rPr>
        <w:t>. Compared to the manual curation, automation leads to savings by a factor of around 250 here.</w:t>
      </w:r>
    </w:p>
    <w:p w:rsidR="00BF3571" w:rsidRPr="00E23625" w:rsidRDefault="007B3788" w:rsidP="000746D4">
      <w:pPr>
        <w:pStyle w:val="Corpsdutexte20"/>
        <w:shd w:val="clear" w:color="auto" w:fill="auto"/>
        <w:spacing w:before="0" w:after="312" w:line="360" w:lineRule="auto"/>
        <w:jc w:val="both"/>
        <w:rPr>
          <w:rFonts w:asciiTheme="minorHAnsi" w:hAnsiTheme="minorHAnsi" w:cstheme="minorHAnsi"/>
          <w:sz w:val="22"/>
          <w:szCs w:val="22"/>
        </w:rPr>
      </w:pPr>
      <w:r w:rsidRPr="00E23625">
        <w:rPr>
          <w:rStyle w:val="Corpsdutexte2Gras"/>
          <w:rFonts w:asciiTheme="minorHAnsi" w:hAnsiTheme="minorHAnsi" w:cstheme="minorHAnsi"/>
          <w:sz w:val="22"/>
          <w:szCs w:val="22"/>
        </w:rPr>
        <w:t xml:space="preserve">NELL </w:t>
      </w:r>
      <w:r w:rsidRPr="00E23625">
        <w:rPr>
          <w:rFonts w:asciiTheme="minorHAnsi" w:hAnsiTheme="minorHAnsi" w:cstheme="minorHAnsi"/>
          <w:sz w:val="22"/>
          <w:szCs w:val="22"/>
        </w:rPr>
        <w:t>is a system that learns patterns for relation extraction [8]. Its core tech</w:t>
      </w:r>
      <w:r w:rsidRPr="00E23625">
        <w:rPr>
          <w:rFonts w:asciiTheme="minorHAnsi" w:hAnsiTheme="minorHAnsi" w:cstheme="minorHAnsi"/>
          <w:sz w:val="22"/>
          <w:szCs w:val="22"/>
        </w:rPr>
        <w:softHyphen/>
        <w:t>nology encompasses 103k LOC,</w:t>
      </w:r>
      <w:r w:rsidRPr="00E23625">
        <w:rPr>
          <w:rFonts w:asciiTheme="minorHAnsi" w:hAnsiTheme="minorHAnsi" w:cstheme="minorHAnsi"/>
          <w:sz w:val="22"/>
          <w:szCs w:val="22"/>
          <w:vertAlign w:val="superscript"/>
        </w:rPr>
        <w:t>15</w:t>
      </w:r>
      <w:r w:rsidRPr="00E23625">
        <w:rPr>
          <w:rFonts w:asciiTheme="minorHAnsi" w:hAnsiTheme="minorHAnsi" w:cstheme="minorHAnsi"/>
          <w:sz w:val="22"/>
          <w:szCs w:val="22"/>
        </w:rPr>
        <w:t xml:space="preserve"> which accounts for an estimated development cost of $109k. Furthermore, 1,467 statements are manually validated per month. Assuming that manually </w:t>
      </w:r>
      <w:r w:rsidRPr="00E23625">
        <w:rPr>
          <w:rStyle w:val="Corpsdutexte2Italique"/>
          <w:rFonts w:asciiTheme="minorHAnsi" w:hAnsiTheme="minorHAnsi" w:cstheme="minorHAnsi"/>
          <w:sz w:val="22"/>
          <w:szCs w:val="22"/>
        </w:rPr>
        <w:t>validating</w:t>
      </w:r>
      <w:r w:rsidRPr="00E23625">
        <w:rPr>
          <w:rFonts w:asciiTheme="minorHAnsi" w:hAnsiTheme="minorHAnsi" w:cstheme="minorHAnsi"/>
          <w:sz w:val="22"/>
          <w:szCs w:val="22"/>
        </w:rPr>
        <w:t xml:space="preserve"> a statement costs as much as </w:t>
      </w:r>
      <w:r w:rsidRPr="00E23625">
        <w:rPr>
          <w:rStyle w:val="Corpsdutexte2Italique"/>
          <w:rFonts w:asciiTheme="minorHAnsi" w:hAnsiTheme="minorHAnsi" w:cstheme="minorHAnsi"/>
          <w:sz w:val="22"/>
          <w:szCs w:val="22"/>
        </w:rPr>
        <w:t>creating</w:t>
      </w:r>
      <w:r w:rsidRPr="00E23625">
        <w:rPr>
          <w:rFonts w:asciiTheme="minorHAnsi" w:hAnsiTheme="minorHAnsi" w:cstheme="minorHAnsi"/>
          <w:sz w:val="22"/>
          <w:szCs w:val="22"/>
        </w:rPr>
        <w:t xml:space="preserve"> it, this accounts for another $376k, i.e., a total development cost of $485k. Given the size of NELL, this totals to </w:t>
      </w:r>
      <w:r w:rsidRPr="00E23625">
        <w:rPr>
          <w:rStyle w:val="Corpsdutexte2Gras"/>
          <w:rFonts w:asciiTheme="minorHAnsi" w:hAnsiTheme="minorHAnsi" w:cstheme="minorHAnsi"/>
          <w:sz w:val="22"/>
          <w:szCs w:val="22"/>
        </w:rPr>
        <w:t>14.25</w:t>
      </w:r>
      <w:r w:rsidRPr="00E23625">
        <w:rPr>
          <w:rFonts w:asciiTheme="minorHAnsi" w:hAnsiTheme="minorHAnsi" w:cstheme="minorHAnsi"/>
          <w:sz w:val="22"/>
          <w:szCs w:val="22"/>
        </w:rPr>
        <w:t xml:space="preserve">^ </w:t>
      </w:r>
      <w:r w:rsidRPr="00E23625">
        <w:rPr>
          <w:rStyle w:val="Corpsdutexte2Gras"/>
          <w:rFonts w:asciiTheme="minorHAnsi" w:hAnsiTheme="minorHAnsi" w:cstheme="minorHAnsi"/>
          <w:sz w:val="22"/>
          <w:szCs w:val="22"/>
        </w:rPr>
        <w:t>per statement</w:t>
      </w:r>
      <w:r w:rsidRPr="00E23625">
        <w:rPr>
          <w:rFonts w:asciiTheme="minorHAnsi" w:hAnsiTheme="minorHAnsi" w:cstheme="minorHAnsi"/>
          <w:sz w:val="22"/>
          <w:szCs w:val="22"/>
        </w:rPr>
        <w:t>, i.e., a savings factor of 16 compared to manual curation.</w:t>
      </w:r>
    </w:p>
    <w:p w:rsidR="00BF3571" w:rsidRPr="00E23625" w:rsidRDefault="007B3788" w:rsidP="000746D4">
      <w:pPr>
        <w:pStyle w:val="Titre20"/>
        <w:keepNext/>
        <w:keepLines/>
        <w:numPr>
          <w:ilvl w:val="0"/>
          <w:numId w:val="1"/>
        </w:numPr>
        <w:shd w:val="clear" w:color="auto" w:fill="auto"/>
        <w:tabs>
          <w:tab w:val="left" w:pos="401"/>
        </w:tabs>
        <w:spacing w:before="0" w:after="207" w:line="360" w:lineRule="auto"/>
        <w:ind w:firstLine="0"/>
        <w:jc w:val="both"/>
        <w:rPr>
          <w:rFonts w:asciiTheme="minorHAnsi" w:hAnsiTheme="minorHAnsi" w:cstheme="minorHAnsi"/>
        </w:rPr>
      </w:pPr>
      <w:bookmarkStart w:id="4" w:name="bookmark3"/>
      <w:r w:rsidRPr="00E23625">
        <w:rPr>
          <w:rFonts w:asciiTheme="minorHAnsi" w:hAnsiTheme="minorHAnsi" w:cstheme="minorHAnsi"/>
        </w:rPr>
        <w:lastRenderedPageBreak/>
        <w:t>Towards new Evaluation Metrics</w:t>
      </w:r>
      <w:bookmarkEnd w:id="4"/>
    </w:p>
    <w:p w:rsidR="00BF3571" w:rsidRPr="00E23625" w:rsidRDefault="007B3788" w:rsidP="000746D4">
      <w:pPr>
        <w:pStyle w:val="Corpsdutexte20"/>
        <w:shd w:val="clear" w:color="auto" w:fill="auto"/>
        <w:spacing w:before="0" w:after="0" w:line="360" w:lineRule="auto"/>
        <w:jc w:val="both"/>
        <w:rPr>
          <w:rFonts w:asciiTheme="minorHAnsi" w:hAnsiTheme="minorHAnsi" w:cstheme="minorHAnsi"/>
          <w:sz w:val="22"/>
          <w:szCs w:val="22"/>
        </w:rPr>
      </w:pPr>
      <w:r w:rsidRPr="00E23625">
        <w:rPr>
          <w:rFonts w:asciiTheme="minorHAnsi" w:hAnsiTheme="minorHAnsi" w:cstheme="minorHAnsi"/>
          <w:sz w:val="22"/>
          <w:szCs w:val="22"/>
        </w:rPr>
        <w:t>Introducing cost as a measure for knowledge graph creation can also pave the way for other kinds of evaluation. For example, a new method for adding missing knowledge to a knowledge graph [9] can be inspected by cost: e.g., an approach developed by one person over half a year should add significantly more than 2,800 statements, which, according to the numbers used in this paper, would be the amount of triples that person would produce manually in that time. Furthermore, approaches that propose the creation a custom knowledge graph for improving the performance of a specific task can estimate the cost of that improvement more efficiently.</w:t>
      </w:r>
    </w:p>
    <w:p w:rsidR="00BF3571" w:rsidRPr="00E23625" w:rsidRDefault="007B3788" w:rsidP="000746D4">
      <w:pPr>
        <w:pStyle w:val="Corpsdutexte20"/>
        <w:shd w:val="clear" w:color="auto" w:fill="auto"/>
        <w:spacing w:before="0" w:after="312" w:line="360" w:lineRule="auto"/>
        <w:ind w:firstLine="340"/>
        <w:jc w:val="both"/>
        <w:rPr>
          <w:rFonts w:asciiTheme="minorHAnsi" w:hAnsiTheme="minorHAnsi" w:cstheme="minorHAnsi"/>
          <w:sz w:val="22"/>
          <w:szCs w:val="22"/>
        </w:rPr>
      </w:pPr>
      <w:r w:rsidRPr="00E23625">
        <w:rPr>
          <w:rFonts w:asciiTheme="minorHAnsi" w:hAnsiTheme="minorHAnsi" w:cstheme="minorHAnsi"/>
          <w:sz w:val="22"/>
          <w:szCs w:val="22"/>
        </w:rPr>
        <w:t>Another interesting consideration is the relation between development effort and data quality. In figure 1, we graphed the error rate of the knowledge graphs discussed in this paper against the cost per triple. While the general trend that can be observed is that triples created at higher expenses also have a higher likelihood of being correct, NELL is an outlier here, depicting a much worse relation between accuracy and cost.</w:t>
      </w:r>
    </w:p>
    <w:p w:rsidR="00BF3571" w:rsidRPr="00E23625" w:rsidRDefault="007B3788" w:rsidP="000746D4">
      <w:pPr>
        <w:pStyle w:val="Titre20"/>
        <w:keepNext/>
        <w:keepLines/>
        <w:numPr>
          <w:ilvl w:val="0"/>
          <w:numId w:val="1"/>
        </w:numPr>
        <w:shd w:val="clear" w:color="auto" w:fill="auto"/>
        <w:tabs>
          <w:tab w:val="left" w:pos="401"/>
        </w:tabs>
        <w:spacing w:before="0" w:after="207" w:line="360" w:lineRule="auto"/>
        <w:ind w:firstLine="0"/>
        <w:jc w:val="both"/>
        <w:rPr>
          <w:rFonts w:asciiTheme="minorHAnsi" w:hAnsiTheme="minorHAnsi" w:cstheme="minorHAnsi"/>
        </w:rPr>
      </w:pPr>
      <w:bookmarkStart w:id="5" w:name="bookmark4"/>
      <w:r w:rsidRPr="00E23625">
        <w:rPr>
          <w:rFonts w:asciiTheme="minorHAnsi" w:hAnsiTheme="minorHAnsi" w:cstheme="minorHAnsi"/>
        </w:rPr>
        <w:t>Concluding Remarks</w:t>
      </w:r>
      <w:bookmarkEnd w:id="5"/>
    </w:p>
    <w:p w:rsidR="00BF3571" w:rsidRPr="00E23625" w:rsidRDefault="007B3788" w:rsidP="000746D4">
      <w:pPr>
        <w:pStyle w:val="Corpsdutexte20"/>
        <w:shd w:val="clear" w:color="auto" w:fill="auto"/>
        <w:spacing w:before="0" w:after="0" w:line="360" w:lineRule="auto"/>
        <w:jc w:val="both"/>
        <w:rPr>
          <w:rFonts w:asciiTheme="minorHAnsi" w:hAnsiTheme="minorHAnsi" w:cstheme="minorHAnsi"/>
          <w:sz w:val="22"/>
          <w:szCs w:val="22"/>
        </w:rPr>
        <w:sectPr w:rsidR="00BF3571" w:rsidRPr="00E23625">
          <w:pgSz w:w="12240" w:h="15840"/>
          <w:pgMar w:top="2276" w:right="2600" w:bottom="2503" w:left="2666" w:header="0" w:footer="3" w:gutter="0"/>
          <w:cols w:space="720"/>
          <w:noEndnote/>
          <w:docGrid w:linePitch="360"/>
        </w:sectPr>
      </w:pPr>
      <w:r w:rsidRPr="00E23625">
        <w:rPr>
          <w:rFonts w:asciiTheme="minorHAnsi" w:hAnsiTheme="minorHAnsi" w:cstheme="minorHAnsi"/>
          <w:sz w:val="22"/>
          <w:szCs w:val="22"/>
        </w:rPr>
        <w:t>In this paper, we have shown estimates for the cost of the creation of popular knowledge graphs, an aspect of knowledge graph creation that is currently un</w:t>
      </w:r>
      <w:r w:rsidRPr="00E23625">
        <w:rPr>
          <w:rFonts w:asciiTheme="minorHAnsi" w:hAnsiTheme="minorHAnsi" w:cstheme="minorHAnsi"/>
          <w:sz w:val="22"/>
          <w:szCs w:val="22"/>
        </w:rPr>
        <w:softHyphen/>
        <w:t xml:space="preserve">derrepresented in the literature. We have quantified the gain of automatic over </w:t>
      </w:r>
      <w:r w:rsidRPr="00E23625">
        <w:rPr>
          <w:rFonts w:asciiTheme="minorHAnsi" w:hAnsiTheme="minorHAnsi" w:cstheme="minorHAnsi"/>
          <w:sz w:val="22"/>
          <w:szCs w:val="22"/>
          <w:vertAlign w:val="superscript"/>
        </w:rPr>
        <w:footnoteReference w:id="13"/>
      </w:r>
      <w:r w:rsidRPr="00E23625">
        <w:rPr>
          <w:rFonts w:asciiTheme="minorHAnsi" w:hAnsiTheme="minorHAnsi" w:cstheme="minorHAnsi"/>
          <w:sz w:val="22"/>
          <w:szCs w:val="22"/>
          <w:vertAlign w:val="superscript"/>
        </w:rPr>
        <w:t xml:space="preserve"> </w:t>
      </w:r>
      <w:r w:rsidRPr="00E23625">
        <w:rPr>
          <w:rFonts w:asciiTheme="minorHAnsi" w:hAnsiTheme="minorHAnsi" w:cstheme="minorHAnsi"/>
          <w:sz w:val="22"/>
          <w:szCs w:val="22"/>
          <w:vertAlign w:val="superscript"/>
        </w:rPr>
        <w:footnoteReference w:id="14"/>
      </w:r>
      <w:r w:rsidRPr="00E23625">
        <w:rPr>
          <w:rFonts w:asciiTheme="minorHAnsi" w:hAnsiTheme="minorHAnsi" w:cstheme="minorHAnsi"/>
          <w:sz w:val="22"/>
          <w:szCs w:val="22"/>
          <w:vertAlign w:val="superscript"/>
        </w:rPr>
        <w:t xml:space="preserve"> </w:t>
      </w:r>
      <w:r w:rsidRPr="00E23625">
        <w:rPr>
          <w:rFonts w:asciiTheme="minorHAnsi" w:hAnsiTheme="minorHAnsi" w:cstheme="minorHAnsi"/>
          <w:sz w:val="22"/>
          <w:szCs w:val="22"/>
          <w:vertAlign w:val="superscript"/>
        </w:rPr>
        <w:footnoteReference w:id="15"/>
      </w:r>
      <w:r w:rsidRPr="00E23625">
        <w:rPr>
          <w:rFonts w:asciiTheme="minorHAnsi" w:hAnsiTheme="minorHAnsi" w:cstheme="minorHAnsi"/>
          <w:sz w:val="22"/>
          <w:szCs w:val="22"/>
          <w:vertAlign w:val="superscript"/>
        </w:rPr>
        <w:t xml:space="preserve"> </w:t>
      </w:r>
      <w:r w:rsidRPr="00E23625">
        <w:rPr>
          <w:rFonts w:asciiTheme="minorHAnsi" w:hAnsiTheme="minorHAnsi" w:cstheme="minorHAnsi"/>
          <w:sz w:val="22"/>
          <w:szCs w:val="22"/>
          <w:vertAlign w:val="superscript"/>
        </w:rPr>
        <w:footnoteReference w:id="16"/>
      </w:r>
    </w:p>
    <w:p w:rsidR="00BF3571" w:rsidRPr="00E23625" w:rsidRDefault="00E23625" w:rsidP="000746D4">
      <w:pPr>
        <w:pStyle w:val="Corpsdutexte20"/>
        <w:shd w:val="clear" w:color="auto" w:fill="auto"/>
        <w:spacing w:before="0" w:after="405" w:line="360" w:lineRule="auto"/>
        <w:ind w:right="20"/>
        <w:rPr>
          <w:rFonts w:asciiTheme="minorHAnsi" w:hAnsiTheme="minorHAnsi" w:cstheme="minorHAnsi"/>
          <w:sz w:val="22"/>
          <w:szCs w:val="22"/>
        </w:rPr>
      </w:pPr>
      <w:r w:rsidRPr="00E23625">
        <w:rPr>
          <w:rFonts w:asciiTheme="minorHAnsi" w:hAnsiTheme="minorHAnsi" w:cstheme="minorHAnsi"/>
          <w:noProof/>
          <w:sz w:val="22"/>
          <w:szCs w:val="22"/>
        </w:rPr>
        <w:lastRenderedPageBreak/>
        <mc:AlternateContent>
          <mc:Choice Requires="wps">
            <w:drawing>
              <wp:anchor distT="191770" distB="313690" distL="63500" distR="3996055" simplePos="0" relativeHeight="377487104" behindDoc="1" locked="0" layoutInCell="1" allowOverlap="1">
                <wp:simplePos x="0" y="0"/>
                <wp:positionH relativeFrom="margin">
                  <wp:posOffset>635</wp:posOffset>
                </wp:positionH>
                <wp:positionV relativeFrom="paragraph">
                  <wp:posOffset>-1118870</wp:posOffset>
                </wp:positionV>
                <wp:extent cx="435610" cy="705485"/>
                <wp:effectExtent l="3175" t="0" r="0" b="190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 cy="705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250"/>
                              <w:gridCol w:w="437"/>
                            </w:tblGrid>
                            <w:tr w:rsidR="00BF3571">
                              <w:trPr>
                                <w:trHeight w:hRule="exact" w:val="408"/>
                                <w:jc w:val="center"/>
                              </w:trPr>
                              <w:tc>
                                <w:tcPr>
                                  <w:tcW w:w="250" w:type="dxa"/>
                                  <w:shd w:val="clear" w:color="auto" w:fill="FFFFFF"/>
                                  <w:vAlign w:val="bottom"/>
                                </w:tcPr>
                                <w:p w:rsidR="00BF3571" w:rsidRDefault="007B3788">
                                  <w:pPr>
                                    <w:pStyle w:val="Corpsdutexte20"/>
                                    <w:shd w:val="clear" w:color="auto" w:fill="auto"/>
                                    <w:spacing w:before="0" w:after="0" w:line="150" w:lineRule="exact"/>
                                    <w:jc w:val="left"/>
                                  </w:pPr>
                                  <w:r>
                                    <w:rPr>
                                      <w:rStyle w:val="Corpsdutexte275pt"/>
                                      <w:b w:val="0"/>
                                      <w:bCs w:val="0"/>
                                    </w:rPr>
                                    <w:t>3</w:t>
                                  </w:r>
                                </w:p>
                                <w:p w:rsidR="00BF3571" w:rsidRDefault="007B3788">
                                  <w:pPr>
                                    <w:pStyle w:val="Corpsdutexte20"/>
                                    <w:shd w:val="clear" w:color="auto" w:fill="auto"/>
                                    <w:spacing w:before="0" w:after="0" w:line="80" w:lineRule="exact"/>
                                    <w:jc w:val="left"/>
                                  </w:pPr>
                                  <w:r>
                                    <w:rPr>
                                      <w:rStyle w:val="Corpsdutexte2ArialUnicodeMS4pt"/>
                                      <w:lang w:val="en-US" w:eastAsia="en-US" w:bidi="en-US"/>
                                    </w:rPr>
                                    <w:t>03</w:t>
                                  </w:r>
                                </w:p>
                                <w:p w:rsidR="00BF3571" w:rsidRDefault="007B3788">
                                  <w:pPr>
                                    <w:pStyle w:val="Corpsdutexte20"/>
                                    <w:shd w:val="clear" w:color="auto" w:fill="auto"/>
                                    <w:spacing w:before="0" w:after="0" w:line="160" w:lineRule="exact"/>
                                    <w:jc w:val="left"/>
                                  </w:pPr>
                                  <w:r>
                                    <w:rPr>
                                      <w:rStyle w:val="Corpsdutexte28ptItaliqueEspacement-1pt"/>
                                    </w:rPr>
                                    <w:t>cr</w:t>
                                  </w:r>
                                </w:p>
                              </w:tc>
                              <w:tc>
                                <w:tcPr>
                                  <w:tcW w:w="437" w:type="dxa"/>
                                  <w:shd w:val="clear" w:color="auto" w:fill="FFFFFF"/>
                                </w:tcPr>
                                <w:p w:rsidR="00BF3571" w:rsidRDefault="007B3788">
                                  <w:pPr>
                                    <w:pStyle w:val="Corpsdutexte20"/>
                                    <w:shd w:val="clear" w:color="auto" w:fill="auto"/>
                                    <w:spacing w:before="0" w:after="0" w:line="150" w:lineRule="exact"/>
                                    <w:jc w:val="right"/>
                                  </w:pPr>
                                  <w:r>
                                    <w:rPr>
                                      <w:rStyle w:val="Corpsdutexte275pt"/>
                                      <w:b w:val="0"/>
                                      <w:bCs w:val="0"/>
                                    </w:rPr>
                                    <w:t>0.1</w:t>
                                  </w:r>
                                </w:p>
                              </w:tc>
                            </w:tr>
                            <w:tr w:rsidR="00BF3571">
                              <w:trPr>
                                <w:trHeight w:hRule="exact" w:val="418"/>
                                <w:jc w:val="center"/>
                              </w:trPr>
                              <w:tc>
                                <w:tcPr>
                                  <w:tcW w:w="250" w:type="dxa"/>
                                  <w:shd w:val="clear" w:color="auto" w:fill="FFFFFF"/>
                                  <w:vAlign w:val="center"/>
                                </w:tcPr>
                                <w:p w:rsidR="00BF3571" w:rsidRDefault="007B3788">
                                  <w:pPr>
                                    <w:pStyle w:val="Corpsdutexte20"/>
                                    <w:shd w:val="clear" w:color="auto" w:fill="auto"/>
                                    <w:spacing w:before="0" w:after="60" w:line="120" w:lineRule="exact"/>
                                    <w:jc w:val="left"/>
                                  </w:pPr>
                                  <w:r>
                                    <w:rPr>
                                      <w:rStyle w:val="Corpsdutexte26ptGras"/>
                                    </w:rPr>
                                    <w:t>o</w:t>
                                  </w:r>
                                </w:p>
                                <w:p w:rsidR="00BF3571" w:rsidRDefault="007B3788">
                                  <w:pPr>
                                    <w:pStyle w:val="Corpsdutexte20"/>
                                    <w:shd w:val="clear" w:color="auto" w:fill="auto"/>
                                    <w:spacing w:before="60" w:after="0" w:line="80" w:lineRule="exact"/>
                                    <w:jc w:val="left"/>
                                  </w:pPr>
                                  <w:r>
                                    <w:rPr>
                                      <w:rStyle w:val="Corpsdutexte2ArialUnicodeMS4pt"/>
                                    </w:rPr>
                                    <w:t>LÜ</w:t>
                                  </w:r>
                                </w:p>
                              </w:tc>
                              <w:tc>
                                <w:tcPr>
                                  <w:tcW w:w="437" w:type="dxa"/>
                                  <w:shd w:val="clear" w:color="auto" w:fill="FFFFFF"/>
                                  <w:vAlign w:val="center"/>
                                </w:tcPr>
                                <w:p w:rsidR="00BF3571" w:rsidRDefault="007B3788">
                                  <w:pPr>
                                    <w:pStyle w:val="Corpsdutexte20"/>
                                    <w:shd w:val="clear" w:color="auto" w:fill="auto"/>
                                    <w:spacing w:before="0" w:after="0" w:line="150" w:lineRule="exact"/>
                                    <w:jc w:val="right"/>
                                  </w:pPr>
                                  <w:r>
                                    <w:rPr>
                                      <w:rStyle w:val="Corpsdutexte275pt"/>
                                      <w:b w:val="0"/>
                                      <w:bCs w:val="0"/>
                                    </w:rPr>
                                    <w:t>0.01</w:t>
                                  </w:r>
                                </w:p>
                              </w:tc>
                            </w:tr>
                            <w:tr w:rsidR="00BF3571">
                              <w:trPr>
                                <w:trHeight w:hRule="exact" w:val="250"/>
                                <w:jc w:val="center"/>
                              </w:trPr>
                              <w:tc>
                                <w:tcPr>
                                  <w:tcW w:w="250" w:type="dxa"/>
                                  <w:shd w:val="clear" w:color="auto" w:fill="FFFFFF"/>
                                </w:tcPr>
                                <w:p w:rsidR="00BF3571" w:rsidRDefault="00BF3571">
                                  <w:pPr>
                                    <w:rPr>
                                      <w:sz w:val="10"/>
                                      <w:szCs w:val="10"/>
                                    </w:rPr>
                                  </w:pPr>
                                </w:p>
                              </w:tc>
                              <w:tc>
                                <w:tcPr>
                                  <w:tcW w:w="437" w:type="dxa"/>
                                  <w:shd w:val="clear" w:color="auto" w:fill="FFFFFF"/>
                                  <w:vAlign w:val="bottom"/>
                                </w:tcPr>
                                <w:p w:rsidR="00BF3571" w:rsidRDefault="007B3788">
                                  <w:pPr>
                                    <w:pStyle w:val="Corpsdutexte20"/>
                                    <w:shd w:val="clear" w:color="auto" w:fill="auto"/>
                                    <w:spacing w:before="0" w:after="0" w:line="150" w:lineRule="exact"/>
                                    <w:jc w:val="right"/>
                                  </w:pPr>
                                  <w:r>
                                    <w:rPr>
                                      <w:rStyle w:val="Corpsdutexte275pt"/>
                                      <w:b w:val="0"/>
                                      <w:bCs w:val="0"/>
                                    </w:rPr>
                                    <w:t>0</w:t>
                                  </w:r>
                                </w:p>
                              </w:tc>
                            </w:tr>
                          </w:tbl>
                          <w:p w:rsidR="00BF3571" w:rsidRDefault="00BF3571">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5pt;margin-top:-88.1pt;width:34.3pt;height:55.55pt;z-index:-125829376;visibility:visible;mso-wrap-style:square;mso-width-percent:0;mso-height-percent:0;mso-wrap-distance-left:5pt;mso-wrap-distance-top:15.1pt;mso-wrap-distance-right:314.65pt;mso-wrap-distance-bottom:24.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Z5UqgIAAKg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250"/>
                        <w:gridCol w:w="437"/>
                      </w:tblGrid>
                      <w:tr w:rsidR="00BF3571">
                        <w:trPr>
                          <w:trHeight w:hRule="exact" w:val="408"/>
                          <w:jc w:val="center"/>
                        </w:trPr>
                        <w:tc>
                          <w:tcPr>
                            <w:tcW w:w="250" w:type="dxa"/>
                            <w:shd w:val="clear" w:color="auto" w:fill="FFFFFF"/>
                            <w:vAlign w:val="bottom"/>
                          </w:tcPr>
                          <w:p w:rsidR="00BF3571" w:rsidRDefault="007B3788">
                            <w:pPr>
                              <w:pStyle w:val="Corpsdutexte20"/>
                              <w:shd w:val="clear" w:color="auto" w:fill="auto"/>
                              <w:spacing w:before="0" w:after="0" w:line="150" w:lineRule="exact"/>
                              <w:jc w:val="left"/>
                            </w:pPr>
                            <w:r>
                              <w:rPr>
                                <w:rStyle w:val="Corpsdutexte275pt"/>
                                <w:b w:val="0"/>
                                <w:bCs w:val="0"/>
                              </w:rPr>
                              <w:t>3</w:t>
                            </w:r>
                          </w:p>
                          <w:p w:rsidR="00BF3571" w:rsidRDefault="007B3788">
                            <w:pPr>
                              <w:pStyle w:val="Corpsdutexte20"/>
                              <w:shd w:val="clear" w:color="auto" w:fill="auto"/>
                              <w:spacing w:before="0" w:after="0" w:line="80" w:lineRule="exact"/>
                              <w:jc w:val="left"/>
                            </w:pPr>
                            <w:r>
                              <w:rPr>
                                <w:rStyle w:val="Corpsdutexte2ArialUnicodeMS4pt"/>
                                <w:lang w:val="en-US" w:eastAsia="en-US" w:bidi="en-US"/>
                              </w:rPr>
                              <w:t>03</w:t>
                            </w:r>
                          </w:p>
                          <w:p w:rsidR="00BF3571" w:rsidRDefault="007B3788">
                            <w:pPr>
                              <w:pStyle w:val="Corpsdutexte20"/>
                              <w:shd w:val="clear" w:color="auto" w:fill="auto"/>
                              <w:spacing w:before="0" w:after="0" w:line="160" w:lineRule="exact"/>
                              <w:jc w:val="left"/>
                            </w:pPr>
                            <w:r>
                              <w:rPr>
                                <w:rStyle w:val="Corpsdutexte28ptItaliqueEspacement-1pt"/>
                              </w:rPr>
                              <w:t>cr</w:t>
                            </w:r>
                          </w:p>
                        </w:tc>
                        <w:tc>
                          <w:tcPr>
                            <w:tcW w:w="437" w:type="dxa"/>
                            <w:shd w:val="clear" w:color="auto" w:fill="FFFFFF"/>
                          </w:tcPr>
                          <w:p w:rsidR="00BF3571" w:rsidRDefault="007B3788">
                            <w:pPr>
                              <w:pStyle w:val="Corpsdutexte20"/>
                              <w:shd w:val="clear" w:color="auto" w:fill="auto"/>
                              <w:spacing w:before="0" w:after="0" w:line="150" w:lineRule="exact"/>
                              <w:jc w:val="right"/>
                            </w:pPr>
                            <w:r>
                              <w:rPr>
                                <w:rStyle w:val="Corpsdutexte275pt"/>
                                <w:b w:val="0"/>
                                <w:bCs w:val="0"/>
                              </w:rPr>
                              <w:t>0.1</w:t>
                            </w:r>
                          </w:p>
                        </w:tc>
                      </w:tr>
                      <w:tr w:rsidR="00BF3571">
                        <w:trPr>
                          <w:trHeight w:hRule="exact" w:val="418"/>
                          <w:jc w:val="center"/>
                        </w:trPr>
                        <w:tc>
                          <w:tcPr>
                            <w:tcW w:w="250" w:type="dxa"/>
                            <w:shd w:val="clear" w:color="auto" w:fill="FFFFFF"/>
                            <w:vAlign w:val="center"/>
                          </w:tcPr>
                          <w:p w:rsidR="00BF3571" w:rsidRDefault="007B3788">
                            <w:pPr>
                              <w:pStyle w:val="Corpsdutexte20"/>
                              <w:shd w:val="clear" w:color="auto" w:fill="auto"/>
                              <w:spacing w:before="0" w:after="60" w:line="120" w:lineRule="exact"/>
                              <w:jc w:val="left"/>
                            </w:pPr>
                            <w:r>
                              <w:rPr>
                                <w:rStyle w:val="Corpsdutexte26ptGras"/>
                              </w:rPr>
                              <w:t>o</w:t>
                            </w:r>
                          </w:p>
                          <w:p w:rsidR="00BF3571" w:rsidRDefault="007B3788">
                            <w:pPr>
                              <w:pStyle w:val="Corpsdutexte20"/>
                              <w:shd w:val="clear" w:color="auto" w:fill="auto"/>
                              <w:spacing w:before="60" w:after="0" w:line="80" w:lineRule="exact"/>
                              <w:jc w:val="left"/>
                            </w:pPr>
                            <w:r>
                              <w:rPr>
                                <w:rStyle w:val="Corpsdutexte2ArialUnicodeMS4pt"/>
                              </w:rPr>
                              <w:t>LÜ</w:t>
                            </w:r>
                          </w:p>
                        </w:tc>
                        <w:tc>
                          <w:tcPr>
                            <w:tcW w:w="437" w:type="dxa"/>
                            <w:shd w:val="clear" w:color="auto" w:fill="FFFFFF"/>
                            <w:vAlign w:val="center"/>
                          </w:tcPr>
                          <w:p w:rsidR="00BF3571" w:rsidRDefault="007B3788">
                            <w:pPr>
                              <w:pStyle w:val="Corpsdutexte20"/>
                              <w:shd w:val="clear" w:color="auto" w:fill="auto"/>
                              <w:spacing w:before="0" w:after="0" w:line="150" w:lineRule="exact"/>
                              <w:jc w:val="right"/>
                            </w:pPr>
                            <w:r>
                              <w:rPr>
                                <w:rStyle w:val="Corpsdutexte275pt"/>
                                <w:b w:val="0"/>
                                <w:bCs w:val="0"/>
                              </w:rPr>
                              <w:t>0.01</w:t>
                            </w:r>
                          </w:p>
                        </w:tc>
                      </w:tr>
                      <w:tr w:rsidR="00BF3571">
                        <w:trPr>
                          <w:trHeight w:hRule="exact" w:val="250"/>
                          <w:jc w:val="center"/>
                        </w:trPr>
                        <w:tc>
                          <w:tcPr>
                            <w:tcW w:w="250" w:type="dxa"/>
                            <w:shd w:val="clear" w:color="auto" w:fill="FFFFFF"/>
                          </w:tcPr>
                          <w:p w:rsidR="00BF3571" w:rsidRDefault="00BF3571">
                            <w:pPr>
                              <w:rPr>
                                <w:sz w:val="10"/>
                                <w:szCs w:val="10"/>
                              </w:rPr>
                            </w:pPr>
                          </w:p>
                        </w:tc>
                        <w:tc>
                          <w:tcPr>
                            <w:tcW w:w="437" w:type="dxa"/>
                            <w:shd w:val="clear" w:color="auto" w:fill="FFFFFF"/>
                            <w:vAlign w:val="bottom"/>
                          </w:tcPr>
                          <w:p w:rsidR="00BF3571" w:rsidRDefault="007B3788">
                            <w:pPr>
                              <w:pStyle w:val="Corpsdutexte20"/>
                              <w:shd w:val="clear" w:color="auto" w:fill="auto"/>
                              <w:spacing w:before="0" w:after="0" w:line="150" w:lineRule="exact"/>
                              <w:jc w:val="right"/>
                            </w:pPr>
                            <w:r>
                              <w:rPr>
                                <w:rStyle w:val="Corpsdutexte275pt"/>
                                <w:b w:val="0"/>
                                <w:bCs w:val="0"/>
                              </w:rPr>
                              <w:t>0</w:t>
                            </w:r>
                          </w:p>
                        </w:tc>
                      </w:tr>
                    </w:tbl>
                    <w:p w:rsidR="00BF3571" w:rsidRDefault="00BF3571">
                      <w:pPr>
                        <w:rPr>
                          <w:sz w:val="2"/>
                          <w:szCs w:val="2"/>
                        </w:rPr>
                      </w:pPr>
                    </w:p>
                  </w:txbxContent>
                </v:textbox>
                <w10:wrap type="topAndBottom" anchorx="margin"/>
              </v:shape>
            </w:pict>
          </mc:Fallback>
        </mc:AlternateContent>
      </w:r>
      <w:r w:rsidRPr="00E23625">
        <w:rPr>
          <w:rFonts w:asciiTheme="minorHAnsi" w:hAnsiTheme="minorHAnsi" w:cstheme="minorHAnsi"/>
          <w:noProof/>
          <w:sz w:val="22"/>
          <w:szCs w:val="22"/>
        </w:rPr>
        <mc:AlternateContent>
          <mc:Choice Requires="wps">
            <w:drawing>
              <wp:anchor distT="0" distB="0" distL="448310" distR="63500" simplePos="0" relativeHeight="377487105" behindDoc="1" locked="0" layoutInCell="1" allowOverlap="1">
                <wp:simplePos x="0" y="0"/>
                <wp:positionH relativeFrom="margin">
                  <wp:posOffset>448310</wp:posOffset>
                </wp:positionH>
                <wp:positionV relativeFrom="paragraph">
                  <wp:posOffset>-1310640</wp:posOffset>
                </wp:positionV>
                <wp:extent cx="3870960" cy="1078230"/>
                <wp:effectExtent l="3175" t="0" r="2540" b="1905"/>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0960" cy="1078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2923"/>
                              <w:gridCol w:w="1450"/>
                              <w:gridCol w:w="1037"/>
                              <w:gridCol w:w="686"/>
                            </w:tblGrid>
                            <w:tr w:rsidR="00BF3571">
                              <w:trPr>
                                <w:trHeight w:hRule="exact" w:val="384"/>
                                <w:jc w:val="center"/>
                              </w:trPr>
                              <w:tc>
                                <w:tcPr>
                                  <w:tcW w:w="6096" w:type="dxa"/>
                                  <w:gridSpan w:val="4"/>
                                  <w:tcBorders>
                                    <w:top w:val="single" w:sz="4" w:space="0" w:color="auto"/>
                                    <w:left w:val="single" w:sz="4" w:space="0" w:color="auto"/>
                                    <w:right w:val="single" w:sz="4" w:space="0" w:color="auto"/>
                                  </w:tcBorders>
                                  <w:shd w:val="clear" w:color="auto" w:fill="FFFFFF"/>
                                  <w:vAlign w:val="bottom"/>
                                </w:tcPr>
                                <w:p w:rsidR="00BF3571" w:rsidRDefault="007B3788">
                                  <w:pPr>
                                    <w:pStyle w:val="Corpsdutexte20"/>
                                    <w:shd w:val="clear" w:color="auto" w:fill="auto"/>
                                    <w:spacing w:before="0" w:after="0" w:line="180" w:lineRule="exact"/>
                                    <w:ind w:left="3220"/>
                                    <w:jc w:val="left"/>
                                  </w:pPr>
                                  <w:r>
                                    <w:rPr>
                                      <w:rStyle w:val="Corpsdutexte2ArialUnicodeMS"/>
                                      <w:b w:val="0"/>
                                      <w:bCs w:val="0"/>
                                    </w:rPr>
                                    <w:t>NELL</w:t>
                                  </w:r>
                                </w:p>
                                <w:p w:rsidR="00BF3571" w:rsidRDefault="007B3788">
                                  <w:pPr>
                                    <w:pStyle w:val="Corpsdutexte20"/>
                                    <w:shd w:val="clear" w:color="auto" w:fill="auto"/>
                                    <w:spacing w:before="0" w:after="0" w:line="180" w:lineRule="exact"/>
                                    <w:ind w:left="3220"/>
                                    <w:jc w:val="left"/>
                                  </w:pPr>
                                  <w:r>
                                    <w:rPr>
                                      <w:rStyle w:val="Corpsdutexte2ArialUnicodeMS0"/>
                                      <w:b w:val="0"/>
                                      <w:bCs w:val="0"/>
                                    </w:rPr>
                                    <w:t>■</w:t>
                                  </w:r>
                                </w:p>
                              </w:tc>
                            </w:tr>
                            <w:tr w:rsidR="00BF3571">
                              <w:trPr>
                                <w:trHeight w:hRule="exact" w:val="451"/>
                                <w:jc w:val="center"/>
                              </w:trPr>
                              <w:tc>
                                <w:tcPr>
                                  <w:tcW w:w="2923" w:type="dxa"/>
                                  <w:tcBorders>
                                    <w:top w:val="single" w:sz="4" w:space="0" w:color="auto"/>
                                    <w:left w:val="single" w:sz="4" w:space="0" w:color="auto"/>
                                  </w:tcBorders>
                                  <w:shd w:val="clear" w:color="auto" w:fill="FFFFFF"/>
                                  <w:vAlign w:val="bottom"/>
                                </w:tcPr>
                                <w:p w:rsidR="00BF3571" w:rsidRDefault="007B3788">
                                  <w:pPr>
                                    <w:pStyle w:val="Corpsdutexte20"/>
                                    <w:shd w:val="clear" w:color="auto" w:fill="auto"/>
                                    <w:spacing w:before="0" w:after="0" w:line="180" w:lineRule="exact"/>
                                    <w:ind w:left="1920"/>
                                    <w:jc w:val="left"/>
                                  </w:pPr>
                                  <w:r>
                                    <w:rPr>
                                      <w:rStyle w:val="Corpsdutexte2ArialUnicodeMS"/>
                                      <w:b w:val="0"/>
                                      <w:bCs w:val="0"/>
                                    </w:rPr>
                                    <w:t>DBpedia</w:t>
                                  </w:r>
                                </w:p>
                              </w:tc>
                              <w:tc>
                                <w:tcPr>
                                  <w:tcW w:w="1450" w:type="dxa"/>
                                  <w:tcBorders>
                                    <w:top w:val="single" w:sz="4" w:space="0" w:color="auto"/>
                                  </w:tcBorders>
                                  <w:shd w:val="clear" w:color="auto" w:fill="FFFFFF"/>
                                </w:tcPr>
                                <w:p w:rsidR="00BF3571" w:rsidRDefault="00BF3571">
                                  <w:pPr>
                                    <w:rPr>
                                      <w:sz w:val="10"/>
                                      <w:szCs w:val="10"/>
                                    </w:rPr>
                                  </w:pPr>
                                </w:p>
                              </w:tc>
                              <w:tc>
                                <w:tcPr>
                                  <w:tcW w:w="1037" w:type="dxa"/>
                                  <w:tcBorders>
                                    <w:top w:val="single" w:sz="4" w:space="0" w:color="auto"/>
                                  </w:tcBorders>
                                  <w:shd w:val="clear" w:color="auto" w:fill="FFFFFF"/>
                                </w:tcPr>
                                <w:p w:rsidR="00BF3571" w:rsidRDefault="00BF3571">
                                  <w:pPr>
                                    <w:rPr>
                                      <w:sz w:val="10"/>
                                      <w:szCs w:val="10"/>
                                    </w:rPr>
                                  </w:pPr>
                                </w:p>
                              </w:tc>
                              <w:tc>
                                <w:tcPr>
                                  <w:tcW w:w="686" w:type="dxa"/>
                                  <w:tcBorders>
                                    <w:top w:val="single" w:sz="4" w:space="0" w:color="auto"/>
                                    <w:right w:val="single" w:sz="4" w:space="0" w:color="auto"/>
                                  </w:tcBorders>
                                  <w:shd w:val="clear" w:color="auto" w:fill="FFFFFF"/>
                                </w:tcPr>
                                <w:p w:rsidR="00BF3571" w:rsidRDefault="00BF3571">
                                  <w:pPr>
                                    <w:rPr>
                                      <w:sz w:val="10"/>
                                      <w:szCs w:val="10"/>
                                    </w:rPr>
                                  </w:pPr>
                                </w:p>
                              </w:tc>
                            </w:tr>
                            <w:tr w:rsidR="00BF3571">
                              <w:trPr>
                                <w:trHeight w:hRule="exact" w:val="528"/>
                                <w:jc w:val="center"/>
                              </w:trPr>
                              <w:tc>
                                <w:tcPr>
                                  <w:tcW w:w="2923" w:type="dxa"/>
                                  <w:tcBorders>
                                    <w:top w:val="single" w:sz="4" w:space="0" w:color="auto"/>
                                    <w:left w:val="single" w:sz="4" w:space="0" w:color="auto"/>
                                    <w:bottom w:val="single" w:sz="4" w:space="0" w:color="auto"/>
                                  </w:tcBorders>
                                  <w:shd w:val="clear" w:color="auto" w:fill="FFFFFF"/>
                                </w:tcPr>
                                <w:p w:rsidR="00BF3571" w:rsidRDefault="007B3788">
                                  <w:pPr>
                                    <w:pStyle w:val="Corpsdutexte20"/>
                                    <w:shd w:val="clear" w:color="auto" w:fill="auto"/>
                                    <w:spacing w:before="0" w:after="0" w:line="180" w:lineRule="exact"/>
                                    <w:ind w:left="1340"/>
                                    <w:jc w:val="left"/>
                                  </w:pPr>
                                  <w:r>
                                    <w:rPr>
                                      <w:rStyle w:val="Corpsdutexte2ArialUnicodeMS0"/>
                                      <w:b w:val="0"/>
                                      <w:bCs w:val="0"/>
                                    </w:rPr>
                                    <w:t>■ "</w:t>
                                  </w:r>
                                </w:p>
                                <w:p w:rsidR="00BF3571" w:rsidRDefault="007B3788">
                                  <w:pPr>
                                    <w:pStyle w:val="Corpsdutexte20"/>
                                    <w:shd w:val="clear" w:color="auto" w:fill="auto"/>
                                    <w:spacing w:before="0" w:after="0" w:line="180" w:lineRule="exact"/>
                                  </w:pPr>
                                  <w:r>
                                    <w:rPr>
                                      <w:rStyle w:val="Corpsdutexte2ArialUnicodeMS"/>
                                      <w:b w:val="0"/>
                                      <w:bCs w:val="0"/>
                                    </w:rPr>
                                    <w:t>YAGO</w:t>
                                  </w:r>
                                </w:p>
                              </w:tc>
                              <w:tc>
                                <w:tcPr>
                                  <w:tcW w:w="1450" w:type="dxa"/>
                                  <w:tcBorders>
                                    <w:top w:val="single" w:sz="4" w:space="0" w:color="auto"/>
                                    <w:bottom w:val="single" w:sz="4" w:space="0" w:color="auto"/>
                                  </w:tcBorders>
                                  <w:shd w:val="clear" w:color="auto" w:fill="FFFFFF"/>
                                </w:tcPr>
                                <w:p w:rsidR="00BF3571" w:rsidRDefault="00BF3571">
                                  <w:pPr>
                                    <w:rPr>
                                      <w:sz w:val="10"/>
                                      <w:szCs w:val="10"/>
                                    </w:rPr>
                                  </w:pPr>
                                </w:p>
                              </w:tc>
                              <w:tc>
                                <w:tcPr>
                                  <w:tcW w:w="1037" w:type="dxa"/>
                                  <w:tcBorders>
                                    <w:top w:val="single" w:sz="4" w:space="0" w:color="auto"/>
                                    <w:bottom w:val="single" w:sz="4" w:space="0" w:color="auto"/>
                                  </w:tcBorders>
                                  <w:shd w:val="clear" w:color="auto" w:fill="FFFFFF"/>
                                </w:tcPr>
                                <w:p w:rsidR="00BF3571" w:rsidRDefault="007B3788">
                                  <w:pPr>
                                    <w:pStyle w:val="Corpsdutexte20"/>
                                    <w:shd w:val="clear" w:color="auto" w:fill="auto"/>
                                    <w:spacing w:before="0" w:after="0" w:line="180" w:lineRule="exact"/>
                                    <w:ind w:left="680"/>
                                    <w:jc w:val="left"/>
                                  </w:pPr>
                                  <w:r>
                                    <w:rPr>
                                      <w:rStyle w:val="Corpsdutexte2ArialUnicodeMS"/>
                                      <w:b w:val="0"/>
                                      <w:bCs w:val="0"/>
                                    </w:rPr>
                                    <w:t>■</w:t>
                                  </w:r>
                                </w:p>
                              </w:tc>
                              <w:tc>
                                <w:tcPr>
                                  <w:tcW w:w="686" w:type="dxa"/>
                                  <w:tcBorders>
                                    <w:bottom w:val="single" w:sz="4" w:space="0" w:color="auto"/>
                                    <w:right w:val="single" w:sz="4" w:space="0" w:color="auto"/>
                                  </w:tcBorders>
                                  <w:shd w:val="clear" w:color="auto" w:fill="FFFFFF"/>
                                  <w:vAlign w:val="bottom"/>
                                </w:tcPr>
                                <w:p w:rsidR="00BF3571" w:rsidRDefault="007B3788">
                                  <w:pPr>
                                    <w:pStyle w:val="Corpsdutexte20"/>
                                    <w:shd w:val="clear" w:color="auto" w:fill="auto"/>
                                    <w:spacing w:before="0" w:after="0" w:line="180" w:lineRule="exact"/>
                                    <w:ind w:left="260"/>
                                    <w:jc w:val="left"/>
                                  </w:pPr>
                                  <w:r>
                                    <w:rPr>
                                      <w:rStyle w:val="Corpsdutexte2ArialUnicodeMS"/>
                                      <w:b w:val="0"/>
                                      <w:bCs w:val="0"/>
                                    </w:rPr>
                                    <w:t>Cyc</w:t>
                                  </w:r>
                                </w:p>
                              </w:tc>
                            </w:tr>
                          </w:tbl>
                          <w:p w:rsidR="00BF3571" w:rsidRDefault="007B3788">
                            <w:pPr>
                              <w:pStyle w:val="Lgendedutableau2"/>
                              <w:shd w:val="clear" w:color="auto" w:fill="auto"/>
                              <w:spacing w:line="150" w:lineRule="exact"/>
                            </w:pPr>
                            <w:r>
                              <w:t>0</w:t>
                            </w:r>
                            <w:r>
                              <w:rPr>
                                <w:rStyle w:val="Lgendedutableau2Exact0"/>
                              </w:rPr>
                              <w:t xml:space="preserve"> </w:t>
                            </w:r>
                            <w:r>
                              <w:t>0.01</w:t>
                            </w:r>
                            <w:r>
                              <w:rPr>
                                <w:rStyle w:val="Lgendedutableau2Exact0"/>
                              </w:rPr>
                              <w:t xml:space="preserve"> </w:t>
                            </w:r>
                            <w:r>
                              <w:t>0.1</w:t>
                            </w:r>
                            <w:r>
                              <w:rPr>
                                <w:rStyle w:val="Lgendedutableau2Exact0"/>
                              </w:rPr>
                              <w:t xml:space="preserve"> </w:t>
                            </w:r>
                            <w:r>
                              <w:t>1</w:t>
                            </w:r>
                            <w:r>
                              <w:rPr>
                                <w:rStyle w:val="Lgendedutableau2Exact0"/>
                              </w:rPr>
                              <w:t xml:space="preserve"> </w:t>
                            </w:r>
                            <w:r>
                              <w:t>10</w:t>
                            </w:r>
                          </w:p>
                          <w:p w:rsidR="00BF3571" w:rsidRDefault="007B3788">
                            <w:pPr>
                              <w:pStyle w:val="Lgendedutableau"/>
                              <w:shd w:val="clear" w:color="auto" w:fill="auto"/>
                              <w:spacing w:line="140" w:lineRule="exact"/>
                            </w:pPr>
                            <w:r>
                              <w:rPr>
                                <w:lang w:val="en-US" w:eastAsia="en-US" w:bidi="en-US"/>
                              </w:rPr>
                              <w:t xml:space="preserve">Cost </w:t>
                            </w:r>
                            <w:r>
                              <w:t>(USD/Triple)</w:t>
                            </w:r>
                          </w:p>
                          <w:p w:rsidR="00BF3571" w:rsidRDefault="00BF3571">
                            <w:pPr>
                              <w:rPr>
                                <w:sz w:val="2"/>
                                <w:szCs w:val="2"/>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35.3pt;margin-top:-103.2pt;width:304.8pt;height:84.9pt;z-index:-125829375;visibility:visible;mso-wrap-style:square;mso-width-percent:0;mso-height-percent:0;mso-wrap-distance-left:35.3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dZsQIAALE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" filled="f" stroked="f">
                <v:textbox style="mso-fit-shape-to-text:t" inset="0,0,0,0">
                  <w:txbxContent>
                    <w:tbl>
                      <w:tblPr>
                        <w:tblOverlap w:val="never"/>
                        <w:tblW w:w="0" w:type="auto"/>
                        <w:jc w:val="center"/>
                        <w:tblLayout w:type="fixed"/>
                        <w:tblCellMar>
                          <w:left w:w="10" w:type="dxa"/>
                          <w:right w:w="10" w:type="dxa"/>
                        </w:tblCellMar>
                        <w:tblLook w:val="0000" w:firstRow="0" w:lastRow="0" w:firstColumn="0" w:lastColumn="0" w:noHBand="0" w:noVBand="0"/>
                      </w:tblPr>
                      <w:tblGrid>
                        <w:gridCol w:w="2923"/>
                        <w:gridCol w:w="1450"/>
                        <w:gridCol w:w="1037"/>
                        <w:gridCol w:w="686"/>
                      </w:tblGrid>
                      <w:tr w:rsidR="00BF3571">
                        <w:trPr>
                          <w:trHeight w:hRule="exact" w:val="384"/>
                          <w:jc w:val="center"/>
                        </w:trPr>
                        <w:tc>
                          <w:tcPr>
                            <w:tcW w:w="6096" w:type="dxa"/>
                            <w:gridSpan w:val="4"/>
                            <w:tcBorders>
                              <w:top w:val="single" w:sz="4" w:space="0" w:color="auto"/>
                              <w:left w:val="single" w:sz="4" w:space="0" w:color="auto"/>
                              <w:right w:val="single" w:sz="4" w:space="0" w:color="auto"/>
                            </w:tcBorders>
                            <w:shd w:val="clear" w:color="auto" w:fill="FFFFFF"/>
                            <w:vAlign w:val="bottom"/>
                          </w:tcPr>
                          <w:p w:rsidR="00BF3571" w:rsidRDefault="007B3788">
                            <w:pPr>
                              <w:pStyle w:val="Corpsdutexte20"/>
                              <w:shd w:val="clear" w:color="auto" w:fill="auto"/>
                              <w:spacing w:before="0" w:after="0" w:line="180" w:lineRule="exact"/>
                              <w:ind w:left="3220"/>
                              <w:jc w:val="left"/>
                            </w:pPr>
                            <w:r>
                              <w:rPr>
                                <w:rStyle w:val="Corpsdutexte2ArialUnicodeMS"/>
                                <w:b w:val="0"/>
                                <w:bCs w:val="0"/>
                              </w:rPr>
                              <w:t>NELL</w:t>
                            </w:r>
                          </w:p>
                          <w:p w:rsidR="00BF3571" w:rsidRDefault="007B3788">
                            <w:pPr>
                              <w:pStyle w:val="Corpsdutexte20"/>
                              <w:shd w:val="clear" w:color="auto" w:fill="auto"/>
                              <w:spacing w:before="0" w:after="0" w:line="180" w:lineRule="exact"/>
                              <w:ind w:left="3220"/>
                              <w:jc w:val="left"/>
                            </w:pPr>
                            <w:r>
                              <w:rPr>
                                <w:rStyle w:val="Corpsdutexte2ArialUnicodeMS0"/>
                                <w:b w:val="0"/>
                                <w:bCs w:val="0"/>
                              </w:rPr>
                              <w:t>■</w:t>
                            </w:r>
                          </w:p>
                        </w:tc>
                      </w:tr>
                      <w:tr w:rsidR="00BF3571">
                        <w:trPr>
                          <w:trHeight w:hRule="exact" w:val="451"/>
                          <w:jc w:val="center"/>
                        </w:trPr>
                        <w:tc>
                          <w:tcPr>
                            <w:tcW w:w="2923" w:type="dxa"/>
                            <w:tcBorders>
                              <w:top w:val="single" w:sz="4" w:space="0" w:color="auto"/>
                              <w:left w:val="single" w:sz="4" w:space="0" w:color="auto"/>
                            </w:tcBorders>
                            <w:shd w:val="clear" w:color="auto" w:fill="FFFFFF"/>
                            <w:vAlign w:val="bottom"/>
                          </w:tcPr>
                          <w:p w:rsidR="00BF3571" w:rsidRDefault="007B3788">
                            <w:pPr>
                              <w:pStyle w:val="Corpsdutexte20"/>
                              <w:shd w:val="clear" w:color="auto" w:fill="auto"/>
                              <w:spacing w:before="0" w:after="0" w:line="180" w:lineRule="exact"/>
                              <w:ind w:left="1920"/>
                              <w:jc w:val="left"/>
                            </w:pPr>
                            <w:r>
                              <w:rPr>
                                <w:rStyle w:val="Corpsdutexte2ArialUnicodeMS"/>
                                <w:b w:val="0"/>
                                <w:bCs w:val="0"/>
                              </w:rPr>
                              <w:t>DBpedia</w:t>
                            </w:r>
                          </w:p>
                        </w:tc>
                        <w:tc>
                          <w:tcPr>
                            <w:tcW w:w="1450" w:type="dxa"/>
                            <w:tcBorders>
                              <w:top w:val="single" w:sz="4" w:space="0" w:color="auto"/>
                            </w:tcBorders>
                            <w:shd w:val="clear" w:color="auto" w:fill="FFFFFF"/>
                          </w:tcPr>
                          <w:p w:rsidR="00BF3571" w:rsidRDefault="00BF3571">
                            <w:pPr>
                              <w:rPr>
                                <w:sz w:val="10"/>
                                <w:szCs w:val="10"/>
                              </w:rPr>
                            </w:pPr>
                          </w:p>
                        </w:tc>
                        <w:tc>
                          <w:tcPr>
                            <w:tcW w:w="1037" w:type="dxa"/>
                            <w:tcBorders>
                              <w:top w:val="single" w:sz="4" w:space="0" w:color="auto"/>
                            </w:tcBorders>
                            <w:shd w:val="clear" w:color="auto" w:fill="FFFFFF"/>
                          </w:tcPr>
                          <w:p w:rsidR="00BF3571" w:rsidRDefault="00BF3571">
                            <w:pPr>
                              <w:rPr>
                                <w:sz w:val="10"/>
                                <w:szCs w:val="10"/>
                              </w:rPr>
                            </w:pPr>
                          </w:p>
                        </w:tc>
                        <w:tc>
                          <w:tcPr>
                            <w:tcW w:w="686" w:type="dxa"/>
                            <w:tcBorders>
                              <w:top w:val="single" w:sz="4" w:space="0" w:color="auto"/>
                              <w:right w:val="single" w:sz="4" w:space="0" w:color="auto"/>
                            </w:tcBorders>
                            <w:shd w:val="clear" w:color="auto" w:fill="FFFFFF"/>
                          </w:tcPr>
                          <w:p w:rsidR="00BF3571" w:rsidRDefault="00BF3571">
                            <w:pPr>
                              <w:rPr>
                                <w:sz w:val="10"/>
                                <w:szCs w:val="10"/>
                              </w:rPr>
                            </w:pPr>
                          </w:p>
                        </w:tc>
                      </w:tr>
                      <w:tr w:rsidR="00BF3571">
                        <w:trPr>
                          <w:trHeight w:hRule="exact" w:val="528"/>
                          <w:jc w:val="center"/>
                        </w:trPr>
                        <w:tc>
                          <w:tcPr>
                            <w:tcW w:w="2923" w:type="dxa"/>
                            <w:tcBorders>
                              <w:top w:val="single" w:sz="4" w:space="0" w:color="auto"/>
                              <w:left w:val="single" w:sz="4" w:space="0" w:color="auto"/>
                              <w:bottom w:val="single" w:sz="4" w:space="0" w:color="auto"/>
                            </w:tcBorders>
                            <w:shd w:val="clear" w:color="auto" w:fill="FFFFFF"/>
                          </w:tcPr>
                          <w:p w:rsidR="00BF3571" w:rsidRDefault="007B3788">
                            <w:pPr>
                              <w:pStyle w:val="Corpsdutexte20"/>
                              <w:shd w:val="clear" w:color="auto" w:fill="auto"/>
                              <w:spacing w:before="0" w:after="0" w:line="180" w:lineRule="exact"/>
                              <w:ind w:left="1340"/>
                              <w:jc w:val="left"/>
                            </w:pPr>
                            <w:r>
                              <w:rPr>
                                <w:rStyle w:val="Corpsdutexte2ArialUnicodeMS0"/>
                                <w:b w:val="0"/>
                                <w:bCs w:val="0"/>
                              </w:rPr>
                              <w:t>■ "</w:t>
                            </w:r>
                          </w:p>
                          <w:p w:rsidR="00BF3571" w:rsidRDefault="007B3788">
                            <w:pPr>
                              <w:pStyle w:val="Corpsdutexte20"/>
                              <w:shd w:val="clear" w:color="auto" w:fill="auto"/>
                              <w:spacing w:before="0" w:after="0" w:line="180" w:lineRule="exact"/>
                            </w:pPr>
                            <w:r>
                              <w:rPr>
                                <w:rStyle w:val="Corpsdutexte2ArialUnicodeMS"/>
                                <w:b w:val="0"/>
                                <w:bCs w:val="0"/>
                              </w:rPr>
                              <w:t>YAGO</w:t>
                            </w:r>
                          </w:p>
                        </w:tc>
                        <w:tc>
                          <w:tcPr>
                            <w:tcW w:w="1450" w:type="dxa"/>
                            <w:tcBorders>
                              <w:top w:val="single" w:sz="4" w:space="0" w:color="auto"/>
                              <w:bottom w:val="single" w:sz="4" w:space="0" w:color="auto"/>
                            </w:tcBorders>
                            <w:shd w:val="clear" w:color="auto" w:fill="FFFFFF"/>
                          </w:tcPr>
                          <w:p w:rsidR="00BF3571" w:rsidRDefault="00BF3571">
                            <w:pPr>
                              <w:rPr>
                                <w:sz w:val="10"/>
                                <w:szCs w:val="10"/>
                              </w:rPr>
                            </w:pPr>
                          </w:p>
                        </w:tc>
                        <w:tc>
                          <w:tcPr>
                            <w:tcW w:w="1037" w:type="dxa"/>
                            <w:tcBorders>
                              <w:top w:val="single" w:sz="4" w:space="0" w:color="auto"/>
                              <w:bottom w:val="single" w:sz="4" w:space="0" w:color="auto"/>
                            </w:tcBorders>
                            <w:shd w:val="clear" w:color="auto" w:fill="FFFFFF"/>
                          </w:tcPr>
                          <w:p w:rsidR="00BF3571" w:rsidRDefault="007B3788">
                            <w:pPr>
                              <w:pStyle w:val="Corpsdutexte20"/>
                              <w:shd w:val="clear" w:color="auto" w:fill="auto"/>
                              <w:spacing w:before="0" w:after="0" w:line="180" w:lineRule="exact"/>
                              <w:ind w:left="680"/>
                              <w:jc w:val="left"/>
                            </w:pPr>
                            <w:r>
                              <w:rPr>
                                <w:rStyle w:val="Corpsdutexte2ArialUnicodeMS"/>
                                <w:b w:val="0"/>
                                <w:bCs w:val="0"/>
                              </w:rPr>
                              <w:t>■</w:t>
                            </w:r>
                          </w:p>
                        </w:tc>
                        <w:tc>
                          <w:tcPr>
                            <w:tcW w:w="686" w:type="dxa"/>
                            <w:tcBorders>
                              <w:bottom w:val="single" w:sz="4" w:space="0" w:color="auto"/>
                              <w:right w:val="single" w:sz="4" w:space="0" w:color="auto"/>
                            </w:tcBorders>
                            <w:shd w:val="clear" w:color="auto" w:fill="FFFFFF"/>
                            <w:vAlign w:val="bottom"/>
                          </w:tcPr>
                          <w:p w:rsidR="00BF3571" w:rsidRDefault="007B3788">
                            <w:pPr>
                              <w:pStyle w:val="Corpsdutexte20"/>
                              <w:shd w:val="clear" w:color="auto" w:fill="auto"/>
                              <w:spacing w:before="0" w:after="0" w:line="180" w:lineRule="exact"/>
                              <w:ind w:left="260"/>
                              <w:jc w:val="left"/>
                            </w:pPr>
                            <w:r>
                              <w:rPr>
                                <w:rStyle w:val="Corpsdutexte2ArialUnicodeMS"/>
                                <w:b w:val="0"/>
                                <w:bCs w:val="0"/>
                              </w:rPr>
                              <w:t>Cyc</w:t>
                            </w:r>
                          </w:p>
                        </w:tc>
                      </w:tr>
                    </w:tbl>
                    <w:p w:rsidR="00BF3571" w:rsidRDefault="007B3788">
                      <w:pPr>
                        <w:pStyle w:val="Lgendedutableau2"/>
                        <w:shd w:val="clear" w:color="auto" w:fill="auto"/>
                        <w:spacing w:line="150" w:lineRule="exact"/>
                      </w:pPr>
                      <w:r>
                        <w:t>0</w:t>
                      </w:r>
                      <w:r>
                        <w:rPr>
                          <w:rStyle w:val="Lgendedutableau2Exact0"/>
                        </w:rPr>
                        <w:t xml:space="preserve"> </w:t>
                      </w:r>
                      <w:r>
                        <w:t>0.01</w:t>
                      </w:r>
                      <w:r>
                        <w:rPr>
                          <w:rStyle w:val="Lgendedutableau2Exact0"/>
                        </w:rPr>
                        <w:t xml:space="preserve"> </w:t>
                      </w:r>
                      <w:r>
                        <w:t>0.1</w:t>
                      </w:r>
                      <w:r>
                        <w:rPr>
                          <w:rStyle w:val="Lgendedutableau2Exact0"/>
                        </w:rPr>
                        <w:t xml:space="preserve"> </w:t>
                      </w:r>
                      <w:r>
                        <w:t>1</w:t>
                      </w:r>
                      <w:r>
                        <w:rPr>
                          <w:rStyle w:val="Lgendedutableau2Exact0"/>
                        </w:rPr>
                        <w:t xml:space="preserve"> </w:t>
                      </w:r>
                      <w:r>
                        <w:t>10</w:t>
                      </w:r>
                    </w:p>
                    <w:p w:rsidR="00BF3571" w:rsidRDefault="007B3788">
                      <w:pPr>
                        <w:pStyle w:val="Lgendedutableau"/>
                        <w:shd w:val="clear" w:color="auto" w:fill="auto"/>
                        <w:spacing w:line="140" w:lineRule="exact"/>
                      </w:pPr>
                      <w:r>
                        <w:rPr>
                          <w:lang w:val="en-US" w:eastAsia="en-US" w:bidi="en-US"/>
                        </w:rPr>
                        <w:t xml:space="preserve">Cost </w:t>
                      </w:r>
                      <w:r>
                        <w:t>(USD/Triple)</w:t>
                      </w:r>
                    </w:p>
                    <w:p w:rsidR="00BF3571" w:rsidRDefault="00BF3571">
                      <w:pPr>
                        <w:rPr>
                          <w:sz w:val="2"/>
                          <w:szCs w:val="2"/>
                        </w:rPr>
                      </w:pPr>
                    </w:p>
                  </w:txbxContent>
                </v:textbox>
                <w10:wrap type="topAndBottom" anchorx="margin"/>
              </v:shape>
            </w:pict>
          </mc:Fallback>
        </mc:AlternateContent>
      </w:r>
      <w:r w:rsidR="007B3788" w:rsidRPr="00E23625">
        <w:rPr>
          <w:rFonts w:asciiTheme="minorHAnsi" w:hAnsiTheme="minorHAnsi" w:cstheme="minorHAnsi"/>
          <w:sz w:val="22"/>
          <w:szCs w:val="22"/>
        </w:rPr>
        <w:t>Fig. 1: Error rate (according to [3, 8]) graphed against cost per triple</w:t>
      </w:r>
    </w:p>
    <w:p w:rsidR="00BF3571" w:rsidRPr="00E23625" w:rsidRDefault="007B3788" w:rsidP="000746D4">
      <w:pPr>
        <w:pStyle w:val="Corpsdutexte20"/>
        <w:shd w:val="clear" w:color="auto" w:fill="auto"/>
        <w:spacing w:before="0" w:after="0" w:line="360" w:lineRule="auto"/>
        <w:jc w:val="both"/>
        <w:rPr>
          <w:rFonts w:asciiTheme="minorHAnsi" w:hAnsiTheme="minorHAnsi" w:cstheme="minorHAnsi"/>
          <w:sz w:val="22"/>
          <w:szCs w:val="22"/>
        </w:rPr>
      </w:pPr>
      <w:r w:rsidRPr="00E23625">
        <w:rPr>
          <w:rFonts w:asciiTheme="minorHAnsi" w:hAnsiTheme="minorHAnsi" w:cstheme="minorHAnsi"/>
          <w:sz w:val="22"/>
          <w:szCs w:val="22"/>
        </w:rPr>
        <w:t>manual curation (i.e., 2-3 orders of magnitude), and proposed using cost for the definition of new evaluation metrics, e.g., trading off cost for accuracy.</w:t>
      </w:r>
    </w:p>
    <w:p w:rsidR="00BF3571" w:rsidRPr="00E23625" w:rsidRDefault="007B3788" w:rsidP="000746D4">
      <w:pPr>
        <w:pStyle w:val="Corpsdutexte20"/>
        <w:shd w:val="clear" w:color="auto" w:fill="auto"/>
        <w:spacing w:before="0" w:after="312" w:line="360" w:lineRule="auto"/>
        <w:ind w:firstLine="360"/>
        <w:jc w:val="both"/>
        <w:rPr>
          <w:rFonts w:asciiTheme="minorHAnsi" w:hAnsiTheme="minorHAnsi" w:cstheme="minorHAnsi"/>
          <w:sz w:val="22"/>
          <w:szCs w:val="22"/>
        </w:rPr>
      </w:pPr>
      <w:r w:rsidRPr="00E23625">
        <w:rPr>
          <w:rFonts w:asciiTheme="minorHAnsi" w:hAnsiTheme="minorHAnsi" w:cstheme="minorHAnsi"/>
          <w:sz w:val="22"/>
          <w:szCs w:val="22"/>
        </w:rPr>
        <w:t>That being said, we are aware that many of the assumptions and approxi</w:t>
      </w:r>
      <w:r w:rsidRPr="00E23625">
        <w:rPr>
          <w:rFonts w:asciiTheme="minorHAnsi" w:hAnsiTheme="minorHAnsi" w:cstheme="minorHAnsi"/>
          <w:sz w:val="22"/>
          <w:szCs w:val="22"/>
        </w:rPr>
        <w:softHyphen/>
        <w:t xml:space="preserve">mations we took for computing those estimates are questionable (e.g., we did not consider the cost of third party software libraries used by the approaches, or the infrastructure cost), and one could have used other numbers in most of the cases. Moreover, the cost of </w:t>
      </w:r>
      <w:r w:rsidRPr="00E23625">
        <w:rPr>
          <w:rStyle w:val="Corpsdutexte2Italique"/>
          <w:rFonts w:asciiTheme="minorHAnsi" w:hAnsiTheme="minorHAnsi" w:cstheme="minorHAnsi"/>
          <w:sz w:val="22"/>
          <w:szCs w:val="22"/>
        </w:rPr>
        <w:t>providing</w:t>
      </w:r>
      <w:r w:rsidRPr="00E23625">
        <w:rPr>
          <w:rFonts w:asciiTheme="minorHAnsi" w:hAnsiTheme="minorHAnsi" w:cstheme="minorHAnsi"/>
          <w:sz w:val="22"/>
          <w:szCs w:val="22"/>
        </w:rPr>
        <w:t xml:space="preserve"> the knowledge graphs is currently not considered. Nevertheless, we are confident that shedding light at the cost aspect of knowledge graph creation is valuable.</w:t>
      </w:r>
    </w:p>
    <w:p w:rsidR="00BF3571" w:rsidRPr="00E23625" w:rsidRDefault="007B3788" w:rsidP="000746D4">
      <w:pPr>
        <w:pStyle w:val="Titre20"/>
        <w:keepNext/>
        <w:keepLines/>
        <w:shd w:val="clear" w:color="auto" w:fill="auto"/>
        <w:spacing w:before="0" w:after="152" w:line="360" w:lineRule="auto"/>
        <w:ind w:left="360"/>
        <w:jc w:val="left"/>
        <w:rPr>
          <w:rFonts w:asciiTheme="minorHAnsi" w:hAnsiTheme="minorHAnsi" w:cstheme="minorHAnsi"/>
        </w:rPr>
      </w:pPr>
      <w:bookmarkStart w:id="6" w:name="bookmark5"/>
      <w:r w:rsidRPr="00E23625">
        <w:rPr>
          <w:rFonts w:asciiTheme="minorHAnsi" w:hAnsiTheme="minorHAnsi" w:cstheme="minorHAnsi"/>
        </w:rPr>
        <w:t>References</w:t>
      </w:r>
      <w:bookmarkEnd w:id="6"/>
    </w:p>
    <w:p w:rsidR="00BF3571" w:rsidRPr="00E23625" w:rsidRDefault="007B3788" w:rsidP="000746D4">
      <w:pPr>
        <w:pStyle w:val="Corpsdutexte30"/>
        <w:numPr>
          <w:ilvl w:val="0"/>
          <w:numId w:val="3"/>
        </w:numPr>
        <w:shd w:val="clear" w:color="auto" w:fill="auto"/>
        <w:tabs>
          <w:tab w:val="left" w:pos="258"/>
        </w:tabs>
        <w:spacing w:before="0" w:after="0" w:line="360" w:lineRule="auto"/>
        <w:ind w:left="360"/>
        <w:jc w:val="both"/>
        <w:rPr>
          <w:rFonts w:asciiTheme="minorHAnsi" w:hAnsiTheme="minorHAnsi" w:cstheme="minorHAnsi"/>
          <w:sz w:val="22"/>
          <w:szCs w:val="22"/>
        </w:rPr>
      </w:pPr>
      <w:r w:rsidRPr="00E23625">
        <w:rPr>
          <w:rFonts w:asciiTheme="minorHAnsi" w:hAnsiTheme="minorHAnsi" w:cstheme="minorHAnsi"/>
          <w:sz w:val="22"/>
          <w:szCs w:val="22"/>
        </w:rPr>
        <w:t>Bollacker, K., Evans, C., Paritosh, P., Sturge, T., Taylor, J.: Freebase: a collabo</w:t>
      </w:r>
      <w:r w:rsidRPr="00E23625">
        <w:rPr>
          <w:rFonts w:asciiTheme="minorHAnsi" w:hAnsiTheme="minorHAnsi" w:cstheme="minorHAnsi"/>
          <w:sz w:val="22"/>
          <w:szCs w:val="22"/>
        </w:rPr>
        <w:softHyphen/>
        <w:t>ratively created graph database for structuring human knowledge. In: SIGMOD. pp. 1247-1250 (2008)</w:t>
      </w:r>
    </w:p>
    <w:p w:rsidR="00BF3571" w:rsidRPr="00E23625" w:rsidRDefault="007B3788" w:rsidP="000746D4">
      <w:pPr>
        <w:pStyle w:val="Corpsdutexte30"/>
        <w:numPr>
          <w:ilvl w:val="0"/>
          <w:numId w:val="3"/>
        </w:numPr>
        <w:shd w:val="clear" w:color="auto" w:fill="auto"/>
        <w:tabs>
          <w:tab w:val="left" w:pos="258"/>
        </w:tabs>
        <w:spacing w:before="0" w:after="0" w:line="360" w:lineRule="auto"/>
        <w:ind w:left="360"/>
        <w:jc w:val="both"/>
        <w:rPr>
          <w:rFonts w:asciiTheme="minorHAnsi" w:hAnsiTheme="minorHAnsi" w:cstheme="minorHAnsi"/>
          <w:sz w:val="22"/>
          <w:szCs w:val="22"/>
        </w:rPr>
      </w:pPr>
      <w:r w:rsidRPr="00E23625">
        <w:rPr>
          <w:rFonts w:asciiTheme="minorHAnsi" w:hAnsiTheme="minorHAnsi" w:cstheme="minorHAnsi"/>
          <w:sz w:val="22"/>
          <w:szCs w:val="22"/>
        </w:rPr>
        <w:t>Devanbu, P., Karstu, S., Melo, W., Thomas, W.: Analytical and empirical evalua</w:t>
      </w:r>
      <w:r w:rsidRPr="00E23625">
        <w:rPr>
          <w:rFonts w:asciiTheme="minorHAnsi" w:hAnsiTheme="minorHAnsi" w:cstheme="minorHAnsi"/>
          <w:sz w:val="22"/>
          <w:szCs w:val="22"/>
        </w:rPr>
        <w:softHyphen/>
        <w:t>tion of software reuse metrics. In: ICSE. pp. 189-199 (1996)</w:t>
      </w:r>
    </w:p>
    <w:p w:rsidR="00BF3571" w:rsidRPr="00E23625" w:rsidRDefault="007B3788" w:rsidP="000746D4">
      <w:pPr>
        <w:pStyle w:val="Corpsdutexte30"/>
        <w:numPr>
          <w:ilvl w:val="0"/>
          <w:numId w:val="3"/>
        </w:numPr>
        <w:shd w:val="clear" w:color="auto" w:fill="auto"/>
        <w:tabs>
          <w:tab w:val="left" w:pos="258"/>
        </w:tabs>
        <w:spacing w:before="0" w:after="0" w:line="360" w:lineRule="auto"/>
        <w:ind w:left="360"/>
        <w:jc w:val="both"/>
        <w:rPr>
          <w:rFonts w:asciiTheme="minorHAnsi" w:hAnsiTheme="minorHAnsi" w:cstheme="minorHAnsi"/>
          <w:sz w:val="22"/>
          <w:szCs w:val="22"/>
        </w:rPr>
      </w:pPr>
      <w:r w:rsidRPr="00E23625">
        <w:rPr>
          <w:rFonts w:asciiTheme="minorHAnsi" w:hAnsiTheme="minorHAnsi" w:cstheme="minorHAnsi"/>
          <w:sz w:val="22"/>
          <w:szCs w:val="22"/>
          <w:lang w:val="de-DE" w:eastAsia="de-DE" w:bidi="de-DE"/>
        </w:rPr>
        <w:t xml:space="preserve">Färber, </w:t>
      </w:r>
      <w:r w:rsidRPr="00E23625">
        <w:rPr>
          <w:rFonts w:asciiTheme="minorHAnsi" w:hAnsiTheme="minorHAnsi" w:cstheme="minorHAnsi"/>
          <w:sz w:val="22"/>
          <w:szCs w:val="22"/>
        </w:rPr>
        <w:t xml:space="preserve">M., </w:t>
      </w:r>
      <w:r w:rsidRPr="00E23625">
        <w:rPr>
          <w:rFonts w:asciiTheme="minorHAnsi" w:hAnsiTheme="minorHAnsi" w:cstheme="minorHAnsi"/>
          <w:sz w:val="22"/>
          <w:szCs w:val="22"/>
          <w:lang w:val="de-DE" w:eastAsia="de-DE" w:bidi="de-DE"/>
        </w:rPr>
        <w:t xml:space="preserve">Bartscherer, </w:t>
      </w:r>
      <w:r w:rsidRPr="00E23625">
        <w:rPr>
          <w:rFonts w:asciiTheme="minorHAnsi" w:hAnsiTheme="minorHAnsi" w:cstheme="minorHAnsi"/>
          <w:sz w:val="22"/>
          <w:szCs w:val="22"/>
        </w:rPr>
        <w:t xml:space="preserve">F., </w:t>
      </w:r>
      <w:r w:rsidRPr="00E23625">
        <w:rPr>
          <w:rFonts w:asciiTheme="minorHAnsi" w:hAnsiTheme="minorHAnsi" w:cstheme="minorHAnsi"/>
          <w:sz w:val="22"/>
          <w:szCs w:val="22"/>
          <w:lang w:val="de-DE" w:eastAsia="de-DE" w:bidi="de-DE"/>
        </w:rPr>
        <w:t xml:space="preserve">Menne, </w:t>
      </w:r>
      <w:r w:rsidRPr="00E23625">
        <w:rPr>
          <w:rFonts w:asciiTheme="minorHAnsi" w:hAnsiTheme="minorHAnsi" w:cstheme="minorHAnsi"/>
          <w:sz w:val="22"/>
          <w:szCs w:val="22"/>
        </w:rPr>
        <w:t>C., Rettinger, A.: Linked data quality of db- pedia, freebase, opencyc, wikidata, and yago. Semantic Web 9(1), 77-129 (2018)</w:t>
      </w:r>
    </w:p>
    <w:p w:rsidR="00BF3571" w:rsidRPr="00E23625" w:rsidRDefault="007B3788" w:rsidP="000746D4">
      <w:pPr>
        <w:pStyle w:val="Corpsdutexte30"/>
        <w:numPr>
          <w:ilvl w:val="0"/>
          <w:numId w:val="3"/>
        </w:numPr>
        <w:shd w:val="clear" w:color="auto" w:fill="auto"/>
        <w:tabs>
          <w:tab w:val="left" w:pos="260"/>
        </w:tabs>
        <w:spacing w:before="0" w:after="0" w:line="360" w:lineRule="auto"/>
        <w:ind w:left="360"/>
        <w:jc w:val="both"/>
        <w:rPr>
          <w:rFonts w:asciiTheme="minorHAnsi" w:hAnsiTheme="minorHAnsi" w:cstheme="minorHAnsi"/>
          <w:sz w:val="22"/>
          <w:szCs w:val="22"/>
        </w:rPr>
      </w:pPr>
      <w:r w:rsidRPr="00E23625">
        <w:rPr>
          <w:rFonts w:asciiTheme="minorHAnsi" w:hAnsiTheme="minorHAnsi" w:cstheme="minorHAnsi"/>
          <w:sz w:val="22"/>
          <w:szCs w:val="22"/>
        </w:rPr>
        <w:t>Geiger, R.S., Halfaker, A.: Using edit sessions to measure participation in wiki</w:t>
      </w:r>
      <w:r w:rsidRPr="00E23625">
        <w:rPr>
          <w:rFonts w:asciiTheme="minorHAnsi" w:hAnsiTheme="minorHAnsi" w:cstheme="minorHAnsi"/>
          <w:sz w:val="22"/>
          <w:szCs w:val="22"/>
        </w:rPr>
        <w:softHyphen/>
        <w:t>pedia. In: CSCW. pp. 861-870 (2013)</w:t>
      </w:r>
    </w:p>
    <w:p w:rsidR="00BF3571" w:rsidRPr="00E23625" w:rsidRDefault="007B3788" w:rsidP="000746D4">
      <w:pPr>
        <w:pStyle w:val="Corpsdutexte30"/>
        <w:numPr>
          <w:ilvl w:val="0"/>
          <w:numId w:val="3"/>
        </w:numPr>
        <w:shd w:val="clear" w:color="auto" w:fill="auto"/>
        <w:tabs>
          <w:tab w:val="left" w:pos="260"/>
        </w:tabs>
        <w:spacing w:before="0" w:after="0" w:line="360" w:lineRule="auto"/>
        <w:ind w:left="360"/>
        <w:jc w:val="both"/>
        <w:rPr>
          <w:rFonts w:asciiTheme="minorHAnsi" w:hAnsiTheme="minorHAnsi" w:cstheme="minorHAnsi"/>
          <w:sz w:val="22"/>
          <w:szCs w:val="22"/>
        </w:rPr>
      </w:pPr>
      <w:r w:rsidRPr="00E23625">
        <w:rPr>
          <w:rFonts w:asciiTheme="minorHAnsi" w:hAnsiTheme="minorHAnsi" w:cstheme="minorHAnsi"/>
          <w:sz w:val="22"/>
          <w:szCs w:val="22"/>
        </w:rPr>
        <w:lastRenderedPageBreak/>
        <w:t>Lehmann, J. et al.: DBpedia - A Large-scale, Multilingual Knowledge Base Ex</w:t>
      </w:r>
      <w:r w:rsidRPr="00E23625">
        <w:rPr>
          <w:rFonts w:asciiTheme="minorHAnsi" w:hAnsiTheme="minorHAnsi" w:cstheme="minorHAnsi"/>
          <w:sz w:val="22"/>
          <w:szCs w:val="22"/>
        </w:rPr>
        <w:softHyphen/>
        <w:t>tracted from Wikipedia. Semantic Web 6(2) (2013)</w:t>
      </w:r>
    </w:p>
    <w:p w:rsidR="00BF3571" w:rsidRPr="00E23625" w:rsidRDefault="007B3788" w:rsidP="000746D4">
      <w:pPr>
        <w:pStyle w:val="Corpsdutexte30"/>
        <w:numPr>
          <w:ilvl w:val="0"/>
          <w:numId w:val="3"/>
        </w:numPr>
        <w:shd w:val="clear" w:color="auto" w:fill="auto"/>
        <w:tabs>
          <w:tab w:val="left" w:pos="260"/>
        </w:tabs>
        <w:spacing w:before="0" w:after="0" w:line="360" w:lineRule="auto"/>
        <w:ind w:left="360"/>
        <w:jc w:val="both"/>
        <w:rPr>
          <w:rFonts w:asciiTheme="minorHAnsi" w:hAnsiTheme="minorHAnsi" w:cstheme="minorHAnsi"/>
          <w:sz w:val="22"/>
          <w:szCs w:val="22"/>
        </w:rPr>
      </w:pPr>
      <w:r w:rsidRPr="00E23625">
        <w:rPr>
          <w:rFonts w:asciiTheme="minorHAnsi" w:hAnsiTheme="minorHAnsi" w:cstheme="minorHAnsi"/>
          <w:sz w:val="22"/>
          <w:szCs w:val="22"/>
        </w:rPr>
        <w:t>Lenat, D.B.: CYC: A large-scale investment in knowledge infrastructure. Commu</w:t>
      </w:r>
      <w:r w:rsidRPr="00E23625">
        <w:rPr>
          <w:rFonts w:asciiTheme="minorHAnsi" w:hAnsiTheme="minorHAnsi" w:cstheme="minorHAnsi"/>
          <w:sz w:val="22"/>
          <w:szCs w:val="22"/>
        </w:rPr>
        <w:softHyphen/>
        <w:t>nications of the ACM 38(11), 33-38 (1995)</w:t>
      </w:r>
    </w:p>
    <w:p w:rsidR="00BF3571" w:rsidRPr="00E23625" w:rsidRDefault="007B3788" w:rsidP="000746D4">
      <w:pPr>
        <w:pStyle w:val="Corpsdutexte30"/>
        <w:numPr>
          <w:ilvl w:val="0"/>
          <w:numId w:val="3"/>
        </w:numPr>
        <w:shd w:val="clear" w:color="auto" w:fill="auto"/>
        <w:tabs>
          <w:tab w:val="left" w:pos="260"/>
        </w:tabs>
        <w:spacing w:before="0" w:after="0" w:line="360" w:lineRule="auto"/>
        <w:ind w:left="360"/>
        <w:jc w:val="both"/>
        <w:rPr>
          <w:rFonts w:asciiTheme="minorHAnsi" w:hAnsiTheme="minorHAnsi" w:cstheme="minorHAnsi"/>
          <w:sz w:val="22"/>
          <w:szCs w:val="22"/>
        </w:rPr>
      </w:pPr>
      <w:r w:rsidRPr="00E23625">
        <w:rPr>
          <w:rFonts w:asciiTheme="minorHAnsi" w:hAnsiTheme="minorHAnsi" w:cstheme="minorHAnsi"/>
          <w:sz w:val="22"/>
          <w:szCs w:val="22"/>
        </w:rPr>
        <w:t>Miller, G.A.: Wordnet: a lexical database for english. Communications of the ACM 38(11), 39-41 (1995)</w:t>
      </w:r>
    </w:p>
    <w:p w:rsidR="00BF3571" w:rsidRPr="00E23625" w:rsidRDefault="007B3788" w:rsidP="000746D4">
      <w:pPr>
        <w:pStyle w:val="Corpsdutexte30"/>
        <w:numPr>
          <w:ilvl w:val="0"/>
          <w:numId w:val="3"/>
        </w:numPr>
        <w:shd w:val="clear" w:color="auto" w:fill="auto"/>
        <w:tabs>
          <w:tab w:val="left" w:pos="260"/>
        </w:tabs>
        <w:spacing w:before="0" w:after="0" w:line="360" w:lineRule="auto"/>
        <w:ind w:left="360"/>
        <w:jc w:val="both"/>
        <w:rPr>
          <w:rFonts w:asciiTheme="minorHAnsi" w:hAnsiTheme="minorHAnsi" w:cstheme="minorHAnsi"/>
          <w:sz w:val="22"/>
          <w:szCs w:val="22"/>
        </w:rPr>
      </w:pPr>
      <w:r w:rsidRPr="00E23625">
        <w:rPr>
          <w:rFonts w:asciiTheme="minorHAnsi" w:hAnsiTheme="minorHAnsi" w:cstheme="minorHAnsi"/>
          <w:sz w:val="22"/>
          <w:szCs w:val="22"/>
        </w:rPr>
        <w:t>Mitchell, T. et al.: Never-ending learning. In: AAAI (2015)</w:t>
      </w:r>
    </w:p>
    <w:p w:rsidR="00BF3571" w:rsidRPr="00E23625" w:rsidRDefault="007B3788" w:rsidP="000746D4">
      <w:pPr>
        <w:pStyle w:val="Corpsdutexte30"/>
        <w:numPr>
          <w:ilvl w:val="0"/>
          <w:numId w:val="3"/>
        </w:numPr>
        <w:shd w:val="clear" w:color="auto" w:fill="auto"/>
        <w:tabs>
          <w:tab w:val="left" w:pos="260"/>
        </w:tabs>
        <w:spacing w:before="0" w:after="0" w:line="360" w:lineRule="auto"/>
        <w:ind w:left="360"/>
        <w:jc w:val="both"/>
        <w:rPr>
          <w:rFonts w:asciiTheme="minorHAnsi" w:hAnsiTheme="minorHAnsi" w:cstheme="minorHAnsi"/>
          <w:sz w:val="22"/>
          <w:szCs w:val="22"/>
        </w:rPr>
      </w:pPr>
      <w:r w:rsidRPr="00E23625">
        <w:rPr>
          <w:rFonts w:asciiTheme="minorHAnsi" w:hAnsiTheme="minorHAnsi" w:cstheme="minorHAnsi"/>
          <w:sz w:val="22"/>
          <w:szCs w:val="22"/>
          <w:lang w:val="de-DE" w:eastAsia="de-DE" w:bidi="de-DE"/>
        </w:rPr>
        <w:t xml:space="preserve">Paulheim, </w:t>
      </w:r>
      <w:r w:rsidRPr="00E23625">
        <w:rPr>
          <w:rFonts w:asciiTheme="minorHAnsi" w:hAnsiTheme="minorHAnsi" w:cstheme="minorHAnsi"/>
          <w:sz w:val="22"/>
          <w:szCs w:val="22"/>
        </w:rPr>
        <w:t>H.: Knowledge graph refinement: A survey of approaches and evaluation methods. Semantic Web 8(3), 489-508 (2017)</w:t>
      </w:r>
    </w:p>
    <w:p w:rsidR="00BF3571" w:rsidRPr="00E23625" w:rsidRDefault="007B3788" w:rsidP="000746D4">
      <w:pPr>
        <w:pStyle w:val="Corpsdutexte30"/>
        <w:numPr>
          <w:ilvl w:val="0"/>
          <w:numId w:val="3"/>
        </w:numPr>
        <w:shd w:val="clear" w:color="auto" w:fill="auto"/>
        <w:tabs>
          <w:tab w:val="left" w:pos="342"/>
        </w:tabs>
        <w:spacing w:before="0" w:after="0" w:line="360" w:lineRule="auto"/>
        <w:ind w:left="360"/>
        <w:jc w:val="left"/>
        <w:rPr>
          <w:rFonts w:asciiTheme="minorHAnsi" w:hAnsiTheme="minorHAnsi" w:cstheme="minorHAnsi"/>
          <w:sz w:val="22"/>
          <w:szCs w:val="22"/>
        </w:rPr>
      </w:pPr>
      <w:r w:rsidRPr="00E23625">
        <w:rPr>
          <w:rFonts w:asciiTheme="minorHAnsi" w:hAnsiTheme="minorHAnsi" w:cstheme="minorHAnsi"/>
          <w:sz w:val="22"/>
          <w:szCs w:val="22"/>
          <w:lang w:val="de-DE" w:eastAsia="de-DE" w:bidi="de-DE"/>
        </w:rPr>
        <w:t xml:space="preserve">Ringland, </w:t>
      </w:r>
      <w:r w:rsidRPr="00E23625">
        <w:rPr>
          <w:rFonts w:asciiTheme="minorHAnsi" w:hAnsiTheme="minorHAnsi" w:cstheme="minorHAnsi"/>
          <w:sz w:val="22"/>
          <w:szCs w:val="22"/>
        </w:rPr>
        <w:t>N., Nothman, J., Murphy, T., Curran, J.R.: Classifying articles in english and german wikipedia. In: ALTA. pp. 20-28 (2009)</w:t>
      </w:r>
    </w:p>
    <w:p w:rsidR="00BF3571" w:rsidRPr="00E23625" w:rsidRDefault="007B3788" w:rsidP="000746D4">
      <w:pPr>
        <w:pStyle w:val="Corpsdutexte30"/>
        <w:numPr>
          <w:ilvl w:val="0"/>
          <w:numId w:val="3"/>
        </w:numPr>
        <w:shd w:val="clear" w:color="auto" w:fill="auto"/>
        <w:tabs>
          <w:tab w:val="left" w:pos="342"/>
        </w:tabs>
        <w:spacing w:before="0" w:after="0" w:line="360" w:lineRule="auto"/>
        <w:ind w:left="360"/>
        <w:jc w:val="left"/>
        <w:rPr>
          <w:rFonts w:asciiTheme="minorHAnsi" w:hAnsiTheme="minorHAnsi" w:cstheme="minorHAnsi"/>
          <w:sz w:val="22"/>
          <w:szCs w:val="22"/>
        </w:rPr>
      </w:pPr>
      <w:r w:rsidRPr="00E23625">
        <w:rPr>
          <w:rFonts w:asciiTheme="minorHAnsi" w:hAnsiTheme="minorHAnsi" w:cstheme="minorHAnsi"/>
          <w:sz w:val="22"/>
          <w:szCs w:val="22"/>
          <w:lang w:val="de-DE" w:eastAsia="de-DE" w:bidi="de-DE"/>
        </w:rPr>
        <w:t xml:space="preserve">Ringler, </w:t>
      </w:r>
      <w:r w:rsidRPr="00E23625">
        <w:rPr>
          <w:rFonts w:asciiTheme="minorHAnsi" w:hAnsiTheme="minorHAnsi" w:cstheme="minorHAnsi"/>
          <w:sz w:val="22"/>
          <w:szCs w:val="22"/>
        </w:rPr>
        <w:t xml:space="preserve">D., </w:t>
      </w:r>
      <w:r w:rsidRPr="00E23625">
        <w:rPr>
          <w:rFonts w:asciiTheme="minorHAnsi" w:hAnsiTheme="minorHAnsi" w:cstheme="minorHAnsi"/>
          <w:sz w:val="22"/>
          <w:szCs w:val="22"/>
          <w:lang w:val="de-DE" w:eastAsia="de-DE" w:bidi="de-DE"/>
        </w:rPr>
        <w:t xml:space="preserve">Paulheim, </w:t>
      </w:r>
      <w:r w:rsidRPr="00E23625">
        <w:rPr>
          <w:rFonts w:asciiTheme="minorHAnsi" w:hAnsiTheme="minorHAnsi" w:cstheme="minorHAnsi"/>
          <w:sz w:val="22"/>
          <w:szCs w:val="22"/>
        </w:rPr>
        <w:t>H.: One knowledge graph to rule them all? analyzing the differences between dbpedia, yago, wikidata &amp; co. In: KI. pp. 366-372 (2017)</w:t>
      </w:r>
    </w:p>
    <w:p w:rsidR="00BF3571" w:rsidRPr="00E23625" w:rsidRDefault="007B3788" w:rsidP="000746D4">
      <w:pPr>
        <w:pStyle w:val="Corpsdutexte30"/>
        <w:numPr>
          <w:ilvl w:val="0"/>
          <w:numId w:val="3"/>
        </w:numPr>
        <w:shd w:val="clear" w:color="auto" w:fill="auto"/>
        <w:tabs>
          <w:tab w:val="left" w:pos="342"/>
        </w:tabs>
        <w:spacing w:before="0" w:after="0" w:line="360" w:lineRule="auto"/>
        <w:ind w:left="360"/>
        <w:jc w:val="left"/>
        <w:rPr>
          <w:rFonts w:asciiTheme="minorHAnsi" w:hAnsiTheme="minorHAnsi" w:cstheme="minorHAnsi"/>
          <w:sz w:val="22"/>
          <w:szCs w:val="22"/>
        </w:rPr>
      </w:pPr>
      <w:r w:rsidRPr="00E23625">
        <w:rPr>
          <w:rFonts w:asciiTheme="minorHAnsi" w:hAnsiTheme="minorHAnsi" w:cstheme="minorHAnsi"/>
          <w:sz w:val="22"/>
          <w:szCs w:val="22"/>
        </w:rPr>
        <w:t>Suchanek, F.M., Kasneci, G., Weikum, G.: YAGO: A Core of Semantic Knowledge Unifying WordNet and Wikipedia. In: WWW. pp. 697-706 (2007)</w:t>
      </w:r>
    </w:p>
    <w:sectPr w:rsidR="00BF3571" w:rsidRPr="00E23625">
      <w:headerReference w:type="default" r:id="rId8"/>
      <w:pgSz w:w="12240" w:h="15840"/>
      <w:pgMar w:top="2403" w:right="2588" w:bottom="2403" w:left="2674"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F83" w:rsidRDefault="00447F83">
      <w:r>
        <w:separator/>
      </w:r>
    </w:p>
  </w:endnote>
  <w:endnote w:type="continuationSeparator" w:id="0">
    <w:p w:rsidR="00447F83" w:rsidRDefault="0044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F83" w:rsidRDefault="00447F83">
      <w:r>
        <w:separator/>
      </w:r>
    </w:p>
  </w:footnote>
  <w:footnote w:type="continuationSeparator" w:id="0">
    <w:p w:rsidR="00447F83" w:rsidRDefault="00447F83">
      <w:r>
        <w:continuationSeparator/>
      </w:r>
    </w:p>
  </w:footnote>
  <w:footnote w:id="1">
    <w:p w:rsidR="00BF3571" w:rsidRDefault="007B3788">
      <w:pPr>
        <w:pStyle w:val="Notedebasdepage20"/>
        <w:shd w:val="clear" w:color="auto" w:fill="auto"/>
        <w:tabs>
          <w:tab w:val="left" w:pos="130"/>
        </w:tabs>
        <w:spacing w:line="150" w:lineRule="exact"/>
      </w:pPr>
      <w:r>
        <w:rPr>
          <w:vertAlign w:val="superscript"/>
        </w:rPr>
        <w:footnoteRef/>
      </w:r>
      <w:r>
        <w:tab/>
      </w:r>
      <w:hyperlink r:id="rId1" w:history="1">
        <w:r>
          <w:rPr>
            <w:rStyle w:val="Lienhypertexte"/>
          </w:rPr>
          <w:t>http://www.ttivanguard.com/conference/Napa2017/4-Lenat.pdf</w:t>
        </w:r>
      </w:hyperlink>
    </w:p>
  </w:footnote>
  <w:footnote w:id="2">
    <w:p w:rsidR="00BF3571" w:rsidRDefault="007B3788">
      <w:pPr>
        <w:pStyle w:val="Notedebasdepage1"/>
        <w:shd w:val="clear" w:color="auto" w:fill="auto"/>
        <w:tabs>
          <w:tab w:val="left" w:pos="149"/>
        </w:tabs>
        <w:ind w:left="240"/>
      </w:pPr>
      <w:r>
        <w:rPr>
          <w:vertAlign w:val="superscript"/>
        </w:rPr>
        <w:footnoteRef/>
      </w:r>
      <w:r>
        <w:tab/>
      </w:r>
      <w:r>
        <w:rPr>
          <w:rStyle w:val="NotedebasdepageItalique"/>
        </w:rPr>
        <w:t>Disclaimer:</w:t>
      </w:r>
      <w:r>
        <w:t xml:space="preserve"> this is a debatable assumption, and it is by far not the only one in this paper.</w:t>
      </w:r>
    </w:p>
  </w:footnote>
  <w:footnote w:id="3">
    <w:p w:rsidR="00BF3571" w:rsidRDefault="007B3788">
      <w:pPr>
        <w:pStyle w:val="Notedebasdepage20"/>
        <w:shd w:val="clear" w:color="auto" w:fill="auto"/>
        <w:tabs>
          <w:tab w:val="left" w:pos="134"/>
        </w:tabs>
        <w:spacing w:line="216" w:lineRule="exact"/>
      </w:pPr>
      <w:r>
        <w:rPr>
          <w:rStyle w:val="Notedebasdepage2CenturySchoolbook8ptNonGras"/>
          <w:vertAlign w:val="superscript"/>
        </w:rPr>
        <w:footnoteRef/>
      </w:r>
      <w:r>
        <w:tab/>
      </w:r>
      <w:hyperlink r:id="rId2" w:history="1">
        <w:r>
          <w:rPr>
            <w:rStyle w:val="Lienhypertexte"/>
          </w:rPr>
          <w:t>https://en.wikipedia.org/wiki/Wikipedia:Size_of_Wikipedia</w:t>
        </w:r>
      </w:hyperlink>
    </w:p>
  </w:footnote>
  <w:footnote w:id="4">
    <w:p w:rsidR="00BF3571" w:rsidRDefault="007B3788">
      <w:pPr>
        <w:pStyle w:val="Notedebasdepage1"/>
        <w:shd w:val="clear" w:color="auto" w:fill="auto"/>
        <w:tabs>
          <w:tab w:val="left" w:pos="144"/>
        </w:tabs>
        <w:ind w:left="240"/>
      </w:pPr>
      <w:r>
        <w:rPr>
          <w:vertAlign w:val="superscript"/>
        </w:rPr>
        <w:footnoteRef/>
      </w:r>
      <w:r>
        <w:tab/>
        <w:t>This number may seem high, but it includes revisions and, since the measurement is based on the length of edit sessions, even research for facts to a certain extent.</w:t>
      </w:r>
    </w:p>
  </w:footnote>
  <w:footnote w:id="5">
    <w:p w:rsidR="00BF3571" w:rsidRDefault="007B3788">
      <w:pPr>
        <w:pStyle w:val="Notedebasdepage20"/>
        <w:shd w:val="clear" w:color="auto" w:fill="auto"/>
        <w:tabs>
          <w:tab w:val="left" w:pos="134"/>
        </w:tabs>
        <w:spacing w:line="216" w:lineRule="exact"/>
      </w:pPr>
      <w:r>
        <w:rPr>
          <w:rStyle w:val="Notedebasdepage2CenturySchoolbook8ptNonGras"/>
          <w:vertAlign w:val="superscript"/>
        </w:rPr>
        <w:footnoteRef/>
      </w:r>
      <w:r>
        <w:tab/>
      </w:r>
      <w:hyperlink r:id="rId3" w:history="1">
        <w:r>
          <w:rPr>
            <w:rStyle w:val="Lienhypertexte"/>
          </w:rPr>
          <w:t>https://en.wikipedia.org/wiki/Wikipedia:Wikipedians</w:t>
        </w:r>
      </w:hyperlink>
    </w:p>
  </w:footnote>
  <w:footnote w:id="6">
    <w:p w:rsidR="00BF3571" w:rsidRDefault="007B3788">
      <w:pPr>
        <w:pStyle w:val="Notedebasdepage20"/>
        <w:shd w:val="clear" w:color="auto" w:fill="auto"/>
        <w:tabs>
          <w:tab w:val="left" w:pos="134"/>
        </w:tabs>
        <w:spacing w:line="216" w:lineRule="exact"/>
      </w:pPr>
      <w:r>
        <w:rPr>
          <w:rStyle w:val="Notedebasdepage2CenturySchoolbook8ptNonGras"/>
          <w:vertAlign w:val="superscript"/>
        </w:rPr>
        <w:footnoteRef/>
      </w:r>
      <w:r>
        <w:tab/>
      </w:r>
      <w:hyperlink r:id="rId4" w:history="1">
        <w:r>
          <w:rPr>
            <w:rStyle w:val="Lienhypertexte"/>
          </w:rPr>
          <w:t>https://www.dol.gov/whd/minimumwage.htm</w:t>
        </w:r>
      </w:hyperlink>
    </w:p>
  </w:footnote>
  <w:footnote w:id="7">
    <w:p w:rsidR="00BF3571" w:rsidRDefault="007B3788">
      <w:pPr>
        <w:pStyle w:val="Notedebasdepage20"/>
        <w:shd w:val="clear" w:color="auto" w:fill="auto"/>
        <w:tabs>
          <w:tab w:val="left" w:pos="139"/>
        </w:tabs>
        <w:spacing w:line="216" w:lineRule="exact"/>
      </w:pPr>
      <w:r>
        <w:rPr>
          <w:rStyle w:val="Notedebasdepage2CenturySchoolbook8ptNonGras"/>
          <w:vertAlign w:val="superscript"/>
        </w:rPr>
        <w:footnoteRef/>
      </w:r>
      <w:r>
        <w:rPr>
          <w:rStyle w:val="Notedebasdepage2CenturySchoolbook8ptNonGras"/>
        </w:rPr>
        <w:tab/>
        <w:t xml:space="preserve">Determined using </w:t>
      </w:r>
      <w:r>
        <w:rPr>
          <w:rStyle w:val="Notedebasdepage2CenturySchoolbook8ptNonGrasItalique"/>
        </w:rPr>
        <w:t>GitHub SLOC</w:t>
      </w:r>
      <w:r>
        <w:rPr>
          <w:rStyle w:val="Notedebasdepage2CenturySchoolbook8ptNonGras"/>
        </w:rPr>
        <w:t xml:space="preserve"> </w:t>
      </w:r>
      <w:hyperlink r:id="rId5" w:history="1">
        <w:r>
          <w:rPr>
            <w:rStyle w:val="Lienhypertexte"/>
          </w:rPr>
          <w:t>https://github.com/martianyi/github-sloc</w:t>
        </w:r>
      </w:hyperlink>
    </w:p>
  </w:footnote>
  <w:footnote w:id="8">
    <w:p w:rsidR="00BF3571" w:rsidRDefault="007B3788">
      <w:pPr>
        <w:pStyle w:val="Notedebasdepage1"/>
        <w:shd w:val="clear" w:color="auto" w:fill="auto"/>
        <w:tabs>
          <w:tab w:val="left" w:pos="144"/>
        </w:tabs>
        <w:ind w:firstLine="0"/>
        <w:jc w:val="both"/>
      </w:pPr>
      <w:r>
        <w:rPr>
          <w:vertAlign w:val="superscript"/>
        </w:rPr>
        <w:footnoteRef/>
      </w:r>
      <w:r>
        <w:tab/>
        <w:t xml:space="preserve">The authors measured the </w:t>
      </w:r>
      <w:r>
        <w:rPr>
          <w:rStyle w:val="NotedebasdepageItalique"/>
        </w:rPr>
        <w:t>total</w:t>
      </w:r>
      <w:r>
        <w:t xml:space="preserve"> software development cost, not only the coding.</w:t>
      </w:r>
    </w:p>
  </w:footnote>
  <w:footnote w:id="9">
    <w:p w:rsidR="00BF3571" w:rsidRDefault="007B3788">
      <w:pPr>
        <w:pStyle w:val="Notedebasdepage20"/>
        <w:shd w:val="clear" w:color="auto" w:fill="auto"/>
        <w:tabs>
          <w:tab w:val="left" w:pos="134"/>
        </w:tabs>
        <w:spacing w:line="216" w:lineRule="exact"/>
      </w:pPr>
      <w:r>
        <w:rPr>
          <w:rStyle w:val="Notedebasdepage2CenturySchoolbook8ptNonGras"/>
          <w:vertAlign w:val="superscript"/>
        </w:rPr>
        <w:footnoteRef/>
      </w:r>
      <w:r>
        <w:tab/>
      </w:r>
      <w:hyperlink r:id="rId6" w:history="1">
        <w:r>
          <w:rPr>
            <w:rStyle w:val="Lienhypertexte"/>
          </w:rPr>
          <w:t>http://www.dfg.de/formulare/60_12/60_12_en.pdf</w:t>
        </w:r>
      </w:hyperlink>
    </w:p>
  </w:footnote>
  <w:footnote w:id="10">
    <w:p w:rsidR="00BF3571" w:rsidRDefault="007B3788">
      <w:pPr>
        <w:pStyle w:val="Notedebasdepage20"/>
        <w:shd w:val="clear" w:color="auto" w:fill="auto"/>
        <w:tabs>
          <w:tab w:val="left" w:pos="202"/>
        </w:tabs>
        <w:spacing w:line="216" w:lineRule="exact"/>
      </w:pPr>
      <w:r>
        <w:rPr>
          <w:rStyle w:val="Notedebasdepage2CenturySchoolbook8ptNonGras"/>
          <w:vertAlign w:val="superscript"/>
        </w:rPr>
        <w:footnoteRef/>
      </w:r>
      <w:r>
        <w:tab/>
      </w:r>
      <w:hyperlink r:id="rId7" w:history="1">
        <w:r>
          <w:rPr>
            <w:rStyle w:val="Lienhypertexte"/>
          </w:rPr>
          <w:t>https://github.com/dbpedia/extraction-framework</w:t>
        </w:r>
      </w:hyperlink>
    </w:p>
  </w:footnote>
  <w:footnote w:id="11">
    <w:p w:rsidR="00BF3571" w:rsidRDefault="007B3788">
      <w:pPr>
        <w:pStyle w:val="Notedebasdepage20"/>
        <w:shd w:val="clear" w:color="auto" w:fill="auto"/>
        <w:tabs>
          <w:tab w:val="left" w:pos="202"/>
        </w:tabs>
        <w:spacing w:line="216" w:lineRule="exact"/>
      </w:pPr>
      <w:r>
        <w:rPr>
          <w:rStyle w:val="Notedebasdepage2CenturySchoolbook8ptNonGras"/>
          <w:vertAlign w:val="superscript"/>
        </w:rPr>
        <w:footnoteRef/>
      </w:r>
      <w:r>
        <w:tab/>
      </w:r>
      <w:hyperlink r:id="rId8" w:history="1">
        <w:r>
          <w:rPr>
            <w:rStyle w:val="Lienhypertexte"/>
          </w:rPr>
          <w:t>https://github.com/dbpedia/mappings-tracker</w:t>
        </w:r>
      </w:hyperlink>
    </w:p>
  </w:footnote>
  <w:footnote w:id="12">
    <w:p w:rsidR="00BF3571" w:rsidRDefault="007B3788">
      <w:pPr>
        <w:pStyle w:val="Notedebasdepage1"/>
        <w:shd w:val="clear" w:color="auto" w:fill="auto"/>
        <w:tabs>
          <w:tab w:val="left" w:pos="206"/>
        </w:tabs>
        <w:ind w:left="240"/>
      </w:pPr>
      <w:r>
        <w:rPr>
          <w:vertAlign w:val="superscript"/>
        </w:rPr>
        <w:footnoteRef/>
      </w:r>
      <w:r>
        <w:tab/>
        <w:t>We do not include the cost of creating Wikipedia in the first place. Otherwise, assuming that each statement in DBpedia has its root in one infobox entry (which</w:t>
      </w:r>
    </w:p>
  </w:footnote>
  <w:footnote w:id="13">
    <w:p w:rsidR="00BF3571" w:rsidRDefault="007B3788">
      <w:pPr>
        <w:pStyle w:val="Notedebasdepage1"/>
        <w:shd w:val="clear" w:color="auto" w:fill="auto"/>
        <w:ind w:left="240" w:firstLine="0"/>
        <w:jc w:val="both"/>
      </w:pPr>
      <w:r>
        <w:t>we could understand as a ”‘sentence”’) in Wikipedia, the cost would always be higher than that of manual curation.</w:t>
      </w:r>
    </w:p>
  </w:footnote>
  <w:footnote w:id="14">
    <w:p w:rsidR="00BF3571" w:rsidRDefault="007B3788">
      <w:pPr>
        <w:pStyle w:val="Notedebasdepage20"/>
        <w:shd w:val="clear" w:color="auto" w:fill="auto"/>
        <w:spacing w:line="216" w:lineRule="exact"/>
        <w:jc w:val="left"/>
      </w:pPr>
      <w:r>
        <w:rPr>
          <w:vertAlign w:val="superscript"/>
        </w:rPr>
        <w:footnoteRef/>
      </w:r>
      <w:r>
        <w:t xml:space="preserve"> </w:t>
      </w:r>
      <w:hyperlink r:id="rId9" w:history="1">
        <w:r>
          <w:rPr>
            <w:rStyle w:val="Lienhypertexte"/>
          </w:rPr>
          <w:t>https://github.com/yago-naga/yago3</w:t>
        </w:r>
      </w:hyperlink>
    </w:p>
  </w:footnote>
  <w:footnote w:id="15">
    <w:p w:rsidR="00BF3571" w:rsidRDefault="007B3788">
      <w:pPr>
        <w:pStyle w:val="Notedebasdepage20"/>
        <w:shd w:val="clear" w:color="auto" w:fill="auto"/>
        <w:spacing w:line="216" w:lineRule="exact"/>
        <w:jc w:val="left"/>
      </w:pPr>
      <w:r>
        <w:rPr>
          <w:vertAlign w:val="superscript"/>
        </w:rPr>
        <w:t>14</w:t>
      </w:r>
      <w:r>
        <w:t xml:space="preserve"> </w:t>
      </w:r>
      <w:hyperlink r:id="rId10" w:history="1">
        <w:r>
          <w:rPr>
            <w:rStyle w:val="Lienhypertexte"/>
          </w:rPr>
          <w:t>https://wordnet.princeton.edu/</w:t>
        </w:r>
      </w:hyperlink>
    </w:p>
  </w:footnote>
  <w:footnote w:id="16">
    <w:p w:rsidR="00BF3571" w:rsidRDefault="007B3788">
      <w:pPr>
        <w:pStyle w:val="Notedebasdepage20"/>
        <w:shd w:val="clear" w:color="auto" w:fill="auto"/>
        <w:spacing w:line="216" w:lineRule="exact"/>
        <w:jc w:val="left"/>
      </w:pPr>
      <w:r>
        <w:rPr>
          <w:vertAlign w:val="superscript"/>
        </w:rPr>
        <w:footnoteRef/>
      </w:r>
      <w:r>
        <w:t xml:space="preserve"> </w:t>
      </w:r>
      <w:hyperlink r:id="rId11" w:history="1">
        <w:r>
          <w:rPr>
            <w:rStyle w:val="Lienhypertexte"/>
          </w:rPr>
          <w:t>https://groups.google.com/forum/#!topic/cmunell/aAZVG9zVwSU</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571" w:rsidRDefault="00E23625">
    <w:pPr>
      <w:rPr>
        <w:sz w:val="2"/>
        <w:szCs w:val="2"/>
      </w:rPr>
    </w:pPr>
    <w:r>
      <w:rPr>
        <w:noProof/>
      </w:rPr>
      <mc:AlternateContent>
        <mc:Choice Requires="wps">
          <w:drawing>
            <wp:anchor distT="0" distB="0" distL="63500" distR="63500" simplePos="0" relativeHeight="251657728" behindDoc="1" locked="0" layoutInCell="1" allowOverlap="1">
              <wp:simplePos x="0" y="0"/>
              <wp:positionH relativeFrom="page">
                <wp:posOffset>2069465</wp:posOffset>
              </wp:positionH>
              <wp:positionV relativeFrom="page">
                <wp:posOffset>1471930</wp:posOffset>
              </wp:positionV>
              <wp:extent cx="65405" cy="122555"/>
              <wp:effectExtent l="254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05" cy="122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3571" w:rsidRDefault="007B3788">
                          <w:pPr>
                            <w:pStyle w:val="En-tteoupieddepage0"/>
                            <w:shd w:val="clear" w:color="auto" w:fill="auto"/>
                            <w:spacing w:line="240" w:lineRule="auto"/>
                          </w:pPr>
                          <w:r>
                            <w:rPr>
                              <w:rStyle w:val="En-tteoupieddepage1"/>
                            </w:rP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162.95pt;margin-top:115.9pt;width:5.15pt;height:9.65pt;z-index:-2516587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" filled="f" stroked="f">
              <v:textbox style="mso-fit-shape-to-text:t" inset="0,0,0,0">
                <w:txbxContent>
                  <w:p w:rsidR="00BF3571" w:rsidRDefault="007B3788">
                    <w:pPr>
                      <w:pStyle w:val="En-tteoupieddepage0"/>
                      <w:shd w:val="clear" w:color="auto" w:fill="auto"/>
                      <w:spacing w:line="240" w:lineRule="auto"/>
                    </w:pPr>
                    <w:r>
                      <w:rPr>
                        <w:rStyle w:val="En-tteoupieddepage1"/>
                      </w:rPr>
                      <w:t>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75138"/>
    <w:multiLevelType w:val="multilevel"/>
    <w:tmpl w:val="254AEB0C"/>
    <w:lvl w:ilvl="0">
      <w:start w:val="1"/>
      <w:numFmt w:val="decimal"/>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16"/>
        <w:szCs w:val="16"/>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AC22EC5"/>
    <w:multiLevelType w:val="multilevel"/>
    <w:tmpl w:val="DCFE9468"/>
    <w:lvl w:ilvl="0">
      <w:start w:val="1"/>
      <w:numFmt w:val="decimal"/>
      <w:lvlText w:val="%1"/>
      <w:lvlJc w:val="left"/>
      <w:rPr>
        <w:rFonts w:ascii="Century Schoolbook" w:eastAsia="Century Schoolbook" w:hAnsi="Century Schoolbook" w:cs="Century Schoolbook"/>
        <w:b/>
        <w:bCs/>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8C61D62"/>
    <w:multiLevelType w:val="multilevel"/>
    <w:tmpl w:val="D83CEE10"/>
    <w:lvl w:ilvl="0">
      <w:start w:val="1"/>
      <w:numFmt w:val="lowerRoman"/>
      <w:lvlText w:val="%1."/>
      <w:lvlJc w:val="left"/>
      <w:rPr>
        <w:rFonts w:ascii="Century Schoolbook" w:eastAsia="Century Schoolbook" w:hAnsi="Century Schoolbook" w:cs="Century School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571"/>
    <w:rsid w:val="000746D4"/>
    <w:rsid w:val="00447F83"/>
    <w:rsid w:val="007B3788"/>
    <w:rsid w:val="00BF3571"/>
    <w:rsid w:val="00E236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0C0283-3667-4922-A0A6-B17D3B6C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Pr>
      <w:color w:val="0066CC"/>
      <w:u w:val="single"/>
    </w:rPr>
  </w:style>
  <w:style w:type="character" w:customStyle="1" w:styleId="Notedebasdepage2">
    <w:name w:val="Note de bas de page (2)_"/>
    <w:basedOn w:val="Policepardfaut"/>
    <w:link w:val="Notedebasdepage20"/>
    <w:rPr>
      <w:rFonts w:ascii="Courier New" w:eastAsia="Courier New" w:hAnsi="Courier New" w:cs="Courier New"/>
      <w:b/>
      <w:bCs/>
      <w:i w:val="0"/>
      <w:iCs w:val="0"/>
      <w:smallCaps w:val="0"/>
      <w:strike w:val="0"/>
      <w:sz w:val="15"/>
      <w:szCs w:val="15"/>
      <w:u w:val="none"/>
    </w:rPr>
  </w:style>
  <w:style w:type="character" w:customStyle="1" w:styleId="Notedebasdepage">
    <w:name w:val="Note de bas de page_"/>
    <w:basedOn w:val="Policepardfaut"/>
    <w:link w:val="Notedebasdepage1"/>
    <w:rPr>
      <w:rFonts w:ascii="Century Schoolbook" w:eastAsia="Century Schoolbook" w:hAnsi="Century Schoolbook" w:cs="Century Schoolbook"/>
      <w:b w:val="0"/>
      <w:bCs w:val="0"/>
      <w:i w:val="0"/>
      <w:iCs w:val="0"/>
      <w:smallCaps w:val="0"/>
      <w:strike w:val="0"/>
      <w:sz w:val="16"/>
      <w:szCs w:val="16"/>
      <w:u w:val="none"/>
    </w:rPr>
  </w:style>
  <w:style w:type="character" w:customStyle="1" w:styleId="NotedebasdepageItalique">
    <w:name w:val="Note de bas de page + Italique"/>
    <w:basedOn w:val="Notedebasdepage"/>
    <w:rPr>
      <w:rFonts w:ascii="Century Schoolbook" w:eastAsia="Century Schoolbook" w:hAnsi="Century Schoolbook" w:cs="Century Schoolbook"/>
      <w:b w:val="0"/>
      <w:bCs w:val="0"/>
      <w:i/>
      <w:iCs/>
      <w:smallCaps w:val="0"/>
      <w:strike w:val="0"/>
      <w:color w:val="000000"/>
      <w:spacing w:val="0"/>
      <w:w w:val="100"/>
      <w:position w:val="0"/>
      <w:sz w:val="16"/>
      <w:szCs w:val="16"/>
      <w:u w:val="none"/>
      <w:lang w:val="en-US" w:eastAsia="en-US" w:bidi="en-US"/>
    </w:rPr>
  </w:style>
  <w:style w:type="character" w:customStyle="1" w:styleId="Notedebasdepage2CenturySchoolbook8ptNonGras">
    <w:name w:val="Note de bas de page (2) + Century Schoolbook;8 pt;Non Gras"/>
    <w:basedOn w:val="Notedebasdepage2"/>
    <w:rPr>
      <w:rFonts w:ascii="Century Schoolbook" w:eastAsia="Century Schoolbook" w:hAnsi="Century Schoolbook" w:cs="Century Schoolbook"/>
      <w:b/>
      <w:bCs/>
      <w:i w:val="0"/>
      <w:iCs w:val="0"/>
      <w:smallCaps w:val="0"/>
      <w:strike w:val="0"/>
      <w:color w:val="000000"/>
      <w:spacing w:val="0"/>
      <w:w w:val="100"/>
      <w:position w:val="0"/>
      <w:sz w:val="16"/>
      <w:szCs w:val="16"/>
      <w:u w:val="none"/>
      <w:lang w:val="en-US" w:eastAsia="en-US" w:bidi="en-US"/>
    </w:rPr>
  </w:style>
  <w:style w:type="character" w:customStyle="1" w:styleId="Notedebasdepage2CenturySchoolbook8ptNonGrasItalique">
    <w:name w:val="Note de bas de page (2) + Century Schoolbook;8 pt;Non Gras;Italique"/>
    <w:basedOn w:val="Notedebasdepage2"/>
    <w:rPr>
      <w:rFonts w:ascii="Century Schoolbook" w:eastAsia="Century Schoolbook" w:hAnsi="Century Schoolbook" w:cs="Century Schoolbook"/>
      <w:b/>
      <w:bCs/>
      <w:i/>
      <w:iCs/>
      <w:smallCaps w:val="0"/>
      <w:strike w:val="0"/>
      <w:color w:val="000000"/>
      <w:spacing w:val="0"/>
      <w:w w:val="100"/>
      <w:position w:val="0"/>
      <w:sz w:val="16"/>
      <w:szCs w:val="16"/>
      <w:u w:val="none"/>
      <w:lang w:val="en-US" w:eastAsia="en-US" w:bidi="en-US"/>
    </w:rPr>
  </w:style>
  <w:style w:type="character" w:customStyle="1" w:styleId="Titre1">
    <w:name w:val="Titre #1_"/>
    <w:basedOn w:val="Policepardfaut"/>
    <w:link w:val="Titre10"/>
    <w:rPr>
      <w:rFonts w:ascii="Century Schoolbook" w:eastAsia="Century Schoolbook" w:hAnsi="Century Schoolbook" w:cs="Century Schoolbook"/>
      <w:b/>
      <w:bCs/>
      <w:i w:val="0"/>
      <w:iCs w:val="0"/>
      <w:smallCaps w:val="0"/>
      <w:strike w:val="0"/>
      <w:sz w:val="24"/>
      <w:szCs w:val="24"/>
      <w:u w:val="none"/>
    </w:rPr>
  </w:style>
  <w:style w:type="character" w:customStyle="1" w:styleId="Titre2">
    <w:name w:val="Titre #2_"/>
    <w:basedOn w:val="Policepardfaut"/>
    <w:link w:val="Titre20"/>
    <w:rPr>
      <w:rFonts w:ascii="Century Schoolbook" w:eastAsia="Century Schoolbook" w:hAnsi="Century Schoolbook" w:cs="Century Schoolbook"/>
      <w:b/>
      <w:bCs/>
      <w:i w:val="0"/>
      <w:iCs w:val="0"/>
      <w:smallCaps w:val="0"/>
      <w:strike w:val="0"/>
      <w:sz w:val="22"/>
      <w:szCs w:val="22"/>
      <w:u w:val="none"/>
    </w:rPr>
  </w:style>
  <w:style w:type="character" w:customStyle="1" w:styleId="Corpsdutexte2">
    <w:name w:val="Corps du texte (2)_"/>
    <w:basedOn w:val="Policepardfaut"/>
    <w:link w:val="Corpsdutexte20"/>
    <w:rPr>
      <w:rFonts w:ascii="Century Schoolbook" w:eastAsia="Century Schoolbook" w:hAnsi="Century Schoolbook" w:cs="Century Schoolbook"/>
      <w:b w:val="0"/>
      <w:bCs w:val="0"/>
      <w:i w:val="0"/>
      <w:iCs w:val="0"/>
      <w:smallCaps w:val="0"/>
      <w:strike w:val="0"/>
      <w:sz w:val="18"/>
      <w:szCs w:val="18"/>
      <w:u w:val="none"/>
    </w:rPr>
  </w:style>
  <w:style w:type="character" w:customStyle="1" w:styleId="Corpsdutexte3">
    <w:name w:val="Corps du texte (3)_"/>
    <w:basedOn w:val="Policepardfaut"/>
    <w:link w:val="Corpsdutexte30"/>
    <w:rPr>
      <w:rFonts w:ascii="Century Schoolbook" w:eastAsia="Century Schoolbook" w:hAnsi="Century Schoolbook" w:cs="Century Schoolbook"/>
      <w:b w:val="0"/>
      <w:bCs w:val="0"/>
      <w:i w:val="0"/>
      <w:iCs w:val="0"/>
      <w:smallCaps w:val="0"/>
      <w:strike w:val="0"/>
      <w:sz w:val="16"/>
      <w:szCs w:val="16"/>
      <w:u w:val="none"/>
    </w:rPr>
  </w:style>
  <w:style w:type="character" w:customStyle="1" w:styleId="Corpsdutexte3CourierNew75ptGras">
    <w:name w:val="Corps du texte (3) + Courier New;7;5 pt;Gras"/>
    <w:basedOn w:val="Corpsdutexte3"/>
    <w:rPr>
      <w:rFonts w:ascii="Courier New" w:eastAsia="Courier New" w:hAnsi="Courier New" w:cs="Courier New"/>
      <w:b/>
      <w:bCs/>
      <w:i w:val="0"/>
      <w:iCs w:val="0"/>
      <w:smallCaps w:val="0"/>
      <w:strike w:val="0"/>
      <w:color w:val="000000"/>
      <w:spacing w:val="0"/>
      <w:w w:val="100"/>
      <w:position w:val="0"/>
      <w:sz w:val="15"/>
      <w:szCs w:val="15"/>
      <w:u w:val="none"/>
      <w:lang w:val="en-US" w:eastAsia="en-US" w:bidi="en-US"/>
    </w:rPr>
  </w:style>
  <w:style w:type="character" w:customStyle="1" w:styleId="Corpsdutexte3Gras">
    <w:name w:val="Corps du texte (3) + Gras"/>
    <w:basedOn w:val="Corpsdutexte3"/>
    <w:rPr>
      <w:rFonts w:ascii="Century Schoolbook" w:eastAsia="Century Schoolbook" w:hAnsi="Century Schoolbook" w:cs="Century Schoolbook"/>
      <w:b/>
      <w:bCs/>
      <w:i w:val="0"/>
      <w:iCs w:val="0"/>
      <w:smallCaps w:val="0"/>
      <w:strike w:val="0"/>
      <w:color w:val="000000"/>
      <w:spacing w:val="0"/>
      <w:w w:val="100"/>
      <w:position w:val="0"/>
      <w:sz w:val="16"/>
      <w:szCs w:val="16"/>
      <w:u w:val="none"/>
      <w:lang w:val="en-US" w:eastAsia="en-US" w:bidi="en-US"/>
    </w:rPr>
  </w:style>
  <w:style w:type="character" w:customStyle="1" w:styleId="Corpsdutexte2Italique">
    <w:name w:val="Corps du texte (2) + Italique"/>
    <w:basedOn w:val="Corpsdutexte2"/>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Corpsdutexte4">
    <w:name w:val="Corps du texte (4)_"/>
    <w:basedOn w:val="Policepardfaut"/>
    <w:link w:val="Corpsdutexte40"/>
    <w:rPr>
      <w:rFonts w:ascii="Century Schoolbook" w:eastAsia="Century Schoolbook" w:hAnsi="Century Schoolbook" w:cs="Century Schoolbook"/>
      <w:b/>
      <w:bCs/>
      <w:i w:val="0"/>
      <w:iCs w:val="0"/>
      <w:smallCaps w:val="0"/>
      <w:strike w:val="0"/>
      <w:sz w:val="18"/>
      <w:szCs w:val="18"/>
      <w:u w:val="none"/>
    </w:rPr>
  </w:style>
  <w:style w:type="character" w:customStyle="1" w:styleId="Corpsdutexte2Gras">
    <w:name w:val="Corps du texte (2) + Gras"/>
    <w:basedOn w:val="Corpsdutexte2"/>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Corpsdutexte275pt">
    <w:name w:val="Corps du texte (2) + 7;5 pt"/>
    <w:basedOn w:val="Corpsdutexte2"/>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Corpsdutexte2ArialUnicodeMS4pt">
    <w:name w:val="Corps du texte (2) + Arial Unicode MS;4 pt"/>
    <w:basedOn w:val="Corpsdutexte2"/>
    <w:rPr>
      <w:rFonts w:ascii="Arial Unicode MS" w:eastAsia="Arial Unicode MS" w:hAnsi="Arial Unicode MS" w:cs="Arial Unicode MS"/>
      <w:b w:val="0"/>
      <w:bCs w:val="0"/>
      <w:i w:val="0"/>
      <w:iCs w:val="0"/>
      <w:smallCaps w:val="0"/>
      <w:strike w:val="0"/>
      <w:color w:val="000000"/>
      <w:spacing w:val="0"/>
      <w:w w:val="100"/>
      <w:position w:val="0"/>
      <w:sz w:val="8"/>
      <w:szCs w:val="8"/>
      <w:u w:val="none"/>
      <w:lang w:val="de-DE" w:eastAsia="de-DE" w:bidi="de-DE"/>
    </w:rPr>
  </w:style>
  <w:style w:type="character" w:customStyle="1" w:styleId="Corpsdutexte28ptItaliqueEspacement-1pt">
    <w:name w:val="Corps du texte (2) + 8 pt;Italique;Espacement -1 pt"/>
    <w:basedOn w:val="Corpsdutexte2"/>
    <w:rPr>
      <w:rFonts w:ascii="Century Schoolbook" w:eastAsia="Century Schoolbook" w:hAnsi="Century Schoolbook" w:cs="Century Schoolbook"/>
      <w:b w:val="0"/>
      <w:bCs w:val="0"/>
      <w:i/>
      <w:iCs/>
      <w:smallCaps w:val="0"/>
      <w:strike w:val="0"/>
      <w:color w:val="000000"/>
      <w:spacing w:val="-20"/>
      <w:w w:val="100"/>
      <w:position w:val="0"/>
      <w:sz w:val="16"/>
      <w:szCs w:val="16"/>
      <w:u w:val="none"/>
      <w:lang w:val="en-US" w:eastAsia="en-US" w:bidi="en-US"/>
    </w:rPr>
  </w:style>
  <w:style w:type="character" w:customStyle="1" w:styleId="Corpsdutexte26ptGras">
    <w:name w:val="Corps du texte (2) + 6 pt;Gras"/>
    <w:basedOn w:val="Corpsdutexte2"/>
    <w:rPr>
      <w:rFonts w:ascii="Century Schoolbook" w:eastAsia="Century Schoolbook" w:hAnsi="Century Schoolbook" w:cs="Century Schoolbook"/>
      <w:b/>
      <w:bCs/>
      <w:i w:val="0"/>
      <w:iCs w:val="0"/>
      <w:smallCaps w:val="0"/>
      <w:strike w:val="0"/>
      <w:color w:val="000000"/>
      <w:spacing w:val="0"/>
      <w:w w:val="100"/>
      <w:position w:val="0"/>
      <w:sz w:val="12"/>
      <w:szCs w:val="12"/>
      <w:u w:val="none"/>
      <w:lang w:val="en-US" w:eastAsia="en-US" w:bidi="en-US"/>
    </w:rPr>
  </w:style>
  <w:style w:type="character" w:customStyle="1" w:styleId="Lgendedutableau2Exact">
    <w:name w:val="Légende du tableau (2) Exact"/>
    <w:basedOn w:val="Policepardfaut"/>
    <w:link w:val="Lgendedutableau2"/>
    <w:rPr>
      <w:rFonts w:ascii="Century Schoolbook" w:eastAsia="Century Schoolbook" w:hAnsi="Century Schoolbook" w:cs="Century Schoolbook"/>
      <w:b w:val="0"/>
      <w:bCs w:val="0"/>
      <w:i w:val="0"/>
      <w:iCs w:val="0"/>
      <w:smallCaps w:val="0"/>
      <w:strike w:val="0"/>
      <w:sz w:val="15"/>
      <w:szCs w:val="15"/>
      <w:u w:val="none"/>
    </w:rPr>
  </w:style>
  <w:style w:type="character" w:customStyle="1" w:styleId="Lgendedutableau2Exact0">
    <w:name w:val="Légende du tableau (2) Exact"/>
    <w:basedOn w:val="Lgendedutableau2Exact"/>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LgendedutableauExact">
    <w:name w:val="Légende du tableau Exact"/>
    <w:basedOn w:val="Policepardfaut"/>
    <w:link w:val="Lgendedutableau"/>
    <w:rPr>
      <w:b w:val="0"/>
      <w:bCs w:val="0"/>
      <w:i w:val="0"/>
      <w:iCs w:val="0"/>
      <w:smallCaps w:val="0"/>
      <w:strike w:val="0"/>
      <w:sz w:val="14"/>
      <w:szCs w:val="14"/>
      <w:u w:val="none"/>
      <w:lang w:val="de-DE" w:eastAsia="de-DE" w:bidi="de-DE"/>
    </w:rPr>
  </w:style>
  <w:style w:type="character" w:customStyle="1" w:styleId="Corpsdutexte2ArialUnicodeMS">
    <w:name w:val="Corps du texte (2) + Arial Unicode MS"/>
    <w:basedOn w:val="Corpsdutexte2"/>
    <w:rPr>
      <w:rFonts w:ascii="Arial Unicode MS" w:eastAsia="Arial Unicode MS" w:hAnsi="Arial Unicode MS" w:cs="Arial Unicode MS"/>
      <w:b/>
      <w:bCs/>
      <w:i w:val="0"/>
      <w:iCs w:val="0"/>
      <w:smallCaps w:val="0"/>
      <w:strike w:val="0"/>
      <w:color w:val="000000"/>
      <w:spacing w:val="0"/>
      <w:w w:val="100"/>
      <w:position w:val="0"/>
      <w:sz w:val="18"/>
      <w:szCs w:val="18"/>
      <w:u w:val="none"/>
      <w:lang w:val="en-US" w:eastAsia="en-US" w:bidi="en-US"/>
    </w:rPr>
  </w:style>
  <w:style w:type="character" w:customStyle="1" w:styleId="Corpsdutexte2ArialUnicodeMS0">
    <w:name w:val="Corps du texte (2) + Arial Unicode MS"/>
    <w:basedOn w:val="Corpsdutexte2"/>
    <w:rPr>
      <w:rFonts w:ascii="Arial Unicode MS" w:eastAsia="Arial Unicode MS" w:hAnsi="Arial Unicode MS" w:cs="Arial Unicode MS"/>
      <w:b/>
      <w:bCs/>
      <w:i w:val="0"/>
      <w:iCs w:val="0"/>
      <w:smallCaps w:val="0"/>
      <w:strike w:val="0"/>
      <w:color w:val="000000"/>
      <w:spacing w:val="0"/>
      <w:w w:val="100"/>
      <w:position w:val="0"/>
      <w:sz w:val="18"/>
      <w:szCs w:val="18"/>
      <w:u w:val="none"/>
      <w:lang w:val="en-US" w:eastAsia="en-US" w:bidi="en-US"/>
    </w:rPr>
  </w:style>
  <w:style w:type="character" w:customStyle="1" w:styleId="En-tteoupieddepage">
    <w:name w:val="En-tête ou pied de page_"/>
    <w:basedOn w:val="Policepardfaut"/>
    <w:link w:val="En-tteoupieddepage0"/>
    <w:rPr>
      <w:rFonts w:ascii="Courier New" w:eastAsia="Courier New" w:hAnsi="Courier New" w:cs="Courier New"/>
      <w:b w:val="0"/>
      <w:bCs w:val="0"/>
      <w:i w:val="0"/>
      <w:iCs w:val="0"/>
      <w:smallCaps w:val="0"/>
      <w:strike w:val="0"/>
      <w:sz w:val="17"/>
      <w:szCs w:val="17"/>
      <w:u w:val="none"/>
    </w:rPr>
  </w:style>
  <w:style w:type="character" w:customStyle="1" w:styleId="En-tteoupieddepage1">
    <w:name w:val="En-tête ou pied de page"/>
    <w:basedOn w:val="En-tteoupieddepage"/>
    <w:rPr>
      <w:rFonts w:ascii="Courier New" w:eastAsia="Courier New" w:hAnsi="Courier New" w:cs="Courier New"/>
      <w:b w:val="0"/>
      <w:bCs w:val="0"/>
      <w:i w:val="0"/>
      <w:iCs w:val="0"/>
      <w:smallCaps w:val="0"/>
      <w:strike w:val="0"/>
      <w:color w:val="000000"/>
      <w:spacing w:val="0"/>
      <w:w w:val="100"/>
      <w:position w:val="0"/>
      <w:sz w:val="17"/>
      <w:szCs w:val="17"/>
      <w:u w:val="none"/>
      <w:lang w:val="en-US" w:eastAsia="en-US" w:bidi="en-US"/>
    </w:rPr>
  </w:style>
  <w:style w:type="paragraph" w:customStyle="1" w:styleId="Notedebasdepage20">
    <w:name w:val="Note de bas de page (2)"/>
    <w:basedOn w:val="Normal"/>
    <w:link w:val="Notedebasdepage2"/>
    <w:pPr>
      <w:shd w:val="clear" w:color="auto" w:fill="FFFFFF"/>
      <w:spacing w:line="0" w:lineRule="atLeast"/>
      <w:jc w:val="both"/>
    </w:pPr>
    <w:rPr>
      <w:rFonts w:ascii="Courier New" w:eastAsia="Courier New" w:hAnsi="Courier New" w:cs="Courier New"/>
      <w:b/>
      <w:bCs/>
      <w:sz w:val="15"/>
      <w:szCs w:val="15"/>
    </w:rPr>
  </w:style>
  <w:style w:type="paragraph" w:customStyle="1" w:styleId="Notedebasdepage1">
    <w:name w:val="Note de bas de page1"/>
    <w:basedOn w:val="Normal"/>
    <w:link w:val="Notedebasdepage"/>
    <w:pPr>
      <w:shd w:val="clear" w:color="auto" w:fill="FFFFFF"/>
      <w:spacing w:line="216" w:lineRule="exact"/>
      <w:ind w:hanging="240"/>
    </w:pPr>
    <w:rPr>
      <w:rFonts w:ascii="Century Schoolbook" w:eastAsia="Century Schoolbook" w:hAnsi="Century Schoolbook" w:cs="Century Schoolbook"/>
      <w:sz w:val="16"/>
      <w:szCs w:val="16"/>
    </w:rPr>
  </w:style>
  <w:style w:type="paragraph" w:customStyle="1" w:styleId="Titre10">
    <w:name w:val="Titre #1"/>
    <w:basedOn w:val="Normal"/>
    <w:link w:val="Titre1"/>
    <w:pPr>
      <w:shd w:val="clear" w:color="auto" w:fill="FFFFFF"/>
      <w:spacing w:after="180" w:line="0" w:lineRule="atLeast"/>
      <w:jc w:val="center"/>
      <w:outlineLvl w:val="0"/>
    </w:pPr>
    <w:rPr>
      <w:rFonts w:ascii="Century Schoolbook" w:eastAsia="Century Schoolbook" w:hAnsi="Century Schoolbook" w:cs="Century Schoolbook"/>
      <w:b/>
      <w:bCs/>
    </w:rPr>
  </w:style>
  <w:style w:type="paragraph" w:customStyle="1" w:styleId="Titre20">
    <w:name w:val="Titre #2"/>
    <w:basedOn w:val="Normal"/>
    <w:link w:val="Titre2"/>
    <w:pPr>
      <w:shd w:val="clear" w:color="auto" w:fill="FFFFFF"/>
      <w:spacing w:before="180" w:after="540" w:line="0" w:lineRule="atLeast"/>
      <w:ind w:hanging="360"/>
      <w:jc w:val="center"/>
      <w:outlineLvl w:val="1"/>
    </w:pPr>
    <w:rPr>
      <w:rFonts w:ascii="Century Schoolbook" w:eastAsia="Century Schoolbook" w:hAnsi="Century Schoolbook" w:cs="Century Schoolbook"/>
      <w:b/>
      <w:bCs/>
      <w:sz w:val="22"/>
      <w:szCs w:val="22"/>
    </w:rPr>
  </w:style>
  <w:style w:type="paragraph" w:customStyle="1" w:styleId="Corpsdutexte20">
    <w:name w:val="Corps du texte (2)"/>
    <w:basedOn w:val="Normal"/>
    <w:link w:val="Corpsdutexte2"/>
    <w:pPr>
      <w:shd w:val="clear" w:color="auto" w:fill="FFFFFF"/>
      <w:spacing w:before="540" w:after="180" w:line="0" w:lineRule="atLeast"/>
      <w:jc w:val="center"/>
    </w:pPr>
    <w:rPr>
      <w:rFonts w:ascii="Century Schoolbook" w:eastAsia="Century Schoolbook" w:hAnsi="Century Schoolbook" w:cs="Century Schoolbook"/>
      <w:sz w:val="18"/>
      <w:szCs w:val="18"/>
    </w:rPr>
  </w:style>
  <w:style w:type="paragraph" w:customStyle="1" w:styleId="Corpsdutexte30">
    <w:name w:val="Corps du texte (3)"/>
    <w:basedOn w:val="Normal"/>
    <w:link w:val="Corpsdutexte3"/>
    <w:pPr>
      <w:shd w:val="clear" w:color="auto" w:fill="FFFFFF"/>
      <w:spacing w:before="180" w:after="720" w:line="221" w:lineRule="exact"/>
      <w:ind w:hanging="360"/>
      <w:jc w:val="center"/>
    </w:pPr>
    <w:rPr>
      <w:rFonts w:ascii="Century Schoolbook" w:eastAsia="Century Schoolbook" w:hAnsi="Century Schoolbook" w:cs="Century Schoolbook"/>
      <w:sz w:val="16"/>
      <w:szCs w:val="16"/>
    </w:rPr>
  </w:style>
  <w:style w:type="paragraph" w:customStyle="1" w:styleId="Corpsdutexte40">
    <w:name w:val="Corps du texte (4)"/>
    <w:basedOn w:val="Normal"/>
    <w:link w:val="Corpsdutexte4"/>
    <w:pPr>
      <w:shd w:val="clear" w:color="auto" w:fill="FFFFFF"/>
      <w:spacing w:before="420" w:after="300" w:line="0" w:lineRule="atLeast"/>
      <w:jc w:val="both"/>
    </w:pPr>
    <w:rPr>
      <w:rFonts w:ascii="Century Schoolbook" w:eastAsia="Century Schoolbook" w:hAnsi="Century Schoolbook" w:cs="Century Schoolbook"/>
      <w:b/>
      <w:bCs/>
      <w:sz w:val="18"/>
      <w:szCs w:val="18"/>
    </w:rPr>
  </w:style>
  <w:style w:type="paragraph" w:customStyle="1" w:styleId="Lgendedutableau2">
    <w:name w:val="Légende du tableau (2)"/>
    <w:basedOn w:val="Normal"/>
    <w:link w:val="Lgendedutableau2Exact"/>
    <w:pPr>
      <w:shd w:val="clear" w:color="auto" w:fill="FFFFFF"/>
      <w:spacing w:line="0" w:lineRule="atLeast"/>
    </w:pPr>
    <w:rPr>
      <w:rFonts w:ascii="Century Schoolbook" w:eastAsia="Century Schoolbook" w:hAnsi="Century Schoolbook" w:cs="Century Schoolbook"/>
      <w:sz w:val="15"/>
      <w:szCs w:val="15"/>
    </w:rPr>
  </w:style>
  <w:style w:type="paragraph" w:customStyle="1" w:styleId="Lgendedutableau">
    <w:name w:val="Légende du tableau"/>
    <w:basedOn w:val="Normal"/>
    <w:link w:val="LgendedutableauExact"/>
    <w:pPr>
      <w:shd w:val="clear" w:color="auto" w:fill="FFFFFF"/>
      <w:spacing w:line="0" w:lineRule="atLeast"/>
    </w:pPr>
    <w:rPr>
      <w:sz w:val="14"/>
      <w:szCs w:val="14"/>
      <w:lang w:val="de-DE" w:eastAsia="de-DE" w:bidi="de-DE"/>
    </w:rPr>
  </w:style>
  <w:style w:type="paragraph" w:customStyle="1" w:styleId="En-tteoupieddepage0">
    <w:name w:val="En-tête ou pied de page"/>
    <w:basedOn w:val="Normal"/>
    <w:link w:val="En-tteoupieddepage"/>
    <w:pPr>
      <w:shd w:val="clear" w:color="auto" w:fill="FFFFFF"/>
      <w:spacing w:line="0" w:lineRule="atLeast"/>
    </w:pPr>
    <w:rPr>
      <w:rFonts w:ascii="Courier New" w:eastAsia="Courier New" w:hAnsi="Courier New" w:cs="Courier New"/>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eiko@informatik.uni-mannheim.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dbpedia/mappings-tracker" TargetMode="External"/><Relationship Id="rId3" Type="http://schemas.openxmlformats.org/officeDocument/2006/relationships/hyperlink" Target="https://en.wikipedia.org/wiki/Wikipedia:Wikipedians" TargetMode="External"/><Relationship Id="rId7" Type="http://schemas.openxmlformats.org/officeDocument/2006/relationships/hyperlink" Target="https://github.com/dbpedia/extraction-framework" TargetMode="External"/><Relationship Id="rId2" Type="http://schemas.openxmlformats.org/officeDocument/2006/relationships/hyperlink" Target="https://en.wikipedia.org/wiki/Wikipedia:Size_of_Wikipedia" TargetMode="External"/><Relationship Id="rId1" Type="http://schemas.openxmlformats.org/officeDocument/2006/relationships/hyperlink" Target="http://www.ttivanguard.com/conference/Napa2017/4-Lenat.pdf" TargetMode="External"/><Relationship Id="rId6" Type="http://schemas.openxmlformats.org/officeDocument/2006/relationships/hyperlink" Target="http://www.dfg.de/formulare/60_12/60_12_en.pdf" TargetMode="External"/><Relationship Id="rId11" Type="http://schemas.openxmlformats.org/officeDocument/2006/relationships/hyperlink" Target="https://groups.google.com/forum/%23!topic/cmunell/aAZVG9zVwSU" TargetMode="External"/><Relationship Id="rId5" Type="http://schemas.openxmlformats.org/officeDocument/2006/relationships/hyperlink" Target="https://github.com/martianyi/github-sloc" TargetMode="External"/><Relationship Id="rId10" Type="http://schemas.openxmlformats.org/officeDocument/2006/relationships/hyperlink" Target="https://wordnet.princeton.edu/" TargetMode="External"/><Relationship Id="rId4" Type="http://schemas.openxmlformats.org/officeDocument/2006/relationships/hyperlink" Target="https://www.dol.gov/whd/minimumwage.htm" TargetMode="External"/><Relationship Id="rId9" Type="http://schemas.openxmlformats.org/officeDocument/2006/relationships/hyperlink" Target="https://github.com/yago-naga/yago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1394</Words>
  <Characters>7673</Characters>
  <Application>Microsoft Office Word</Application>
  <DocSecurity>0</DocSecurity>
  <Lines>63</Lines>
  <Paragraphs>18</Paragraphs>
  <ScaleCrop>false</ScaleCrop>
  <Company/>
  <LinksUpToDate>false</LinksUpToDate>
  <CharactersWithSpaces>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Ettore Rizza</dc:creator>
  <cp:lastModifiedBy>Ettore Rizza</cp:lastModifiedBy>
  <cp:revision>3</cp:revision>
  <dcterms:created xsi:type="dcterms:W3CDTF">2018-09-09T07:58:00Z</dcterms:created>
  <dcterms:modified xsi:type="dcterms:W3CDTF">2018-09-09T08:05:00Z</dcterms:modified>
</cp:coreProperties>
</file>