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6090" w14:textId="77777777" w:rsidR="003D16F6" w:rsidRDefault="003D16F6" w:rsidP="009D0B1A">
      <w:pPr>
        <w:pStyle w:val="1"/>
        <w:ind w:firstLine="0"/>
        <w:contextualSpacing/>
        <w:jc w:val="center"/>
      </w:pPr>
      <w:r>
        <w:rPr>
          <w:b/>
          <w:bCs/>
        </w:rPr>
        <w:t>Практическ</w:t>
      </w:r>
      <w:r w:rsidR="00C3575C">
        <w:rPr>
          <w:b/>
          <w:bCs/>
        </w:rPr>
        <w:t>ая</w:t>
      </w:r>
      <w:r>
        <w:rPr>
          <w:b/>
          <w:bCs/>
        </w:rPr>
        <w:t xml:space="preserve"> </w:t>
      </w:r>
      <w:r w:rsidR="00C3575C">
        <w:rPr>
          <w:b/>
          <w:bCs/>
        </w:rPr>
        <w:t>работа</w:t>
      </w:r>
      <w:r>
        <w:rPr>
          <w:b/>
          <w:bCs/>
        </w:rPr>
        <w:t xml:space="preserve"> № </w:t>
      </w:r>
      <w:r w:rsidR="008E2F55">
        <w:rPr>
          <w:b/>
          <w:bCs/>
        </w:rPr>
        <w:t>2</w:t>
      </w:r>
      <w:r>
        <w:rPr>
          <w:b/>
          <w:bCs/>
        </w:rPr>
        <w:t>.</w:t>
      </w:r>
    </w:p>
    <w:p w14:paraId="367844C9" w14:textId="77777777" w:rsidR="003D16F6" w:rsidRDefault="00905B9A" w:rsidP="009D0B1A">
      <w:pPr>
        <w:pStyle w:val="11"/>
        <w:ind w:firstLine="940"/>
        <w:contextualSpacing/>
      </w:pPr>
      <w:r>
        <w:t>ПОСТРОЕНИЕ ИНФОРМАЦИОННО-ЛОГИЧЕСКОЙ МОДЕЛИ П</w:t>
      </w:r>
      <w:r w:rsidR="00682B25">
        <w:t>РОЕКТА</w:t>
      </w:r>
    </w:p>
    <w:p w14:paraId="3EF3B002" w14:textId="77777777" w:rsidR="003D16F6" w:rsidRDefault="003D16F6" w:rsidP="009D0B1A">
      <w:pPr>
        <w:pStyle w:val="1"/>
        <w:ind w:firstLine="820"/>
        <w:contextualSpacing/>
      </w:pPr>
      <w:r>
        <w:rPr>
          <w:b/>
          <w:bCs/>
          <w:i/>
          <w:iCs/>
        </w:rPr>
        <w:t>Цель работы:</w:t>
      </w:r>
      <w:r>
        <w:t xml:space="preserve"> </w:t>
      </w:r>
      <w:r w:rsidR="001E1B1B">
        <w:t xml:space="preserve">выполнить проектирование </w:t>
      </w:r>
      <w:r w:rsidR="008E2F55">
        <w:t xml:space="preserve">базы данных </w:t>
      </w:r>
      <w:r w:rsidR="002656F8">
        <w:t>по</w:t>
      </w:r>
      <w:r w:rsidR="008E2F55">
        <w:t xml:space="preserve"> индивидуально</w:t>
      </w:r>
      <w:r w:rsidR="002656F8">
        <w:t>му</w:t>
      </w:r>
      <w:r w:rsidR="008E2F55">
        <w:t xml:space="preserve"> задани</w:t>
      </w:r>
      <w:r w:rsidR="002656F8">
        <w:t>ю</w:t>
      </w:r>
      <w:r w:rsidR="001E1B1B">
        <w:t>.</w:t>
      </w:r>
    </w:p>
    <w:p w14:paraId="25B4002A" w14:textId="77777777" w:rsidR="0073296A" w:rsidRDefault="0073296A" w:rsidP="009D0B1A">
      <w:pPr>
        <w:pStyle w:val="1"/>
        <w:ind w:firstLine="820"/>
        <w:contextualSpacing/>
      </w:pPr>
    </w:p>
    <w:p w14:paraId="05771105" w14:textId="77777777" w:rsidR="003D16F6" w:rsidRDefault="003D16F6" w:rsidP="009D0B1A">
      <w:pPr>
        <w:pStyle w:val="11"/>
        <w:contextualSpacing/>
      </w:pPr>
      <w:bookmarkStart w:id="0" w:name="bookmark35"/>
      <w:r>
        <w:t>Отчет по работе должен содержать:</w:t>
      </w:r>
      <w:bookmarkEnd w:id="0"/>
    </w:p>
    <w:p w14:paraId="43D4A46A" w14:textId="77777777" w:rsidR="003D16F6" w:rsidRDefault="003D16F6" w:rsidP="009D0B1A">
      <w:pPr>
        <w:pStyle w:val="1"/>
        <w:numPr>
          <w:ilvl w:val="0"/>
          <w:numId w:val="1"/>
        </w:numPr>
        <w:tabs>
          <w:tab w:val="left" w:pos="1203"/>
        </w:tabs>
        <w:ind w:firstLine="820"/>
        <w:contextualSpacing/>
      </w:pPr>
      <w:r>
        <w:t>Тему и цель работы.</w:t>
      </w:r>
    </w:p>
    <w:p w14:paraId="4FB447CE" w14:textId="77777777" w:rsidR="003D16F6" w:rsidRDefault="003D16F6" w:rsidP="009D0B1A">
      <w:pPr>
        <w:pStyle w:val="1"/>
        <w:numPr>
          <w:ilvl w:val="0"/>
          <w:numId w:val="1"/>
        </w:numPr>
        <w:tabs>
          <w:tab w:val="left" w:pos="1226"/>
        </w:tabs>
        <w:ind w:firstLine="820"/>
        <w:contextualSpacing/>
      </w:pPr>
      <w:r>
        <w:t>Формулировки практических заданий.</w:t>
      </w:r>
    </w:p>
    <w:p w14:paraId="523386BF" w14:textId="77777777" w:rsidR="003D16F6" w:rsidRDefault="003D16F6" w:rsidP="009D0B1A">
      <w:pPr>
        <w:pStyle w:val="1"/>
        <w:numPr>
          <w:ilvl w:val="0"/>
          <w:numId w:val="1"/>
        </w:numPr>
        <w:tabs>
          <w:tab w:val="left" w:pos="1222"/>
        </w:tabs>
        <w:ind w:firstLine="820"/>
        <w:contextualSpacing/>
      </w:pPr>
      <w:r>
        <w:t>Выполненное задание.</w:t>
      </w:r>
    </w:p>
    <w:p w14:paraId="1DC53038" w14:textId="77777777" w:rsidR="003D16F6" w:rsidRDefault="003D16F6" w:rsidP="009D0B1A">
      <w:pPr>
        <w:pStyle w:val="1"/>
        <w:numPr>
          <w:ilvl w:val="0"/>
          <w:numId w:val="1"/>
        </w:numPr>
        <w:tabs>
          <w:tab w:val="left" w:pos="1226"/>
        </w:tabs>
        <w:ind w:firstLine="820"/>
        <w:contextualSpacing/>
      </w:pPr>
      <w:r>
        <w:t>Ответы на контрольные вопросы</w:t>
      </w:r>
    </w:p>
    <w:p w14:paraId="30D79E39" w14:textId="77777777" w:rsidR="003D16F6" w:rsidRDefault="003D16F6" w:rsidP="009D0B1A">
      <w:pPr>
        <w:pStyle w:val="11"/>
        <w:contextualSpacing/>
      </w:pPr>
      <w:bookmarkStart w:id="1" w:name="bookmark37"/>
    </w:p>
    <w:p w14:paraId="5ADDCE4B" w14:textId="77777777" w:rsidR="009223BB" w:rsidRPr="00824D68" w:rsidRDefault="003D16F6" w:rsidP="009223BB">
      <w:pPr>
        <w:pStyle w:val="11"/>
        <w:contextualSpacing/>
      </w:pPr>
      <w:r w:rsidRPr="00824D68">
        <w:t>Теоретическая часть</w:t>
      </w:r>
      <w:bookmarkEnd w:id="1"/>
    </w:p>
    <w:p w14:paraId="0A3FE812" w14:textId="77777777" w:rsidR="009223BB" w:rsidRPr="00824D68" w:rsidRDefault="009223BB" w:rsidP="009223BB">
      <w:pPr>
        <w:pStyle w:val="11"/>
        <w:contextualSpacing/>
        <w:jc w:val="left"/>
        <w:rPr>
          <w:b w:val="0"/>
          <w:bCs w:val="0"/>
        </w:rPr>
      </w:pPr>
      <w:bookmarkStart w:id="2" w:name="bookmark9"/>
      <w:r w:rsidRPr="00824D68">
        <w:rPr>
          <w:b w:val="0"/>
          <w:bCs w:val="0"/>
        </w:rPr>
        <w:t xml:space="preserve">Разработка </w:t>
      </w:r>
      <w:r w:rsidR="00813AE5" w:rsidRPr="00824D68">
        <w:rPr>
          <w:b w:val="0"/>
          <w:bCs w:val="0"/>
        </w:rPr>
        <w:t>базы данных (</w:t>
      </w:r>
      <w:r w:rsidRPr="00824D68">
        <w:rPr>
          <w:b w:val="0"/>
          <w:bCs w:val="0"/>
        </w:rPr>
        <w:t>БД</w:t>
      </w:r>
      <w:r w:rsidR="00813AE5" w:rsidRPr="00824D68">
        <w:rPr>
          <w:b w:val="0"/>
          <w:bCs w:val="0"/>
        </w:rPr>
        <w:t>)</w:t>
      </w:r>
      <w:r w:rsidRPr="00824D68">
        <w:rPr>
          <w:b w:val="0"/>
          <w:bCs w:val="0"/>
        </w:rPr>
        <w:t xml:space="preserve"> состоит из следующих основных этапов:</w:t>
      </w:r>
    </w:p>
    <w:p w14:paraId="50B69F54" w14:textId="77777777" w:rsidR="009223BB" w:rsidRPr="00824D68" w:rsidRDefault="009223BB" w:rsidP="009223BB">
      <w:pPr>
        <w:pStyle w:val="11"/>
        <w:contextualSpacing/>
        <w:jc w:val="left"/>
        <w:rPr>
          <w:b w:val="0"/>
          <w:bCs w:val="0"/>
        </w:rPr>
      </w:pPr>
    </w:p>
    <w:p w14:paraId="090B3A7A" w14:textId="77777777" w:rsidR="009223BB" w:rsidRPr="00824D68" w:rsidRDefault="009223BB" w:rsidP="00922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824D68">
        <w:rPr>
          <w:b/>
          <w:bCs/>
          <w:sz w:val="32"/>
          <w:szCs w:val="32"/>
        </w:rPr>
        <w:t xml:space="preserve">Формирование и анализ требований к системе: </w:t>
      </w:r>
      <w:r w:rsidRPr="00824D68">
        <w:rPr>
          <w:sz w:val="32"/>
          <w:szCs w:val="32"/>
        </w:rPr>
        <w:t>составляется спецификация системы, включающая список задач</w:t>
      </w:r>
      <w:r w:rsidR="00234101" w:rsidRPr="00824D68">
        <w:rPr>
          <w:sz w:val="32"/>
          <w:szCs w:val="32"/>
        </w:rPr>
        <w:t>, которые будет решать пользователь</w:t>
      </w:r>
      <w:r w:rsidR="00813AE5" w:rsidRPr="00824D68">
        <w:rPr>
          <w:sz w:val="32"/>
          <w:szCs w:val="32"/>
        </w:rPr>
        <w:t>;</w:t>
      </w:r>
      <w:r w:rsidRPr="00824D68">
        <w:rPr>
          <w:sz w:val="32"/>
          <w:szCs w:val="32"/>
        </w:rPr>
        <w:t xml:space="preserve"> перечень конечных пользователей и их функций; перечень требований к БД; составляется схема документооборота в организации.</w:t>
      </w:r>
    </w:p>
    <w:p w14:paraId="0ECF0F73" w14:textId="77777777" w:rsidR="009223BB" w:rsidRPr="00824D68" w:rsidRDefault="009223BB" w:rsidP="00922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824D68">
        <w:rPr>
          <w:b/>
          <w:bCs/>
          <w:sz w:val="32"/>
          <w:szCs w:val="32"/>
        </w:rPr>
        <w:t xml:space="preserve">Концептуальное проектирование: </w:t>
      </w:r>
      <w:r w:rsidRPr="00824D68">
        <w:rPr>
          <w:sz w:val="32"/>
          <w:szCs w:val="32"/>
        </w:rPr>
        <w:t xml:space="preserve">создается информационная модель системы без привязки к типу ЭВМ и типу системных программных средств; строится </w:t>
      </w:r>
      <w:r w:rsidRPr="00824D68">
        <w:rPr>
          <w:b/>
          <w:bCs/>
          <w:sz w:val="32"/>
          <w:szCs w:val="32"/>
        </w:rPr>
        <w:t xml:space="preserve">инфологическая модель </w:t>
      </w:r>
      <w:r w:rsidRPr="00824D68">
        <w:rPr>
          <w:sz w:val="32"/>
          <w:szCs w:val="32"/>
        </w:rPr>
        <w:t xml:space="preserve">базы данных, которая наиболее полно описывает предметную область в терминах пользователя. </w:t>
      </w:r>
    </w:p>
    <w:p w14:paraId="389059F0" w14:textId="77777777" w:rsidR="009223BB" w:rsidRPr="00824D68" w:rsidRDefault="009223BB" w:rsidP="00922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824D68">
        <w:rPr>
          <w:b/>
          <w:bCs/>
          <w:sz w:val="32"/>
          <w:szCs w:val="32"/>
        </w:rPr>
        <w:t xml:space="preserve">Проектирование реализации: </w:t>
      </w:r>
      <w:r w:rsidRPr="00824D68">
        <w:rPr>
          <w:sz w:val="32"/>
          <w:szCs w:val="32"/>
        </w:rPr>
        <w:t xml:space="preserve">выбирается вычислительная система, системные программные средства и СУБД; проектируется структура данных и строится </w:t>
      </w:r>
      <w:proofErr w:type="spellStart"/>
      <w:r w:rsidRPr="00824D68">
        <w:rPr>
          <w:b/>
          <w:bCs/>
          <w:sz w:val="32"/>
          <w:szCs w:val="32"/>
        </w:rPr>
        <w:t>даталогическая</w:t>
      </w:r>
      <w:proofErr w:type="spellEnd"/>
      <w:r w:rsidRPr="00824D68">
        <w:rPr>
          <w:b/>
          <w:bCs/>
          <w:sz w:val="32"/>
          <w:szCs w:val="32"/>
        </w:rPr>
        <w:t xml:space="preserve"> модель БД (схема БД)</w:t>
      </w:r>
      <w:r w:rsidRPr="00824D68">
        <w:rPr>
          <w:sz w:val="32"/>
          <w:szCs w:val="32"/>
        </w:rPr>
        <w:t xml:space="preserve">, которая представляет собой описание логической структуры БД на языке конкретной СУБД. </w:t>
      </w:r>
    </w:p>
    <w:p w14:paraId="14D717A5" w14:textId="77777777" w:rsidR="009223BB" w:rsidRPr="00824D68" w:rsidRDefault="009223BB" w:rsidP="009223BB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824D68">
        <w:rPr>
          <w:b/>
          <w:bCs/>
          <w:sz w:val="32"/>
          <w:szCs w:val="32"/>
        </w:rPr>
        <w:t xml:space="preserve">Физическая реализация, </w:t>
      </w:r>
      <w:r w:rsidRPr="00824D68">
        <w:rPr>
          <w:sz w:val="32"/>
          <w:szCs w:val="32"/>
        </w:rPr>
        <w:t xml:space="preserve">которая включает в себя создание и загрузку данных в БД, разработку и отладку прикладных программ для работы с базой данных, написание документации. На этом этапе строится </w:t>
      </w:r>
      <w:r w:rsidRPr="00824D68">
        <w:rPr>
          <w:b/>
          <w:bCs/>
          <w:sz w:val="32"/>
          <w:szCs w:val="32"/>
        </w:rPr>
        <w:t>физическая модель БД</w:t>
      </w:r>
      <w:r w:rsidRPr="00824D68">
        <w:rPr>
          <w:sz w:val="32"/>
          <w:szCs w:val="32"/>
        </w:rPr>
        <w:t xml:space="preserve">, которая описывает используемые запоминающие устройства, способы физической организации данных. Описание физической структуры БД называют </w:t>
      </w:r>
      <w:r w:rsidRPr="00824D68">
        <w:rPr>
          <w:b/>
          <w:bCs/>
          <w:sz w:val="32"/>
          <w:szCs w:val="32"/>
        </w:rPr>
        <w:t>схемой хранения</w:t>
      </w:r>
      <w:r w:rsidRPr="00824D68">
        <w:rPr>
          <w:sz w:val="32"/>
          <w:szCs w:val="32"/>
        </w:rPr>
        <w:t xml:space="preserve">. В настоящее время наблюдается тенденция к сокращению этого вида работ. </w:t>
      </w:r>
    </w:p>
    <w:p w14:paraId="1AB2C50C" w14:textId="77777777" w:rsidR="00905B9A" w:rsidRPr="00824D68" w:rsidRDefault="00905B9A" w:rsidP="00905B9A">
      <w:pPr>
        <w:pStyle w:val="Default"/>
        <w:ind w:firstLine="360"/>
        <w:jc w:val="both"/>
        <w:rPr>
          <w:b/>
          <w:bCs/>
          <w:sz w:val="32"/>
          <w:szCs w:val="32"/>
        </w:rPr>
      </w:pPr>
      <w:r w:rsidRPr="00824D68">
        <w:rPr>
          <w:sz w:val="32"/>
          <w:szCs w:val="32"/>
        </w:rPr>
        <w:t xml:space="preserve">Каждый этап разработки характеризуется определенными задачами и методами их решения, исходными данными и результатами. Часто </w:t>
      </w:r>
      <w:r w:rsidRPr="00824D68">
        <w:rPr>
          <w:sz w:val="32"/>
          <w:szCs w:val="32"/>
        </w:rPr>
        <w:lastRenderedPageBreak/>
        <w:t>результаты более поздних этапов изменяют исходные данные предыдущих этапов, поэтому разработка носит итерационный характер.</w:t>
      </w:r>
      <w:r w:rsidRPr="00824D68">
        <w:rPr>
          <w:b/>
          <w:bCs/>
          <w:sz w:val="32"/>
          <w:szCs w:val="32"/>
        </w:rPr>
        <w:t xml:space="preserve"> </w:t>
      </w:r>
    </w:p>
    <w:p w14:paraId="573E285D" w14:textId="77777777" w:rsidR="00905B9A" w:rsidRPr="00824D68" w:rsidRDefault="00905B9A" w:rsidP="00905B9A">
      <w:pPr>
        <w:pStyle w:val="Default"/>
        <w:rPr>
          <w:b/>
          <w:bCs/>
          <w:sz w:val="32"/>
          <w:szCs w:val="32"/>
        </w:rPr>
      </w:pPr>
    </w:p>
    <w:p w14:paraId="069F4ACF" w14:textId="77777777" w:rsidR="00905B9A" w:rsidRPr="00824D68" w:rsidRDefault="00905B9A" w:rsidP="00234101">
      <w:pPr>
        <w:pStyle w:val="Default"/>
        <w:widowControl w:val="0"/>
        <w:rPr>
          <w:b/>
          <w:bCs/>
          <w:sz w:val="32"/>
          <w:szCs w:val="32"/>
        </w:rPr>
      </w:pPr>
      <w:r w:rsidRPr="00824D68">
        <w:rPr>
          <w:b/>
          <w:bCs/>
          <w:sz w:val="32"/>
          <w:szCs w:val="32"/>
        </w:rPr>
        <w:t>Концептуальное проектирование</w:t>
      </w:r>
    </w:p>
    <w:p w14:paraId="2805A491" w14:textId="77777777" w:rsidR="00905B9A" w:rsidRPr="00824D68" w:rsidRDefault="00905B9A" w:rsidP="00234101">
      <w:pPr>
        <w:pStyle w:val="Default"/>
        <w:widowControl w:val="0"/>
        <w:ind w:firstLine="708"/>
        <w:jc w:val="both"/>
        <w:rPr>
          <w:b/>
          <w:bCs/>
          <w:sz w:val="32"/>
          <w:szCs w:val="32"/>
        </w:rPr>
      </w:pPr>
      <w:r w:rsidRPr="00824D68">
        <w:rPr>
          <w:sz w:val="32"/>
          <w:szCs w:val="32"/>
        </w:rPr>
        <w:t xml:space="preserve">На этом этапе проводится глубокий анализ предметной области. Целью такого анализа является выяснение принципов функционирования предметной области; определение задач, которые будет решать пользователь; выявление потоков информации, ее структуры и взаимосвязей, источников и приемников; собираются формы входных и выходных документов. </w:t>
      </w:r>
    </w:p>
    <w:p w14:paraId="7B871F72" w14:textId="77777777" w:rsidR="00905B9A" w:rsidRPr="00824D68" w:rsidRDefault="00905B9A" w:rsidP="00234101">
      <w:pPr>
        <w:pStyle w:val="Default"/>
        <w:widowControl w:val="0"/>
        <w:jc w:val="both"/>
        <w:rPr>
          <w:sz w:val="32"/>
          <w:szCs w:val="32"/>
        </w:rPr>
      </w:pPr>
      <w:r w:rsidRPr="00824D68">
        <w:rPr>
          <w:sz w:val="32"/>
          <w:szCs w:val="32"/>
        </w:rPr>
        <w:t xml:space="preserve">В результате анализа предметной области должны быть описаны 5 компонентов инфологической модели: </w:t>
      </w:r>
    </w:p>
    <w:p w14:paraId="09CE5147" w14:textId="77777777" w:rsidR="00905B9A" w:rsidRPr="00824D68" w:rsidRDefault="00905B9A" w:rsidP="00234101">
      <w:pPr>
        <w:pStyle w:val="Default"/>
        <w:widowControl w:val="0"/>
        <w:numPr>
          <w:ilvl w:val="0"/>
          <w:numId w:val="6"/>
        </w:numPr>
        <w:jc w:val="both"/>
        <w:rPr>
          <w:sz w:val="32"/>
          <w:szCs w:val="32"/>
        </w:rPr>
      </w:pPr>
      <w:r w:rsidRPr="00824D68">
        <w:rPr>
          <w:sz w:val="32"/>
          <w:szCs w:val="32"/>
        </w:rPr>
        <w:t xml:space="preserve">описание потоков информации и форм документов; </w:t>
      </w:r>
    </w:p>
    <w:p w14:paraId="4B10C3D2" w14:textId="77777777" w:rsidR="00905B9A" w:rsidRPr="00824D68" w:rsidRDefault="00905B9A" w:rsidP="00234101">
      <w:pPr>
        <w:pStyle w:val="Default"/>
        <w:widowControl w:val="0"/>
        <w:numPr>
          <w:ilvl w:val="0"/>
          <w:numId w:val="6"/>
        </w:numPr>
        <w:jc w:val="both"/>
        <w:rPr>
          <w:sz w:val="32"/>
          <w:szCs w:val="32"/>
        </w:rPr>
      </w:pPr>
      <w:r w:rsidRPr="00824D68">
        <w:rPr>
          <w:sz w:val="32"/>
          <w:szCs w:val="32"/>
        </w:rPr>
        <w:t xml:space="preserve">описание объектов предметной области и связей между ними; </w:t>
      </w:r>
    </w:p>
    <w:p w14:paraId="5D351D83" w14:textId="77777777" w:rsidR="00905B9A" w:rsidRPr="00824D68" w:rsidRDefault="00905B9A" w:rsidP="00234101">
      <w:pPr>
        <w:pStyle w:val="Default"/>
        <w:widowControl w:val="0"/>
        <w:numPr>
          <w:ilvl w:val="0"/>
          <w:numId w:val="6"/>
        </w:numPr>
        <w:jc w:val="both"/>
        <w:rPr>
          <w:sz w:val="32"/>
          <w:szCs w:val="32"/>
        </w:rPr>
      </w:pPr>
      <w:r w:rsidRPr="00824D68">
        <w:rPr>
          <w:sz w:val="32"/>
          <w:szCs w:val="32"/>
        </w:rPr>
        <w:t xml:space="preserve">описание потребностей пользователей (перечень запросов к БД, их частота, режим – диалоговый или пакетный); </w:t>
      </w:r>
    </w:p>
    <w:p w14:paraId="59BA1CB4" w14:textId="77777777" w:rsidR="00905B9A" w:rsidRPr="00824D68" w:rsidRDefault="00905B9A" w:rsidP="00234101">
      <w:pPr>
        <w:pStyle w:val="Default"/>
        <w:widowControl w:val="0"/>
        <w:numPr>
          <w:ilvl w:val="0"/>
          <w:numId w:val="6"/>
        </w:numPr>
        <w:jc w:val="both"/>
        <w:rPr>
          <w:color w:val="auto"/>
          <w:sz w:val="32"/>
          <w:szCs w:val="32"/>
        </w:rPr>
      </w:pPr>
      <w:r w:rsidRPr="00824D68">
        <w:rPr>
          <w:color w:val="auto"/>
          <w:sz w:val="32"/>
          <w:szCs w:val="32"/>
        </w:rPr>
        <w:t xml:space="preserve">алгоритмические связи показателей, формулы для их расчетов; </w:t>
      </w:r>
    </w:p>
    <w:p w14:paraId="53EC17BB" w14:textId="77777777" w:rsidR="00905B9A" w:rsidRPr="00824D68" w:rsidRDefault="00905B9A" w:rsidP="00234101">
      <w:pPr>
        <w:pStyle w:val="Default"/>
        <w:widowControl w:val="0"/>
        <w:numPr>
          <w:ilvl w:val="0"/>
          <w:numId w:val="6"/>
        </w:numPr>
        <w:jc w:val="both"/>
        <w:rPr>
          <w:color w:val="auto"/>
          <w:sz w:val="32"/>
          <w:szCs w:val="32"/>
        </w:rPr>
      </w:pPr>
      <w:r w:rsidRPr="00824D68">
        <w:rPr>
          <w:color w:val="auto"/>
          <w:sz w:val="32"/>
          <w:szCs w:val="32"/>
        </w:rPr>
        <w:t xml:space="preserve">ограничения целостности (условия контроля данных на правильности и непротиворечивость). </w:t>
      </w:r>
    </w:p>
    <w:p w14:paraId="235741D1" w14:textId="77777777" w:rsidR="00234101" w:rsidRPr="00824D68" w:rsidRDefault="00905B9A" w:rsidP="00234101">
      <w:pPr>
        <w:pStyle w:val="11"/>
        <w:ind w:firstLine="708"/>
        <w:contextualSpacing/>
        <w:jc w:val="both"/>
        <w:rPr>
          <w:b w:val="0"/>
          <w:bCs w:val="0"/>
        </w:rPr>
      </w:pPr>
      <w:r w:rsidRPr="00824D68">
        <w:rPr>
          <w:b w:val="0"/>
          <w:bCs w:val="0"/>
        </w:rPr>
        <w:t>На этом этапе для описания информации, циркулирующей в системе, применяют как естественный язык, так и формальные и полуформальные информационные модели (ER- модель, диаграммы потоков данных, диаграммы структур данных, граф взаимосвязи показателей, схемы алгоритмов, семантические модели и др.).</w:t>
      </w:r>
    </w:p>
    <w:p w14:paraId="6584C371" w14:textId="77777777" w:rsidR="009223BB" w:rsidRPr="00824D68" w:rsidRDefault="00905B9A" w:rsidP="00234101">
      <w:pPr>
        <w:pStyle w:val="11"/>
        <w:ind w:firstLine="708"/>
        <w:contextualSpacing/>
        <w:jc w:val="both"/>
        <w:rPr>
          <w:b w:val="0"/>
          <w:bCs w:val="0"/>
        </w:rPr>
      </w:pPr>
      <w:r w:rsidRPr="00824D68">
        <w:t>Инфологическая модель</w:t>
      </w:r>
      <w:r w:rsidRPr="00824D68">
        <w:rPr>
          <w:b w:val="0"/>
          <w:bCs w:val="0"/>
        </w:rPr>
        <w:t>, построенная на этом этапе, является основой для дальнейшего проектирования не только базы данных, но и всей информационной системы.</w:t>
      </w:r>
    </w:p>
    <w:p w14:paraId="314AC20F" w14:textId="77777777" w:rsidR="009223BB" w:rsidRDefault="009223BB" w:rsidP="009223BB">
      <w:pPr>
        <w:pStyle w:val="11"/>
        <w:contextualSpacing/>
        <w:jc w:val="left"/>
        <w:rPr>
          <w:color w:val="000000"/>
          <w:lang w:eastAsia="ru-RU" w:bidi="ru-RU"/>
        </w:rPr>
      </w:pPr>
    </w:p>
    <w:p w14:paraId="1C038488" w14:textId="77777777" w:rsidR="00FE2E13" w:rsidRDefault="00FE2E13" w:rsidP="009D0B1A">
      <w:pPr>
        <w:pStyle w:val="11"/>
        <w:contextualSpacing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Пример описания основных сущностей БД</w:t>
      </w:r>
      <w:bookmarkEnd w:id="2"/>
    </w:p>
    <w:p w14:paraId="4E000908" w14:textId="77777777" w:rsidR="00FE2E13" w:rsidRPr="003F6688" w:rsidRDefault="00FE2E13" w:rsidP="009D0B1A">
      <w:pPr>
        <w:pStyle w:val="1"/>
        <w:ind w:firstLine="940"/>
        <w:contextualSpacing/>
        <w:rPr>
          <w:sz w:val="28"/>
          <w:szCs w:val="28"/>
        </w:rPr>
      </w:pPr>
      <w:r w:rsidRPr="003F6688">
        <w:rPr>
          <w:color w:val="000000"/>
          <w:sz w:val="28"/>
          <w:szCs w:val="28"/>
          <w:lang w:eastAsia="ru-RU" w:bidi="ru-RU"/>
        </w:rPr>
        <w:t xml:space="preserve">Таблица 1 - Основные </w:t>
      </w:r>
      <w:r w:rsidRPr="00DF256C">
        <w:rPr>
          <w:i/>
          <w:iCs/>
          <w:color w:val="000000"/>
          <w:sz w:val="28"/>
          <w:szCs w:val="28"/>
          <w:lang w:eastAsia="ru-RU" w:bidi="ru-RU"/>
        </w:rPr>
        <w:t>сущности</w:t>
      </w:r>
      <w:r w:rsidRPr="003F6688">
        <w:rPr>
          <w:color w:val="000000"/>
          <w:sz w:val="28"/>
          <w:szCs w:val="28"/>
          <w:lang w:eastAsia="ru-RU" w:bidi="ru-RU"/>
        </w:rPr>
        <w:t xml:space="preserve"> БД «</w:t>
      </w:r>
      <w:r w:rsidRPr="00824D68">
        <w:rPr>
          <w:b/>
          <w:bCs/>
          <w:color w:val="000000"/>
          <w:sz w:val="28"/>
          <w:szCs w:val="28"/>
          <w:lang w:eastAsia="ru-RU" w:bidi="ru-RU"/>
        </w:rPr>
        <w:t>Супермаркет</w:t>
      </w:r>
      <w:r w:rsidRPr="003F6688">
        <w:rPr>
          <w:color w:val="000000"/>
          <w:sz w:val="28"/>
          <w:szCs w:val="28"/>
          <w:lang w:eastAsia="ru-RU" w:bidi="ru-RU"/>
        </w:rPr>
        <w:t>»</w:t>
      </w:r>
    </w:p>
    <w:tbl>
      <w:tblPr>
        <w:tblOverlap w:val="never"/>
        <w:tblW w:w="80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2410"/>
        <w:gridCol w:w="4757"/>
      </w:tblGrid>
      <w:tr w:rsidR="00FE2E13" w:rsidRPr="003F6688" w14:paraId="1C730BD1" w14:textId="77777777" w:rsidTr="00A271A4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2675783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0195341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3FC987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Назначение</w:t>
            </w:r>
          </w:p>
        </w:tc>
      </w:tr>
      <w:tr w:rsidR="00FE2E13" w:rsidRPr="003F6688" w14:paraId="69DD0815" w14:textId="77777777" w:rsidTr="0073296A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992167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A3230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Отделы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4206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Описание отдела и его со</w:t>
            </w:r>
            <w:r w:rsidRPr="003F6688">
              <w:rPr>
                <w:color w:val="000000"/>
                <w:lang w:eastAsia="ru-RU" w:bidi="ru-RU"/>
              </w:rPr>
              <w:softHyphen/>
              <w:t>трудников</w:t>
            </w:r>
          </w:p>
        </w:tc>
      </w:tr>
      <w:tr w:rsidR="00FE2E13" w:rsidRPr="003F6688" w14:paraId="16A7AB1F" w14:textId="77777777" w:rsidTr="0073296A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8BF70D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919D5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Сотрудники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EB5A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Перечень сотрудников от</w:t>
            </w:r>
            <w:r w:rsidRPr="003F6688">
              <w:rPr>
                <w:color w:val="000000"/>
                <w:lang w:eastAsia="ru-RU" w:bidi="ru-RU"/>
              </w:rPr>
              <w:softHyphen/>
              <w:t>делов</w:t>
            </w:r>
          </w:p>
        </w:tc>
      </w:tr>
      <w:tr w:rsidR="00FE2E13" w:rsidRPr="003F6688" w14:paraId="4D94B241" w14:textId="77777777" w:rsidTr="0073296A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5C8C6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83BBA4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Должности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24318" w14:textId="77777777" w:rsidR="00FE2E13" w:rsidRPr="003F6688" w:rsidRDefault="00FE2E13" w:rsidP="009D0B1A">
            <w:pPr>
              <w:pStyle w:val="a7"/>
              <w:tabs>
                <w:tab w:val="left" w:pos="1502"/>
                <w:tab w:val="left" w:pos="2026"/>
              </w:tabs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Перечень</w:t>
            </w:r>
            <w:r w:rsidRPr="003F6688">
              <w:rPr>
                <w:color w:val="000000"/>
                <w:lang w:eastAsia="ru-RU" w:bidi="ru-RU"/>
              </w:rPr>
              <w:tab/>
              <w:t>и</w:t>
            </w:r>
            <w:r w:rsidRPr="003F6688">
              <w:rPr>
                <w:color w:val="000000"/>
                <w:lang w:eastAsia="ru-RU" w:bidi="ru-RU"/>
              </w:rPr>
              <w:tab/>
              <w:t>описание</w:t>
            </w:r>
            <w:r w:rsidR="003F6688" w:rsidRPr="003F6688">
              <w:rPr>
                <w:color w:val="000000"/>
                <w:lang w:eastAsia="ru-RU" w:bidi="ru-RU"/>
              </w:rPr>
              <w:t xml:space="preserve"> </w:t>
            </w:r>
            <w:r w:rsidRPr="003F6688">
              <w:rPr>
                <w:color w:val="000000"/>
                <w:lang w:eastAsia="ru-RU" w:bidi="ru-RU"/>
              </w:rPr>
              <w:t>должностей</w:t>
            </w:r>
          </w:p>
        </w:tc>
      </w:tr>
      <w:tr w:rsidR="00FE2E13" w:rsidRPr="003F6688" w14:paraId="27DFC1B0" w14:textId="77777777" w:rsidTr="0073296A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874CD7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9BBD28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Товары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47455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Перечень и описание то</w:t>
            </w:r>
            <w:r w:rsidRPr="003F6688">
              <w:rPr>
                <w:color w:val="000000"/>
                <w:lang w:eastAsia="ru-RU" w:bidi="ru-RU"/>
              </w:rPr>
              <w:softHyphen/>
              <w:t>варов</w:t>
            </w:r>
          </w:p>
        </w:tc>
      </w:tr>
      <w:tr w:rsidR="00FE2E13" w:rsidRPr="003F6688" w14:paraId="0D8A043D" w14:textId="77777777" w:rsidTr="0073296A">
        <w:trPr>
          <w:trHeight w:val="340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164A7D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34772D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Продажа товаров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CC40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Описание процесса про</w:t>
            </w:r>
            <w:r w:rsidRPr="003F6688">
              <w:rPr>
                <w:color w:val="000000"/>
                <w:lang w:eastAsia="ru-RU" w:bidi="ru-RU"/>
              </w:rPr>
              <w:softHyphen/>
              <w:t>дажи товара</w:t>
            </w:r>
          </w:p>
        </w:tc>
      </w:tr>
    </w:tbl>
    <w:p w14:paraId="02D13FA7" w14:textId="77777777" w:rsidR="0073296A" w:rsidRDefault="0073296A" w:rsidP="0073296A">
      <w:pPr>
        <w:pStyle w:val="a9"/>
        <w:ind w:firstLine="686"/>
        <w:contextualSpacing/>
        <w:jc w:val="both"/>
        <w:rPr>
          <w:color w:val="000000"/>
          <w:lang w:eastAsia="ru-RU" w:bidi="ru-RU"/>
        </w:rPr>
      </w:pPr>
    </w:p>
    <w:p w14:paraId="30839295" w14:textId="77777777" w:rsidR="00FE2E13" w:rsidRPr="003F6688" w:rsidRDefault="00FE2E13" w:rsidP="0073296A">
      <w:pPr>
        <w:pStyle w:val="a9"/>
        <w:ind w:firstLine="686"/>
        <w:contextualSpacing/>
        <w:jc w:val="both"/>
      </w:pPr>
      <w:r w:rsidRPr="003F6688">
        <w:rPr>
          <w:color w:val="000000"/>
          <w:lang w:eastAsia="ru-RU" w:bidi="ru-RU"/>
        </w:rPr>
        <w:t xml:space="preserve">Для каждой таблицы (сущности) приведем описание ее атрибутов. Атрибут на физическом уровне </w:t>
      </w:r>
      <w:proofErr w:type="gramStart"/>
      <w:r w:rsidRPr="003F6688">
        <w:rPr>
          <w:color w:val="000000"/>
          <w:lang w:eastAsia="ru-RU" w:bidi="ru-RU"/>
        </w:rPr>
        <w:t>- это</w:t>
      </w:r>
      <w:proofErr w:type="gramEnd"/>
      <w:r w:rsidRPr="003F6688">
        <w:rPr>
          <w:color w:val="000000"/>
          <w:lang w:eastAsia="ru-RU" w:bidi="ru-RU"/>
        </w:rPr>
        <w:t xml:space="preserve"> колонки таблицы и выражает определенное свойство объ</w:t>
      </w:r>
      <w:r w:rsidRPr="003F6688">
        <w:rPr>
          <w:color w:val="000000"/>
          <w:lang w:eastAsia="ru-RU" w:bidi="ru-RU"/>
        </w:rPr>
        <w:softHyphen/>
        <w:t>екта.</w:t>
      </w:r>
    </w:p>
    <w:p w14:paraId="429B185A" w14:textId="77777777" w:rsidR="00FE2E13" w:rsidRPr="003F6688" w:rsidRDefault="00FE2E13" w:rsidP="009D0B1A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t xml:space="preserve">Таблица 2 -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Pr="00824D68">
        <w:rPr>
          <w:b/>
          <w:bCs/>
          <w:color w:val="000000"/>
          <w:lang w:eastAsia="ru-RU" w:bidi="ru-RU"/>
        </w:rPr>
        <w:t>Отделы</w:t>
      </w:r>
      <w:r w:rsidRPr="003F6688">
        <w:rPr>
          <w:color w:val="000000"/>
          <w:lang w:eastAsia="ru-RU" w:bidi="ru-RU"/>
        </w:rPr>
        <w:t>»</w:t>
      </w:r>
    </w:p>
    <w:tbl>
      <w:tblPr>
        <w:tblOverlap w:val="never"/>
        <w:tblW w:w="5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7"/>
        <w:gridCol w:w="3522"/>
      </w:tblGrid>
      <w:tr w:rsidR="00FE2E13" w:rsidRPr="003F6688" w14:paraId="76FBDA4F" w14:textId="77777777" w:rsidTr="003375BB">
        <w:trPr>
          <w:trHeight w:val="34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53020458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bookmarkStart w:id="3" w:name="_Hlk182230518"/>
            <w:r w:rsidRPr="003F6688">
              <w:rPr>
                <w:color w:val="000000"/>
                <w:lang w:eastAsia="ru-RU" w:bidi="ru-RU"/>
              </w:rPr>
              <w:lastRenderedPageBreak/>
              <w:t>Ключевое поле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F6D8108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</w:tr>
      <w:tr w:rsidR="00FE2E13" w:rsidRPr="003F6688" w14:paraId="6CBA7A8F" w14:textId="77777777" w:rsidTr="003375BB">
        <w:trPr>
          <w:trHeight w:val="34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F2F0B3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ПК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E15D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Номер отдел</w:t>
            </w:r>
            <w:r w:rsidR="00D90462">
              <w:rPr>
                <w:color w:val="000000"/>
                <w:lang w:eastAsia="ru-RU" w:bidi="ru-RU"/>
              </w:rPr>
              <w:t>а</w:t>
            </w:r>
          </w:p>
        </w:tc>
      </w:tr>
      <w:tr w:rsidR="00FE2E13" w:rsidRPr="003F6688" w14:paraId="11E34BF4" w14:textId="77777777" w:rsidTr="003375BB">
        <w:trPr>
          <w:trHeight w:val="34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FCAE9E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C82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 отдела</w:t>
            </w:r>
          </w:p>
        </w:tc>
      </w:tr>
      <w:tr w:rsidR="00FE2E13" w:rsidRPr="003F6688" w14:paraId="67202C5F" w14:textId="77777777" w:rsidTr="003375BB">
        <w:trPr>
          <w:trHeight w:val="34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E58ECE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5366" w14:textId="77777777" w:rsidR="00FE2E13" w:rsidRPr="003F6688" w:rsidRDefault="00FE2E13" w:rsidP="003375BB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Кол</w:t>
            </w:r>
            <w:r w:rsidR="003375BB">
              <w:rPr>
                <w:color w:val="000000"/>
                <w:lang w:eastAsia="ru-RU" w:bidi="ru-RU"/>
              </w:rPr>
              <w:t xml:space="preserve">ичество </w:t>
            </w:r>
            <w:r w:rsidRPr="003F6688">
              <w:rPr>
                <w:color w:val="000000"/>
                <w:lang w:eastAsia="ru-RU" w:bidi="ru-RU"/>
              </w:rPr>
              <w:t>прилавок</w:t>
            </w:r>
          </w:p>
        </w:tc>
      </w:tr>
      <w:tr w:rsidR="00FE2E13" w:rsidRPr="003F6688" w14:paraId="23D5252F" w14:textId="77777777" w:rsidTr="003375BB">
        <w:trPr>
          <w:trHeight w:val="34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531AD1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8A9C2" w14:textId="77777777" w:rsidR="00FE2E13" w:rsidRPr="003375BB" w:rsidRDefault="00FE2E13" w:rsidP="003375BB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 w:rsidRPr="003F6688">
              <w:rPr>
                <w:color w:val="000000"/>
                <w:lang w:eastAsia="ru-RU" w:bidi="ru-RU"/>
              </w:rPr>
              <w:t>Кол</w:t>
            </w:r>
            <w:r w:rsidR="003375BB">
              <w:rPr>
                <w:color w:val="000000"/>
                <w:lang w:eastAsia="ru-RU" w:bidi="ru-RU"/>
              </w:rPr>
              <w:t>ичество</w:t>
            </w:r>
            <w:r w:rsidRPr="003F6688">
              <w:rPr>
                <w:color w:val="000000"/>
                <w:lang w:eastAsia="ru-RU" w:bidi="ru-RU"/>
              </w:rPr>
              <w:t xml:space="preserve"> продавцов</w:t>
            </w:r>
          </w:p>
        </w:tc>
      </w:tr>
    </w:tbl>
    <w:bookmarkEnd w:id="3"/>
    <w:p w14:paraId="43004E45" w14:textId="77777777" w:rsidR="00FE2E13" w:rsidRPr="003F6688" w:rsidRDefault="00FE2E13" w:rsidP="009D0B1A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t xml:space="preserve">Таблица 3 -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Pr="00824D68">
        <w:rPr>
          <w:b/>
          <w:bCs/>
          <w:color w:val="000000"/>
          <w:lang w:eastAsia="ru-RU" w:bidi="ru-RU"/>
        </w:rPr>
        <w:t>Сотрудники</w:t>
      </w:r>
      <w:r w:rsidRPr="003F6688">
        <w:rPr>
          <w:color w:val="000000"/>
          <w:lang w:eastAsia="ru-RU" w:bidi="ru-RU"/>
        </w:rPr>
        <w:t>»</w:t>
      </w:r>
    </w:p>
    <w:tbl>
      <w:tblPr>
        <w:tblOverlap w:val="never"/>
        <w:tblW w:w="5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8"/>
        <w:gridCol w:w="3584"/>
      </w:tblGrid>
      <w:tr w:rsidR="00FE2E13" w:rsidRPr="003F6688" w14:paraId="5FC3C490" w14:textId="77777777" w:rsidTr="003375BB">
        <w:trPr>
          <w:trHeight w:val="283"/>
        </w:trPr>
        <w:tc>
          <w:tcPr>
            <w:tcW w:w="2238" w:type="dxa"/>
            <w:shd w:val="clear" w:color="auto" w:fill="E2EFD9" w:themeFill="accent6" w:themeFillTint="33"/>
            <w:vAlign w:val="center"/>
          </w:tcPr>
          <w:p w14:paraId="7DC790D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bookmarkStart w:id="4" w:name="_Hlk182293360"/>
            <w:r w:rsidRPr="003F6688">
              <w:rPr>
                <w:color w:val="000000"/>
                <w:lang w:eastAsia="ru-RU" w:bidi="ru-RU"/>
              </w:rPr>
              <w:t>Ключевое поле</w:t>
            </w:r>
          </w:p>
        </w:tc>
        <w:tc>
          <w:tcPr>
            <w:tcW w:w="3584" w:type="dxa"/>
            <w:shd w:val="clear" w:color="auto" w:fill="E2EFD9" w:themeFill="accent6" w:themeFillTint="33"/>
            <w:vAlign w:val="center"/>
          </w:tcPr>
          <w:p w14:paraId="6C0D92C0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</w:tr>
      <w:tr w:rsidR="00FE2E13" w:rsidRPr="003F6688" w14:paraId="7E89B695" w14:textId="77777777" w:rsidTr="003375BB">
        <w:trPr>
          <w:trHeight w:val="283"/>
        </w:trPr>
        <w:tc>
          <w:tcPr>
            <w:tcW w:w="2238" w:type="dxa"/>
            <w:shd w:val="clear" w:color="auto" w:fill="auto"/>
            <w:vAlign w:val="center"/>
          </w:tcPr>
          <w:p w14:paraId="7458A90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ПК</w:t>
            </w:r>
          </w:p>
        </w:tc>
        <w:tc>
          <w:tcPr>
            <w:tcW w:w="3584" w:type="dxa"/>
            <w:shd w:val="clear" w:color="auto" w:fill="auto"/>
            <w:vAlign w:val="center"/>
          </w:tcPr>
          <w:p w14:paraId="0859F7F2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Код сотрудника</w:t>
            </w:r>
          </w:p>
        </w:tc>
      </w:tr>
      <w:tr w:rsidR="00834F94" w:rsidRPr="003F6688" w14:paraId="535F22A6" w14:textId="77777777" w:rsidTr="003375BB">
        <w:trPr>
          <w:trHeight w:val="283"/>
        </w:trPr>
        <w:tc>
          <w:tcPr>
            <w:tcW w:w="2238" w:type="dxa"/>
            <w:shd w:val="clear" w:color="auto" w:fill="auto"/>
            <w:vAlign w:val="center"/>
          </w:tcPr>
          <w:p w14:paraId="042E70C3" w14:textId="77777777" w:rsidR="00834F94" w:rsidRPr="003F6688" w:rsidRDefault="00834F94" w:rsidP="00830F34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ВК</w:t>
            </w:r>
          </w:p>
        </w:tc>
        <w:tc>
          <w:tcPr>
            <w:tcW w:w="3584" w:type="dxa"/>
            <w:shd w:val="clear" w:color="auto" w:fill="auto"/>
            <w:vAlign w:val="center"/>
          </w:tcPr>
          <w:p w14:paraId="04A89B6C" w14:textId="77777777" w:rsidR="00834F94" w:rsidRPr="003F6688" w:rsidRDefault="00834F94" w:rsidP="00830F34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Код должности</w:t>
            </w:r>
          </w:p>
        </w:tc>
      </w:tr>
      <w:tr w:rsidR="00834F94" w:rsidRPr="003F6688" w14:paraId="3FF66B66" w14:textId="77777777" w:rsidTr="003375BB">
        <w:trPr>
          <w:trHeight w:val="283"/>
        </w:trPr>
        <w:tc>
          <w:tcPr>
            <w:tcW w:w="2238" w:type="dxa"/>
            <w:shd w:val="clear" w:color="auto" w:fill="auto"/>
            <w:vAlign w:val="center"/>
          </w:tcPr>
          <w:p w14:paraId="03C11ECA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ВК</w:t>
            </w:r>
          </w:p>
        </w:tc>
        <w:tc>
          <w:tcPr>
            <w:tcW w:w="3584" w:type="dxa"/>
            <w:shd w:val="clear" w:color="auto" w:fill="auto"/>
            <w:vAlign w:val="center"/>
          </w:tcPr>
          <w:p w14:paraId="22C6CEC0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 w:rsidRPr="003F6688">
              <w:rPr>
                <w:color w:val="000000"/>
                <w:lang w:eastAsia="ru-RU" w:bidi="ru-RU"/>
              </w:rPr>
              <w:t>Номер отдела</w:t>
            </w:r>
          </w:p>
        </w:tc>
      </w:tr>
      <w:tr w:rsidR="00834F94" w:rsidRPr="003F6688" w14:paraId="60C5E40C" w14:textId="77777777" w:rsidTr="003375BB">
        <w:trPr>
          <w:trHeight w:val="283"/>
        </w:trPr>
        <w:tc>
          <w:tcPr>
            <w:tcW w:w="2238" w:type="dxa"/>
            <w:shd w:val="clear" w:color="auto" w:fill="auto"/>
            <w:vAlign w:val="center"/>
          </w:tcPr>
          <w:p w14:paraId="6B83051D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1C681A4E" w14:textId="77777777" w:rsidR="00834F94" w:rsidRPr="003F6688" w:rsidRDefault="00834F94" w:rsidP="003375BB">
            <w:pPr>
              <w:pStyle w:val="a7"/>
              <w:spacing w:line="240" w:lineRule="auto"/>
              <w:ind w:firstLine="0"/>
              <w:contextualSpacing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Код должности</w:t>
            </w:r>
          </w:p>
        </w:tc>
      </w:tr>
      <w:tr w:rsidR="00834F94" w:rsidRPr="003F6688" w14:paraId="36286F30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22CA85AA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</w:tcPr>
          <w:p w14:paraId="4E769469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ФИО</w:t>
            </w:r>
          </w:p>
        </w:tc>
      </w:tr>
      <w:tr w:rsidR="00834F94" w:rsidRPr="003F6688" w14:paraId="0B5486E9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483E659F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1CCD4ECB" w14:textId="77777777" w:rsidR="00834F94" w:rsidRPr="003F6688" w:rsidRDefault="00834F94" w:rsidP="003375BB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Год рождения</w:t>
            </w:r>
          </w:p>
        </w:tc>
      </w:tr>
      <w:tr w:rsidR="00834F94" w:rsidRPr="003F6688" w14:paraId="5EBCFD91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44C83EDC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512049D3" w14:textId="77777777" w:rsidR="00834F94" w:rsidRPr="003F6688" w:rsidRDefault="00834F94" w:rsidP="003375BB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Год поступления на работу</w:t>
            </w:r>
          </w:p>
        </w:tc>
      </w:tr>
      <w:tr w:rsidR="00834F94" w:rsidRPr="003F6688" w14:paraId="300EEF44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13587C52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44A604B2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Стаж</w:t>
            </w:r>
          </w:p>
        </w:tc>
      </w:tr>
      <w:tr w:rsidR="00834F94" w:rsidRPr="003F6688" w14:paraId="0FC8E9B5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47FDCBEF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6E856D8F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Пол</w:t>
            </w:r>
          </w:p>
        </w:tc>
      </w:tr>
      <w:tr w:rsidR="00834F94" w:rsidRPr="003F6688" w14:paraId="383B8B75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29BA87D1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73F92634" w14:textId="77777777" w:rsidR="00834F94" w:rsidRPr="003F6688" w:rsidRDefault="00834F94" w:rsidP="003375BB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Город и адрес проживания</w:t>
            </w:r>
          </w:p>
        </w:tc>
      </w:tr>
      <w:tr w:rsidR="00834F94" w:rsidRPr="003F6688" w14:paraId="63BF5E0E" w14:textId="77777777" w:rsidTr="003375BB">
        <w:trPr>
          <w:trHeight w:val="283"/>
        </w:trPr>
        <w:tc>
          <w:tcPr>
            <w:tcW w:w="2238" w:type="dxa"/>
            <w:shd w:val="clear" w:color="auto" w:fill="auto"/>
          </w:tcPr>
          <w:p w14:paraId="5F61D700" w14:textId="77777777" w:rsidR="00834F94" w:rsidRPr="003F6688" w:rsidRDefault="00834F94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4" w:type="dxa"/>
            <w:shd w:val="clear" w:color="auto" w:fill="auto"/>
            <w:vAlign w:val="center"/>
          </w:tcPr>
          <w:p w14:paraId="4782107D" w14:textId="77777777" w:rsidR="00834F94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Телефон</w:t>
            </w:r>
          </w:p>
        </w:tc>
      </w:tr>
      <w:bookmarkEnd w:id="4"/>
    </w:tbl>
    <w:p w14:paraId="3F882656" w14:textId="77777777" w:rsidR="00FE2E13" w:rsidRPr="003F6688" w:rsidRDefault="00FE2E13" w:rsidP="009D0B1A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533969E" w14:textId="77777777" w:rsidR="00FE2E13" w:rsidRPr="003F6688" w:rsidRDefault="00FE2E13" w:rsidP="009D0B1A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t xml:space="preserve">Таблица 4 -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Pr="00824D68">
        <w:rPr>
          <w:b/>
          <w:bCs/>
          <w:color w:val="000000"/>
          <w:lang w:eastAsia="ru-RU" w:bidi="ru-RU"/>
        </w:rPr>
        <w:t>Должности</w:t>
      </w:r>
      <w:r w:rsidRPr="003F6688">
        <w:rPr>
          <w:color w:val="000000"/>
          <w:lang w:eastAsia="ru-RU" w:bidi="ru-RU"/>
        </w:rPr>
        <w:t>»</w:t>
      </w:r>
    </w:p>
    <w:tbl>
      <w:tblPr>
        <w:tblOverlap w:val="never"/>
        <w:tblW w:w="58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3544"/>
      </w:tblGrid>
      <w:tr w:rsidR="00FE2E13" w:rsidRPr="003F6688" w14:paraId="2F0E9A3D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07262263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Ключевое поле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D01F486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</w:tr>
      <w:tr w:rsidR="00FE2E13" w:rsidRPr="003F6688" w14:paraId="77414514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3FDCA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6309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Код должности</w:t>
            </w:r>
          </w:p>
        </w:tc>
      </w:tr>
      <w:tr w:rsidR="00FE2E13" w:rsidRPr="003F6688" w14:paraId="3BC376E3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04174A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31A6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 должности</w:t>
            </w:r>
          </w:p>
        </w:tc>
      </w:tr>
      <w:tr w:rsidR="00FE2E13" w:rsidRPr="003F6688" w14:paraId="1662CB53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B4A42D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37A7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Сумма ставки</w:t>
            </w:r>
          </w:p>
        </w:tc>
      </w:tr>
    </w:tbl>
    <w:p w14:paraId="671EF7D5" w14:textId="77777777" w:rsidR="00FE2E13" w:rsidRPr="003F6688" w:rsidRDefault="00FE2E13" w:rsidP="009D0B1A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68790" w14:textId="77777777" w:rsidR="00FE2E13" w:rsidRPr="003F6688" w:rsidRDefault="00FE2E13" w:rsidP="009D0B1A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t xml:space="preserve">Таблица 5 -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Pr="00824D68">
        <w:rPr>
          <w:b/>
          <w:bCs/>
          <w:color w:val="000000"/>
          <w:lang w:eastAsia="ru-RU" w:bidi="ru-RU"/>
        </w:rPr>
        <w:t>Товары</w:t>
      </w:r>
      <w:r w:rsidRPr="003F6688">
        <w:rPr>
          <w:color w:val="000000"/>
          <w:lang w:eastAsia="ru-RU" w:bidi="ru-RU"/>
        </w:rPr>
        <w:t>»</w:t>
      </w:r>
    </w:p>
    <w:tbl>
      <w:tblPr>
        <w:tblOverlap w:val="never"/>
        <w:tblW w:w="58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3544"/>
      </w:tblGrid>
      <w:tr w:rsidR="00FE2E13" w:rsidRPr="003F6688" w14:paraId="4E283091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3D5B6958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Ключевое поле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6E51A20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</w:tr>
      <w:tr w:rsidR="00FE2E13" w:rsidRPr="003F6688" w14:paraId="47C970C8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DBF6BA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256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Код товара</w:t>
            </w:r>
          </w:p>
        </w:tc>
      </w:tr>
      <w:tr w:rsidR="00FE2E13" w:rsidRPr="003F6688" w14:paraId="7B7406B7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F88CB0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ВК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0238" w14:textId="77777777" w:rsidR="00FE2E13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Номер продажи</w:t>
            </w:r>
          </w:p>
        </w:tc>
      </w:tr>
      <w:tr w:rsidR="00FE2E13" w:rsidRPr="003F6688" w14:paraId="0A30DD9F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329BBC" w14:textId="77777777" w:rsidR="00FE2E13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>
              <w:t>ВК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3B84" w14:textId="77777777" w:rsidR="00FE2E13" w:rsidRPr="003F6688" w:rsidRDefault="00834F94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Номер отдела</w:t>
            </w:r>
          </w:p>
        </w:tc>
      </w:tr>
      <w:tr w:rsidR="00FE2E13" w:rsidRPr="003F6688" w14:paraId="6CF82D13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B2C5C0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917F0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Страна производитель</w:t>
            </w:r>
          </w:p>
        </w:tc>
      </w:tr>
      <w:tr w:rsidR="00FE2E13" w:rsidRPr="003F6688" w14:paraId="255CF294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E61868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13D7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Условия хранения</w:t>
            </w:r>
          </w:p>
        </w:tc>
      </w:tr>
      <w:tr w:rsidR="00FE2E13" w:rsidRPr="003F6688" w14:paraId="229A8718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D2D893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842D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Сроки хранения</w:t>
            </w:r>
          </w:p>
        </w:tc>
      </w:tr>
    </w:tbl>
    <w:p w14:paraId="1D3D67E8" w14:textId="77777777" w:rsidR="00FE2E13" w:rsidRPr="003F6688" w:rsidRDefault="00FE2E13" w:rsidP="009D0B1A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7C7EDFF" w14:textId="77777777" w:rsidR="00FE2E13" w:rsidRPr="003F6688" w:rsidRDefault="00FE2E13" w:rsidP="009D0B1A">
      <w:pPr>
        <w:pStyle w:val="a9"/>
        <w:contextualSpacing/>
        <w:jc w:val="center"/>
      </w:pPr>
      <w:r w:rsidRPr="003F6688">
        <w:rPr>
          <w:color w:val="000000"/>
          <w:lang w:eastAsia="ru-RU" w:bidi="ru-RU"/>
        </w:rPr>
        <w:t xml:space="preserve">Таблица 6 -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Pr="00824D68">
        <w:rPr>
          <w:b/>
          <w:bCs/>
          <w:color w:val="000000"/>
          <w:lang w:eastAsia="ru-RU" w:bidi="ru-RU"/>
        </w:rPr>
        <w:t>Продажа товаров</w:t>
      </w:r>
      <w:r w:rsidRPr="003F6688">
        <w:rPr>
          <w:color w:val="000000"/>
          <w:lang w:eastAsia="ru-RU" w:bidi="ru-RU"/>
        </w:rPr>
        <w:t>»</w:t>
      </w:r>
    </w:p>
    <w:tbl>
      <w:tblPr>
        <w:tblOverlap w:val="never"/>
        <w:tblW w:w="48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2552"/>
      </w:tblGrid>
      <w:tr w:rsidR="00FE2E13" w:rsidRPr="003F6688" w14:paraId="22D937CE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2C022AC0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Ключевое поле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2EDCCB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</w:t>
            </w:r>
          </w:p>
        </w:tc>
      </w:tr>
      <w:tr w:rsidR="00FE2E13" w:rsidRPr="003F6688" w14:paraId="2B88645D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3EAE6F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8E93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Номер продажи</w:t>
            </w:r>
          </w:p>
        </w:tc>
      </w:tr>
      <w:tr w:rsidR="00FE2E13" w:rsidRPr="003F6688" w14:paraId="7C6C0925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7F0ECA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2E67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Дата продажи</w:t>
            </w:r>
          </w:p>
        </w:tc>
      </w:tr>
      <w:tr w:rsidR="00FE2E13" w:rsidRPr="003F6688" w14:paraId="5279E265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A7C794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4B69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Время продажи</w:t>
            </w:r>
          </w:p>
        </w:tc>
      </w:tr>
      <w:tr w:rsidR="00FE2E13" w:rsidRPr="003F6688" w14:paraId="4B0358D1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EF2212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DD29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Кол-во</w:t>
            </w:r>
          </w:p>
        </w:tc>
      </w:tr>
      <w:tr w:rsidR="00FE2E13" w:rsidRPr="003F6688" w14:paraId="2B7A5A65" w14:textId="77777777" w:rsidTr="0073296A">
        <w:trPr>
          <w:trHeight w:val="340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732B8E" w14:textId="77777777" w:rsidR="00FE2E13" w:rsidRPr="003F6688" w:rsidRDefault="00FE2E13" w:rsidP="009D0B1A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DA6E" w14:textId="77777777" w:rsidR="00FE2E13" w:rsidRPr="003F6688" w:rsidRDefault="00FE2E13" w:rsidP="009D0B1A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Цена</w:t>
            </w:r>
          </w:p>
        </w:tc>
      </w:tr>
    </w:tbl>
    <w:p w14:paraId="0FEAA385" w14:textId="77777777" w:rsidR="00FE2E13" w:rsidRDefault="00FE2E13" w:rsidP="009D0B1A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8FDC17" w14:textId="77777777" w:rsidR="00E34714" w:rsidRPr="003F6688" w:rsidRDefault="00E34714" w:rsidP="00E34714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FB2FBB" w14:textId="77777777" w:rsidR="00E34714" w:rsidRPr="003F6688" w:rsidRDefault="00E34714" w:rsidP="00E34714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lastRenderedPageBreak/>
        <w:t>Таблица 7 - Список связей</w:t>
      </w:r>
    </w:p>
    <w:tbl>
      <w:tblPr>
        <w:tblOverlap w:val="never"/>
        <w:tblW w:w="6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985"/>
        <w:gridCol w:w="4110"/>
      </w:tblGrid>
      <w:tr w:rsidR="00E34714" w:rsidRPr="003F6688" w14:paraId="474A3CD2" w14:textId="77777777" w:rsidTr="00E34714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5362D673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11C9D87D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 связи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782FDAB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Сущности, участвующие в связи</w:t>
            </w:r>
          </w:p>
        </w:tc>
      </w:tr>
      <w:tr w:rsidR="00E34714" w:rsidRPr="003F6688" w14:paraId="7DD3DCB6" w14:textId="77777777" w:rsidTr="00E34714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0C2ADF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D553AD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E332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Продажа товаров - Това</w:t>
            </w:r>
            <w:r w:rsidRPr="003F6688">
              <w:rPr>
                <w:color w:val="000000"/>
                <w:lang w:eastAsia="ru-RU" w:bidi="ru-RU"/>
              </w:rPr>
              <w:softHyphen/>
              <w:t>р</w:t>
            </w:r>
            <w:r>
              <w:rPr>
                <w:color w:val="000000"/>
                <w:lang w:eastAsia="ru-RU" w:bidi="ru-RU"/>
              </w:rPr>
              <w:t>ы</w:t>
            </w:r>
          </w:p>
        </w:tc>
      </w:tr>
      <w:tr w:rsidR="00E34714" w:rsidRPr="003F6688" w14:paraId="366A13EF" w14:textId="77777777" w:rsidTr="00E34714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C7335E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0A83BA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4399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Отделы - Товары</w:t>
            </w:r>
          </w:p>
        </w:tc>
      </w:tr>
      <w:tr w:rsidR="00E34714" w:rsidRPr="003F6688" w14:paraId="42BED136" w14:textId="77777777" w:rsidTr="00E34714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8B7904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AE42FA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5753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Отделы - Сотрудники</w:t>
            </w:r>
          </w:p>
        </w:tc>
      </w:tr>
      <w:tr w:rsidR="00E34714" w:rsidRPr="003F6688" w14:paraId="05315AA7" w14:textId="77777777" w:rsidTr="00E34714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6CD817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AAB2B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6F09" w14:textId="77777777" w:rsidR="00E34714" w:rsidRPr="003F6688" w:rsidRDefault="00E34714" w:rsidP="00FC6A9F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Сотрудники - Должности</w:t>
            </w:r>
          </w:p>
        </w:tc>
      </w:tr>
    </w:tbl>
    <w:p w14:paraId="516F7CDA" w14:textId="77777777" w:rsidR="00E34714" w:rsidRDefault="00E34714" w:rsidP="009D0B1A">
      <w:pPr>
        <w:pStyle w:val="1"/>
        <w:ind w:left="240" w:firstLine="700"/>
        <w:contextualSpacing/>
        <w:jc w:val="both"/>
        <w:rPr>
          <w:color w:val="000000"/>
          <w:sz w:val="28"/>
          <w:szCs w:val="28"/>
          <w:lang w:eastAsia="ru-RU" w:bidi="ru-RU"/>
        </w:rPr>
      </w:pPr>
    </w:p>
    <w:p w14:paraId="3D159C46" w14:textId="77777777" w:rsidR="00FE2E13" w:rsidRDefault="00FE2E13" w:rsidP="009D0B1A">
      <w:pPr>
        <w:pStyle w:val="1"/>
        <w:ind w:left="240" w:firstLine="700"/>
        <w:contextualSpacing/>
        <w:jc w:val="both"/>
        <w:rPr>
          <w:color w:val="000000"/>
          <w:sz w:val="28"/>
          <w:szCs w:val="28"/>
          <w:lang w:eastAsia="ru-RU" w:bidi="ru-RU"/>
        </w:rPr>
      </w:pPr>
      <w:r w:rsidRPr="009B1F22">
        <w:rPr>
          <w:b/>
          <w:bCs/>
          <w:color w:val="000000"/>
          <w:sz w:val="28"/>
          <w:szCs w:val="28"/>
          <w:lang w:eastAsia="ru-RU" w:bidi="ru-RU"/>
        </w:rPr>
        <w:t>Инфологическую модель</w:t>
      </w:r>
      <w:r w:rsidRPr="003F6688">
        <w:rPr>
          <w:color w:val="000000"/>
          <w:sz w:val="28"/>
          <w:szCs w:val="28"/>
          <w:lang w:eastAsia="ru-RU" w:bidi="ru-RU"/>
        </w:rPr>
        <w:t xml:space="preserve"> лучше представить графически, где будут изобра</w:t>
      </w:r>
      <w:r w:rsidRPr="003F6688">
        <w:rPr>
          <w:color w:val="000000"/>
          <w:sz w:val="28"/>
          <w:szCs w:val="28"/>
          <w:lang w:eastAsia="ru-RU" w:bidi="ru-RU"/>
        </w:rPr>
        <w:softHyphen/>
        <w:t>жены все таблицы и связи между ними. В нашем случае схема связей представлена</w:t>
      </w:r>
      <w:r w:rsidR="003F6688">
        <w:rPr>
          <w:color w:val="000000"/>
          <w:sz w:val="28"/>
          <w:szCs w:val="28"/>
          <w:lang w:eastAsia="ru-RU" w:bidi="ru-RU"/>
        </w:rPr>
        <w:t xml:space="preserve"> </w:t>
      </w:r>
      <w:r w:rsidR="00E34714">
        <w:rPr>
          <w:color w:val="000000"/>
          <w:sz w:val="28"/>
          <w:szCs w:val="28"/>
          <w:lang w:eastAsia="ru-RU" w:bidi="ru-RU"/>
        </w:rPr>
        <w:t xml:space="preserve">в виде </w:t>
      </w:r>
      <w:r w:rsidR="00E34714" w:rsidRPr="00C17B8E">
        <w:rPr>
          <w:b/>
          <w:bCs/>
          <w:sz w:val="28"/>
          <w:szCs w:val="28"/>
          <w:lang w:eastAsia="ru-RU"/>
        </w:rPr>
        <w:t>ER-диаграммы</w:t>
      </w:r>
      <w:r w:rsidR="00E34714">
        <w:rPr>
          <w:sz w:val="28"/>
          <w:szCs w:val="28"/>
          <w:lang w:eastAsia="ru-RU"/>
        </w:rPr>
        <w:t xml:space="preserve">, </w:t>
      </w:r>
      <w:r w:rsidR="00E34714" w:rsidRPr="0044491C">
        <w:rPr>
          <w:sz w:val="28"/>
          <w:szCs w:val="28"/>
          <w:lang w:eastAsia="ru-RU"/>
        </w:rPr>
        <w:t>составл</w:t>
      </w:r>
      <w:r w:rsidR="00E34714">
        <w:rPr>
          <w:sz w:val="28"/>
          <w:szCs w:val="28"/>
          <w:lang w:eastAsia="ru-RU"/>
        </w:rPr>
        <w:t>енной</w:t>
      </w:r>
      <w:r w:rsidR="00E34714" w:rsidRPr="0044491C">
        <w:rPr>
          <w:sz w:val="28"/>
          <w:szCs w:val="28"/>
          <w:lang w:eastAsia="ru-RU"/>
        </w:rPr>
        <w:t xml:space="preserve"> в Microsoft </w:t>
      </w:r>
      <w:proofErr w:type="spellStart"/>
      <w:r w:rsidR="00E34714" w:rsidRPr="0044491C">
        <w:rPr>
          <w:sz w:val="28"/>
          <w:szCs w:val="28"/>
          <w:lang w:eastAsia="ru-RU"/>
        </w:rPr>
        <w:t>Visio</w:t>
      </w:r>
      <w:proofErr w:type="spellEnd"/>
      <w:r w:rsidR="00E34714">
        <w:rPr>
          <w:sz w:val="28"/>
          <w:szCs w:val="28"/>
          <w:lang w:eastAsia="ru-RU"/>
        </w:rPr>
        <w:t>.</w:t>
      </w:r>
      <w:r w:rsidR="00E34714" w:rsidRPr="0044491C">
        <w:rPr>
          <w:sz w:val="28"/>
          <w:szCs w:val="28"/>
          <w:lang w:eastAsia="ru-RU"/>
        </w:rPr>
        <w:t xml:space="preserve"> Используется тип диаграммы</w:t>
      </w:r>
      <w:r w:rsidR="00FB2BEC">
        <w:rPr>
          <w:sz w:val="28"/>
          <w:szCs w:val="28"/>
          <w:lang w:eastAsia="ru-RU"/>
        </w:rPr>
        <w:t xml:space="preserve"> </w:t>
      </w:r>
      <w:r w:rsidR="00FB2BEC" w:rsidRPr="00FB2BEC">
        <w:rPr>
          <w:color w:val="FF0000"/>
          <w:sz w:val="28"/>
          <w:szCs w:val="28"/>
          <w:highlight w:val="yellow"/>
          <w:lang w:eastAsia="ru-RU"/>
        </w:rPr>
        <w:t xml:space="preserve">Программы и базы данных </w:t>
      </w:r>
      <w:r w:rsidR="00FB2BEC" w:rsidRPr="00FB2BEC">
        <w:rPr>
          <w:color w:val="FF0000"/>
          <w:sz w:val="28"/>
          <w:szCs w:val="28"/>
          <w:highlight w:val="yellow"/>
          <w:lang w:val="en-US" w:eastAsia="ru-RU"/>
        </w:rPr>
        <w:sym w:font="Wingdings" w:char="F0E0"/>
      </w:r>
      <w:r w:rsidR="00FB2BEC" w:rsidRPr="00FB2BEC">
        <w:rPr>
          <w:color w:val="FF0000"/>
          <w:sz w:val="28"/>
          <w:szCs w:val="28"/>
          <w:highlight w:val="yellow"/>
          <w:lang w:eastAsia="ru-RU"/>
        </w:rPr>
        <w:t xml:space="preserve"> Схема модели базы данных</w:t>
      </w:r>
      <w:r w:rsidR="00FB2BEC">
        <w:rPr>
          <w:sz w:val="28"/>
          <w:szCs w:val="28"/>
          <w:lang w:eastAsia="ru-RU"/>
        </w:rPr>
        <w:t xml:space="preserve"> </w:t>
      </w:r>
      <w:r w:rsidR="00E34714">
        <w:rPr>
          <w:color w:val="000000"/>
          <w:sz w:val="28"/>
          <w:szCs w:val="28"/>
          <w:lang w:eastAsia="ru-RU" w:bidi="ru-RU"/>
        </w:rPr>
        <w:t>(</w:t>
      </w:r>
      <w:r w:rsidR="003F6688">
        <w:rPr>
          <w:color w:val="000000"/>
          <w:sz w:val="28"/>
          <w:szCs w:val="28"/>
          <w:lang w:eastAsia="ru-RU" w:bidi="ru-RU"/>
        </w:rPr>
        <w:t>рис</w:t>
      </w:r>
      <w:r w:rsidR="00E34714">
        <w:rPr>
          <w:color w:val="000000"/>
          <w:sz w:val="28"/>
          <w:szCs w:val="28"/>
          <w:lang w:eastAsia="ru-RU" w:bidi="ru-RU"/>
        </w:rPr>
        <w:t>.</w:t>
      </w:r>
      <w:r w:rsidR="003F6688">
        <w:rPr>
          <w:color w:val="000000"/>
          <w:sz w:val="28"/>
          <w:szCs w:val="28"/>
          <w:lang w:eastAsia="ru-RU" w:bidi="ru-RU"/>
        </w:rPr>
        <w:t>1</w:t>
      </w:r>
      <w:r w:rsidR="00E34714">
        <w:rPr>
          <w:color w:val="000000"/>
          <w:sz w:val="28"/>
          <w:szCs w:val="28"/>
          <w:lang w:eastAsia="ru-RU" w:bidi="ru-RU"/>
        </w:rPr>
        <w:t>)</w:t>
      </w:r>
      <w:r w:rsidR="003F6688">
        <w:rPr>
          <w:color w:val="000000"/>
          <w:sz w:val="28"/>
          <w:szCs w:val="28"/>
          <w:lang w:eastAsia="ru-RU" w:bidi="ru-RU"/>
        </w:rPr>
        <w:t>.</w:t>
      </w:r>
    </w:p>
    <w:p w14:paraId="0119048C" w14:textId="77777777" w:rsidR="00492159" w:rsidRPr="0044491C" w:rsidRDefault="00492159" w:rsidP="009B1F2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D01D8A" w14:textId="77777777" w:rsidR="009D0B1A" w:rsidRDefault="00FB2BEC" w:rsidP="00FB2BEC">
      <w:pPr>
        <w:pStyle w:val="1"/>
        <w:ind w:left="240" w:firstLine="700"/>
        <w:contextualSpacing/>
        <w:jc w:val="both"/>
        <w:rPr>
          <w:sz w:val="28"/>
          <w:szCs w:val="28"/>
        </w:rPr>
      </w:pPr>
      <w:r>
        <w:object w:dxaOrig="9205" w:dyaOrig="7158" w14:anchorId="5CF80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57.75pt" o:ole="">
            <v:imagedata r:id="rId6" o:title=""/>
          </v:shape>
          <o:OLEObject Type="Embed" ProgID="Visio.Drawing.11" ShapeID="_x0000_i1025" DrawAspect="Content" ObjectID="_1792915983" r:id="rId7"/>
        </w:object>
      </w:r>
    </w:p>
    <w:p w14:paraId="460A1731" w14:textId="77777777" w:rsidR="009D0B1A" w:rsidRDefault="009E2750" w:rsidP="009E2750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0C2892DD" w14:textId="77777777" w:rsidR="00C17B8E" w:rsidRDefault="00C17B8E" w:rsidP="004449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96D685" w14:textId="77777777" w:rsidR="0044491C" w:rsidRPr="0073296A" w:rsidRDefault="0044491C" w:rsidP="004449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9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ER-диаграммы (</w:t>
      </w:r>
      <w:r w:rsidR="009B1F2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ERD</w:t>
      </w:r>
      <w:r w:rsidR="009B1F22" w:rsidRPr="009B1F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- </w:t>
      </w:r>
      <w:r w:rsidRPr="007329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диаграммы сущность-связь</w:t>
      </w:r>
    </w:p>
    <w:p w14:paraId="34B06291" w14:textId="77777777" w:rsidR="0044491C" w:rsidRPr="0044491C" w:rsidRDefault="0044491C" w:rsidP="004921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основе ER-диаграмм лежит принцип «рисунок нагляднее текста» </w:t>
      </w:r>
    </w:p>
    <w:p w14:paraId="6DC21BA1" w14:textId="77777777" w:rsidR="0044491C" w:rsidRPr="0044491C" w:rsidRDefault="0044491C" w:rsidP="004921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ER-диаграмма графически представляет сущности (</w:t>
      </w:r>
      <w:proofErr w:type="spellStart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entities</w:t>
      </w:r>
      <w:proofErr w:type="spellEnd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предметной области, свойства (</w:t>
      </w:r>
      <w:proofErr w:type="spellStart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attributes</w:t>
      </w:r>
      <w:proofErr w:type="spellEnd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) сущностей и связи (</w:t>
      </w:r>
      <w:proofErr w:type="spellStart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relationship</w:t>
      </w:r>
      <w:proofErr w:type="spellEnd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между ними </w:t>
      </w:r>
    </w:p>
    <w:p w14:paraId="4AAAF037" w14:textId="77777777" w:rsidR="0044491C" w:rsidRPr="0044491C" w:rsidRDefault="0044491C" w:rsidP="004921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ER-диаграммы делятся на концептуальные и физические. В отличие от физических, в концептуальных ER-диаграммах не учитываются особенности конкретной базы данных. Впоследствии сущности концептуальных ER-диаграмм становятся таблицами, атрибуты — колонками,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 связи реализуются путем миграции ключевых атрибутов родительских сущностей и создания внешних ключей</w:t>
      </w:r>
    </w:p>
    <w:p w14:paraId="1ACE4A38" w14:textId="77777777" w:rsidR="0044491C" w:rsidRDefault="0044491C" w:rsidP="0044491C">
      <w:pPr>
        <w:spacing w:after="0" w:line="240" w:lineRule="auto"/>
        <w:rPr>
          <w:rFonts w:ascii="Times New Roman" w:eastAsia="Times New Roman" w:hAnsi="Times New Roman" w:cs="Times New Roman"/>
          <w:color w:val="1E296D"/>
          <w:sz w:val="28"/>
          <w:szCs w:val="28"/>
          <w:lang w:eastAsia="ru-RU"/>
        </w:rPr>
      </w:pPr>
    </w:p>
    <w:p w14:paraId="770210D2" w14:textId="77777777" w:rsidR="0044491C" w:rsidRDefault="0044491C" w:rsidP="004449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76D4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Основные шаги построения ER-диаграммы: </w:t>
      </w:r>
    </w:p>
    <w:p w14:paraId="254C3743" w14:textId="77777777" w:rsidR="00076D4A" w:rsidRPr="00076D4A" w:rsidRDefault="00076D4A" w:rsidP="004449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7F0B943" w14:textId="77777777" w:rsidR="0044491C" w:rsidRPr="0044491C" w:rsidRDefault="00492159" w:rsidP="0044491C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1. </w:t>
      </w:r>
      <w:r w:rsidR="0044491C" w:rsidRPr="0044491C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Добавление сущностей</w:t>
      </w:r>
    </w:p>
    <w:p w14:paraId="69003AD2" w14:textId="77777777" w:rsidR="0044491C" w:rsidRPr="0044491C" w:rsidRDefault="0044491C" w:rsidP="00B13CE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сущности в описании заказчика</w:t>
      </w:r>
      <w:r w:rsidR="00B13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(</w:t>
      </w:r>
      <w:proofErr w:type="spellStart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класс реальных или виртуальных однотипных объектов, информацию о которых необходимо хранить в базе данных. </w:t>
      </w:r>
    </w:p>
    <w:p w14:paraId="48DD7151" w14:textId="77777777" w:rsidR="0044491C" w:rsidRDefault="0044491C" w:rsidP="00B13CE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сущности на ER-диаграмму</w:t>
      </w:r>
      <w:r w:rsidR="00B13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ER-диаграмме сущность изображается в виде прямоугольника, внутри которого содержится имя сущности в форме существительного в единственном числе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5100E5" w14:textId="77777777" w:rsidR="0044491C" w:rsidRPr="0044491C" w:rsidRDefault="0044491C" w:rsidP="004449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C548B" w14:textId="77777777" w:rsidR="0044491C" w:rsidRPr="0044491C" w:rsidRDefault="00B13CEE" w:rsidP="0044491C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2. </w:t>
      </w:r>
      <w:r w:rsidR="0044491C" w:rsidRPr="0044491C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Добавление связей и их настройка</w:t>
      </w:r>
    </w:p>
    <w:p w14:paraId="10641C02" w14:textId="77777777" w:rsidR="0044491C" w:rsidRPr="0044491C" w:rsidRDefault="0044491C" w:rsidP="00B13CE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Изображаем связи на ER-диаграмме</w:t>
      </w:r>
      <w:r w:rsidR="00B13C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(</w:t>
      </w:r>
      <w:proofErr w:type="spellStart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relationship</w:t>
      </w:r>
      <w:proofErr w:type="spellEnd"/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ассоциация между сущностями. Для облегчения понимания диаграммы следует добавлять названия связей. </w:t>
      </w:r>
    </w:p>
    <w:p w14:paraId="6B934573" w14:textId="77777777" w:rsidR="00AB3575" w:rsidRDefault="0044491C" w:rsidP="00B13C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491C">
        <w:rPr>
          <w:rFonts w:ascii="Times New Roman" w:hAnsi="Times New Roman" w:cs="Times New Roman"/>
          <w:sz w:val="28"/>
          <w:szCs w:val="28"/>
        </w:rPr>
        <w:t>Указываем тип связи между сущностями</w:t>
      </w:r>
      <w:r w:rsidR="00B13CEE">
        <w:rPr>
          <w:rFonts w:ascii="Times New Roman" w:hAnsi="Times New Roman" w:cs="Times New Roman"/>
          <w:sz w:val="28"/>
          <w:szCs w:val="28"/>
        </w:rPr>
        <w:t xml:space="preserve">. </w:t>
      </w:r>
      <w:r w:rsidRPr="0044491C">
        <w:rPr>
          <w:rFonts w:ascii="Times New Roman" w:hAnsi="Times New Roman" w:cs="Times New Roman"/>
          <w:sz w:val="28"/>
          <w:szCs w:val="28"/>
        </w:rPr>
        <w:t>При определении типа следует учитывать модальность связи: «может» или «должен». Модальность «может» означает, что экземпляр одной сущности может быть связан с одним или несколькими экземплярами другой сущности, а может быть и не связан ни с одним экземпляром другой сущности. Модальность «должен» подразумевает связь не менее чем с одним экземпляром другой сущности.</w:t>
      </w:r>
      <w:r w:rsidR="00AB3575">
        <w:rPr>
          <w:rFonts w:ascii="Times New Roman" w:hAnsi="Times New Roman" w:cs="Times New Roman"/>
          <w:sz w:val="28"/>
          <w:szCs w:val="28"/>
        </w:rPr>
        <w:t xml:space="preserve"> </w:t>
      </w:r>
      <w:r w:rsidR="00AB3575" w:rsidRPr="0044491C">
        <w:rPr>
          <w:rFonts w:ascii="Times New Roman" w:hAnsi="Times New Roman" w:cs="Times New Roman"/>
          <w:sz w:val="28"/>
          <w:szCs w:val="28"/>
        </w:rPr>
        <w:t>Примеры возможных типов связей</w:t>
      </w:r>
      <w:r w:rsidR="00AB3575">
        <w:rPr>
          <w:rFonts w:ascii="Times New Roman" w:hAnsi="Times New Roman" w:cs="Times New Roman"/>
          <w:sz w:val="28"/>
          <w:szCs w:val="28"/>
        </w:rPr>
        <w:t>: «Один-к-одному», «Один-ко-многим», «Многие-ко-многим».</w:t>
      </w:r>
    </w:p>
    <w:p w14:paraId="0BDC4CFC" w14:textId="77777777" w:rsidR="00076D4A" w:rsidRPr="0044491C" w:rsidRDefault="00076D4A" w:rsidP="00B13C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820AEF" w14:textId="77777777" w:rsidR="0044491C" w:rsidRPr="0044491C" w:rsidRDefault="00B13CEE" w:rsidP="0044491C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3. </w:t>
      </w:r>
      <w:r w:rsidR="0044491C" w:rsidRPr="0044491C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Добавление атрибутов</w:t>
      </w:r>
    </w:p>
    <w:p w14:paraId="20EA2CD2" w14:textId="77777777" w:rsidR="0044491C" w:rsidRPr="0044491C" w:rsidRDefault="0044491C" w:rsidP="00076D4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Выделяем атрибуты в описании заказчика</w:t>
      </w:r>
      <w:r w:rsidR="00076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предназначены для описания сущности.</w:t>
      </w:r>
    </w:p>
    <w:p w14:paraId="52C63E64" w14:textId="77777777" w:rsidR="0044491C" w:rsidRPr="0044491C" w:rsidRDefault="0044491C" w:rsidP="00076D4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hAnsi="Times New Roman" w:cs="Times New Roman"/>
          <w:sz w:val="28"/>
          <w:szCs w:val="28"/>
        </w:rPr>
        <w:t>Добавляем атрибуты к сущностям</w:t>
      </w:r>
      <w:r w:rsidR="00076D4A">
        <w:rPr>
          <w:rFonts w:ascii="Times New Roman" w:hAnsi="Times New Roman" w:cs="Times New Roman"/>
          <w:sz w:val="28"/>
          <w:szCs w:val="28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учитывать, что не все атрибуты могут быть указаны явно в техническом задании.</w:t>
      </w:r>
    </w:p>
    <w:p w14:paraId="1A5474D2" w14:textId="77777777" w:rsidR="0044491C" w:rsidRPr="0044491C" w:rsidRDefault="0044491C" w:rsidP="00076D4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ключ к сущностям</w:t>
      </w:r>
      <w:r w:rsidR="00076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4491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 — это один или несколько атрибутов, уникально определяющих сущность.</w:t>
      </w:r>
    </w:p>
    <w:p w14:paraId="351264BF" w14:textId="77777777" w:rsidR="0044491C" w:rsidRPr="0044491C" w:rsidRDefault="0044491C" w:rsidP="0044491C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AFBFAB" w14:textId="77777777" w:rsidR="00FE2E13" w:rsidRDefault="00FE2E13" w:rsidP="0044491C">
      <w:pPr>
        <w:pStyle w:val="11"/>
        <w:contextualSpacing/>
        <w:jc w:val="both"/>
        <w:rPr>
          <w:color w:val="000000"/>
          <w:lang w:eastAsia="ru-RU" w:bidi="ru-RU"/>
        </w:rPr>
      </w:pPr>
      <w:bookmarkStart w:id="5" w:name="bookmark13"/>
      <w:r w:rsidRPr="009B1F22">
        <w:rPr>
          <w:color w:val="000000"/>
          <w:lang w:eastAsia="ru-RU" w:bidi="ru-RU"/>
        </w:rPr>
        <w:t xml:space="preserve">Построение </w:t>
      </w:r>
      <w:proofErr w:type="spellStart"/>
      <w:r w:rsidRPr="009B1F22">
        <w:rPr>
          <w:color w:val="000000"/>
          <w:lang w:eastAsia="ru-RU" w:bidi="ru-RU"/>
        </w:rPr>
        <w:t>даталогической</w:t>
      </w:r>
      <w:proofErr w:type="spellEnd"/>
      <w:r w:rsidRPr="009B1F22">
        <w:rPr>
          <w:color w:val="000000"/>
          <w:lang w:eastAsia="ru-RU" w:bidi="ru-RU"/>
        </w:rPr>
        <w:t xml:space="preserve"> модели БД</w:t>
      </w:r>
      <w:bookmarkEnd w:id="5"/>
    </w:p>
    <w:p w14:paraId="7A58B326" w14:textId="77777777" w:rsidR="009B1F22" w:rsidRPr="009B1F22" w:rsidRDefault="009B1F22" w:rsidP="0044491C">
      <w:pPr>
        <w:pStyle w:val="11"/>
        <w:contextualSpacing/>
        <w:jc w:val="both"/>
      </w:pPr>
    </w:p>
    <w:p w14:paraId="37DDA334" w14:textId="77777777" w:rsidR="00FE2E13" w:rsidRPr="0044491C" w:rsidRDefault="00FE2E13" w:rsidP="009B1F22">
      <w:pPr>
        <w:pStyle w:val="Default"/>
        <w:jc w:val="both"/>
        <w:rPr>
          <w:sz w:val="28"/>
          <w:szCs w:val="28"/>
        </w:rPr>
      </w:pPr>
      <w:proofErr w:type="spellStart"/>
      <w:r w:rsidRPr="0044491C">
        <w:rPr>
          <w:sz w:val="28"/>
          <w:szCs w:val="28"/>
          <w:lang w:eastAsia="ru-RU" w:bidi="ru-RU"/>
        </w:rPr>
        <w:t>Даталогическая</w:t>
      </w:r>
      <w:proofErr w:type="spellEnd"/>
      <w:r w:rsidRPr="0044491C">
        <w:rPr>
          <w:sz w:val="28"/>
          <w:szCs w:val="28"/>
          <w:lang w:eastAsia="ru-RU" w:bidi="ru-RU"/>
        </w:rPr>
        <w:t xml:space="preserve"> модель</w:t>
      </w:r>
      <w:r w:rsidR="009B1F22">
        <w:rPr>
          <w:sz w:val="28"/>
          <w:szCs w:val="28"/>
          <w:lang w:eastAsia="ru-RU" w:bidi="ru-RU"/>
        </w:rPr>
        <w:t xml:space="preserve"> (схема БД), </w:t>
      </w:r>
      <w:r w:rsidR="009B1F22" w:rsidRPr="009B1F22">
        <w:rPr>
          <w:sz w:val="28"/>
          <w:szCs w:val="28"/>
        </w:rPr>
        <w:t xml:space="preserve">которая представляет собой </w:t>
      </w:r>
      <w:r w:rsidR="009B1F22" w:rsidRPr="009B1F22">
        <w:rPr>
          <w:i/>
          <w:iCs/>
          <w:sz w:val="28"/>
          <w:szCs w:val="28"/>
        </w:rPr>
        <w:t>описание логической структуры БД на языке конкретной СУБД</w:t>
      </w:r>
      <w:r w:rsidR="009B1F22">
        <w:rPr>
          <w:sz w:val="28"/>
          <w:szCs w:val="28"/>
        </w:rPr>
        <w:t>,</w:t>
      </w:r>
      <w:r w:rsidRPr="0044491C">
        <w:rPr>
          <w:sz w:val="28"/>
          <w:szCs w:val="28"/>
          <w:lang w:eastAsia="ru-RU" w:bidi="ru-RU"/>
        </w:rPr>
        <w:t xml:space="preserve"> отражается графически в виде схемы базы данных, где указываются имена сущностей, их атрибуты и связи между сущностями. В нашем случае схема связей представлена на рисунке</w:t>
      </w:r>
      <w:r w:rsidR="009D0B1A" w:rsidRPr="0044491C">
        <w:rPr>
          <w:sz w:val="28"/>
          <w:szCs w:val="28"/>
          <w:lang w:eastAsia="ru-RU" w:bidi="ru-RU"/>
        </w:rPr>
        <w:t xml:space="preserve"> 2</w:t>
      </w:r>
      <w:r w:rsidRPr="0044491C">
        <w:rPr>
          <w:sz w:val="28"/>
          <w:szCs w:val="28"/>
          <w:lang w:eastAsia="ru-RU" w:bidi="ru-RU"/>
        </w:rPr>
        <w:t>.</w:t>
      </w:r>
    </w:p>
    <w:p w14:paraId="4CCAD908" w14:textId="77777777" w:rsidR="00FE2E13" w:rsidRPr="003F6688" w:rsidRDefault="00FE2E13" w:rsidP="009D0B1A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6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4EF9DD" wp14:editId="77D473F1">
            <wp:extent cx="5986145" cy="3919855"/>
            <wp:effectExtent l="0" t="0" r="0" b="0"/>
            <wp:docPr id="13" name="Picut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598614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B43" w14:textId="77777777" w:rsidR="00FE2E13" w:rsidRPr="003F6688" w:rsidRDefault="00FE2E13" w:rsidP="009D0B1A">
      <w:pPr>
        <w:pStyle w:val="a5"/>
        <w:contextualSpacing/>
        <w:jc w:val="center"/>
      </w:pPr>
      <w:r w:rsidRPr="003F6688">
        <w:rPr>
          <w:color w:val="000000"/>
          <w:lang w:eastAsia="ru-RU" w:bidi="ru-RU"/>
        </w:rPr>
        <w:t xml:space="preserve">Рисунок 2 - </w:t>
      </w:r>
      <w:proofErr w:type="spellStart"/>
      <w:r w:rsidRPr="003F6688">
        <w:rPr>
          <w:color w:val="000000"/>
          <w:lang w:eastAsia="ru-RU" w:bidi="ru-RU"/>
        </w:rPr>
        <w:t>Даталогическая</w:t>
      </w:r>
      <w:proofErr w:type="spellEnd"/>
      <w:r w:rsidRPr="003F6688">
        <w:rPr>
          <w:color w:val="000000"/>
          <w:lang w:eastAsia="ru-RU" w:bidi="ru-RU"/>
        </w:rPr>
        <w:t xml:space="preserve"> модель</w:t>
      </w:r>
    </w:p>
    <w:p w14:paraId="7AF23DA2" w14:textId="77777777" w:rsidR="00076D4A" w:rsidRDefault="00076D4A" w:rsidP="009D0B1A">
      <w:pPr>
        <w:pStyle w:val="11"/>
        <w:contextualSpacing/>
      </w:pPr>
      <w:bookmarkStart w:id="6" w:name="bookmark39"/>
    </w:p>
    <w:p w14:paraId="3A3356F4" w14:textId="77777777" w:rsidR="003D16F6" w:rsidRDefault="003D16F6" w:rsidP="009D0B1A">
      <w:pPr>
        <w:pStyle w:val="11"/>
        <w:contextualSpacing/>
      </w:pPr>
      <w:r>
        <w:t>Практическая часть</w:t>
      </w:r>
      <w:bookmarkEnd w:id="6"/>
    </w:p>
    <w:p w14:paraId="5E9BA615" w14:textId="77777777" w:rsidR="001E1B1B" w:rsidRDefault="001E1B1B" w:rsidP="009D0B1A">
      <w:pPr>
        <w:pStyle w:val="11"/>
        <w:contextualSpacing/>
      </w:pPr>
    </w:p>
    <w:p w14:paraId="5AFDD32F" w14:textId="77777777" w:rsidR="000E537F" w:rsidRDefault="003D16F6" w:rsidP="009D0B1A">
      <w:pPr>
        <w:pStyle w:val="1"/>
        <w:ind w:firstLine="820"/>
        <w:contextualSpacing/>
        <w:jc w:val="both"/>
        <w:rPr>
          <w:bCs/>
        </w:rPr>
      </w:pPr>
      <w:r>
        <w:rPr>
          <w:b/>
          <w:bCs/>
        </w:rPr>
        <w:t xml:space="preserve">Задание 1. </w:t>
      </w:r>
      <w:r w:rsidR="001E1B1B" w:rsidRPr="001E1B1B">
        <w:rPr>
          <w:bCs/>
        </w:rPr>
        <w:t>Выполнить проектирование баз</w:t>
      </w:r>
      <w:r w:rsidR="00F22C81">
        <w:rPr>
          <w:bCs/>
        </w:rPr>
        <w:t>ы</w:t>
      </w:r>
      <w:r w:rsidR="001E1B1B" w:rsidRPr="001E1B1B">
        <w:rPr>
          <w:bCs/>
        </w:rPr>
        <w:t xml:space="preserve"> данных </w:t>
      </w:r>
      <w:r w:rsidR="00532367">
        <w:rPr>
          <w:bCs/>
        </w:rPr>
        <w:t xml:space="preserve">на основании выбранного варианта. </w:t>
      </w:r>
      <w:r w:rsidR="001E1B1B" w:rsidRPr="001E1B1B">
        <w:rPr>
          <w:bCs/>
        </w:rPr>
        <w:t>В разработанной схеме данных должны отражаться данные.</w:t>
      </w:r>
    </w:p>
    <w:p w14:paraId="72783ECA" w14:textId="77777777" w:rsidR="00B5162A" w:rsidRPr="00B5162A" w:rsidRDefault="00B5162A" w:rsidP="00B5162A">
      <w:pPr>
        <w:pStyle w:val="1"/>
        <w:ind w:firstLine="820"/>
        <w:contextualSpacing/>
        <w:jc w:val="both"/>
        <w:rPr>
          <w:b/>
          <w:sz w:val="28"/>
          <w:szCs w:val="28"/>
        </w:rPr>
      </w:pPr>
      <w:r w:rsidRPr="00B5162A">
        <w:rPr>
          <w:b/>
          <w:sz w:val="28"/>
          <w:szCs w:val="28"/>
        </w:rPr>
        <w:t>23 Инвестирование свободных средств</w:t>
      </w:r>
    </w:p>
    <w:p w14:paraId="0A0DCE10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Описание предметной области</w:t>
      </w:r>
    </w:p>
    <w:p w14:paraId="4EA6E6E5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Вы являетесь руководителем аналитического центра</w:t>
      </w:r>
    </w:p>
    <w:p w14:paraId="73F4CA09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инвестиционной компании, занимающейся вложением денежных</w:t>
      </w:r>
    </w:p>
    <w:p w14:paraId="10F7BC39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средств в ценные бумаги. Ваши клиенты – предприятия, которые</w:t>
      </w:r>
    </w:p>
    <w:p w14:paraId="0AFCA16A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доверяют управлять их свободными денежными средствами на</w:t>
      </w:r>
    </w:p>
    <w:p w14:paraId="18C916A8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определенный период. Вам необходимо выбрать вид ценных</w:t>
      </w:r>
    </w:p>
    <w:p w14:paraId="7576F8E1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бумаг, которые позволят получить прибыль и компании, и</w:t>
      </w:r>
    </w:p>
    <w:p w14:paraId="7036C560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клиенту. При работе с клиентом для вас весьма существенной</w:t>
      </w:r>
    </w:p>
    <w:p w14:paraId="003ED49D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является информация о предприятии – название, вид</w:t>
      </w:r>
    </w:p>
    <w:p w14:paraId="056F2B55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собственности, адрес и телефон.</w:t>
      </w:r>
    </w:p>
    <w:p w14:paraId="14DE1A60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Возможный набор сущностей</w:t>
      </w:r>
    </w:p>
    <w:p w14:paraId="27A68318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/>
          <w:sz w:val="28"/>
          <w:szCs w:val="28"/>
        </w:rPr>
        <w:t>Ценные бумаги</w:t>
      </w:r>
      <w:r w:rsidRPr="00B5162A">
        <w:rPr>
          <w:bCs/>
          <w:sz w:val="28"/>
          <w:szCs w:val="28"/>
        </w:rPr>
        <w:t xml:space="preserve"> (Код ценной бумаги, Минимальная сумма</w:t>
      </w:r>
    </w:p>
    <w:p w14:paraId="6DF265B2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сделки, Рейтинг</w:t>
      </w:r>
    </w:p>
    <w:p w14:paraId="2B77B759" w14:textId="72A6AEA1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Доходность за прошлый год,</w:t>
      </w:r>
      <w:r w:rsidR="00381268" w:rsidRPr="0038126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381268" w:rsidRPr="00381268">
        <w:rPr>
          <w:color w:val="1A1A1A"/>
          <w:sz w:val="28"/>
          <w:szCs w:val="28"/>
          <w:shd w:val="clear" w:color="auto" w:fill="FFFFFF"/>
        </w:rPr>
        <w:t>Дополнительная информация</w:t>
      </w:r>
      <w:r w:rsidRPr="00B5162A">
        <w:rPr>
          <w:bCs/>
          <w:sz w:val="28"/>
          <w:szCs w:val="28"/>
        </w:rPr>
        <w:t>).</w:t>
      </w:r>
    </w:p>
    <w:p w14:paraId="2AC19179" w14:textId="407B8BF2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/>
          <w:sz w:val="28"/>
          <w:szCs w:val="28"/>
        </w:rPr>
        <w:t xml:space="preserve">Инвестиции </w:t>
      </w:r>
      <w:r w:rsidRPr="00B5162A">
        <w:rPr>
          <w:bCs/>
          <w:sz w:val="28"/>
          <w:szCs w:val="28"/>
        </w:rPr>
        <w:t>(</w:t>
      </w:r>
      <w:r w:rsidR="00381268" w:rsidRPr="00381268">
        <w:rPr>
          <w:bCs/>
          <w:sz w:val="28"/>
          <w:szCs w:val="28"/>
        </w:rPr>
        <w:t>Код инвестиции,</w:t>
      </w:r>
      <w:r w:rsidR="00381268">
        <w:rPr>
          <w:bCs/>
          <w:sz w:val="28"/>
          <w:szCs w:val="28"/>
        </w:rPr>
        <w:t xml:space="preserve"> </w:t>
      </w:r>
      <w:r w:rsidR="00381268" w:rsidRPr="00B5162A">
        <w:rPr>
          <w:bCs/>
          <w:sz w:val="28"/>
          <w:szCs w:val="28"/>
        </w:rPr>
        <w:t>Код ценной бумаги,</w:t>
      </w:r>
      <w:r w:rsidR="00381268">
        <w:rPr>
          <w:bCs/>
          <w:sz w:val="28"/>
          <w:szCs w:val="28"/>
        </w:rPr>
        <w:t xml:space="preserve"> Код</w:t>
      </w:r>
    </w:p>
    <w:p w14:paraId="5EF69503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клиента, Котировка, Дата покупки, Дата продажи).</w:t>
      </w:r>
    </w:p>
    <w:p w14:paraId="34BF8DED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/>
          <w:sz w:val="28"/>
          <w:szCs w:val="28"/>
        </w:rPr>
        <w:t>Клиенты</w:t>
      </w:r>
      <w:r w:rsidRPr="00B5162A">
        <w:rPr>
          <w:bCs/>
          <w:sz w:val="28"/>
          <w:szCs w:val="28"/>
        </w:rPr>
        <w:t xml:space="preserve"> (Код клиента, Название, Вид собственности, Адрес,</w:t>
      </w:r>
    </w:p>
    <w:p w14:paraId="33B47DE9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Телефон).</w:t>
      </w:r>
    </w:p>
    <w:p w14:paraId="2E4F320E" w14:textId="77777777" w:rsidR="00B5162A" w:rsidRPr="00B5162A" w:rsidRDefault="00B5162A" w:rsidP="00B5162A">
      <w:pPr>
        <w:pStyle w:val="1"/>
        <w:ind w:firstLine="820"/>
        <w:contextualSpacing/>
        <w:jc w:val="both"/>
        <w:rPr>
          <w:b/>
          <w:sz w:val="28"/>
          <w:szCs w:val="28"/>
        </w:rPr>
      </w:pPr>
      <w:r w:rsidRPr="00B5162A">
        <w:rPr>
          <w:b/>
          <w:sz w:val="28"/>
          <w:szCs w:val="28"/>
        </w:rPr>
        <w:lastRenderedPageBreak/>
        <w:t>Расширение постановки задачи</w:t>
      </w:r>
    </w:p>
    <w:p w14:paraId="2F4017D5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При эксплуатации базы данных стало понятно, что</w:t>
      </w:r>
    </w:p>
    <w:p w14:paraId="48DF0A90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необходимо хранить историю котировок каждой ценной бумаги.</w:t>
      </w:r>
    </w:p>
    <w:p w14:paraId="2FA51B64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Кроме того, помимо вложений в ценные бумаги, существует</w:t>
      </w:r>
    </w:p>
    <w:p w14:paraId="6C18A670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возможность вкладывать деньги в банковские депозиты. Внести в</w:t>
      </w:r>
    </w:p>
    <w:p w14:paraId="08B61219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структуру таблиц изменения, учитывающие эти факты, и</w:t>
      </w:r>
    </w:p>
    <w:p w14:paraId="4BE102DA" w14:textId="77777777" w:rsidR="00B5162A" w:rsidRPr="00B5162A" w:rsidRDefault="00B5162A" w:rsidP="00B5162A">
      <w:pPr>
        <w:pStyle w:val="1"/>
        <w:ind w:firstLine="820"/>
        <w:contextualSpacing/>
        <w:jc w:val="both"/>
        <w:rPr>
          <w:bCs/>
          <w:sz w:val="28"/>
          <w:szCs w:val="28"/>
        </w:rPr>
      </w:pPr>
      <w:r w:rsidRPr="00B5162A">
        <w:rPr>
          <w:bCs/>
          <w:sz w:val="28"/>
          <w:szCs w:val="28"/>
        </w:rPr>
        <w:t>изменить существующие запросы. Добавить новые запросы.</w:t>
      </w:r>
    </w:p>
    <w:p w14:paraId="48AE057D" w14:textId="77777777" w:rsidR="00B5162A" w:rsidRDefault="00B5162A" w:rsidP="009D0B1A">
      <w:pPr>
        <w:pStyle w:val="1"/>
        <w:ind w:firstLine="820"/>
        <w:contextualSpacing/>
        <w:jc w:val="both"/>
        <w:rPr>
          <w:bCs/>
        </w:rPr>
      </w:pPr>
    </w:p>
    <w:p w14:paraId="2757C8C3" w14:textId="3581F5D5" w:rsidR="00227067" w:rsidRDefault="00227067" w:rsidP="00227067">
      <w:pPr>
        <w:pStyle w:val="1"/>
        <w:ind w:firstLine="940"/>
        <w:contextualSpacing/>
        <w:rPr>
          <w:color w:val="000000"/>
          <w:sz w:val="28"/>
          <w:szCs w:val="28"/>
          <w:lang w:eastAsia="ru-RU" w:bidi="ru-RU"/>
        </w:rPr>
      </w:pPr>
      <w:r w:rsidRPr="003F6688">
        <w:rPr>
          <w:color w:val="000000"/>
          <w:sz w:val="28"/>
          <w:szCs w:val="28"/>
          <w:lang w:eastAsia="ru-RU" w:bidi="ru-RU"/>
        </w:rPr>
        <w:t xml:space="preserve">Таблица 1 - Основные </w:t>
      </w:r>
      <w:r w:rsidRPr="00DF256C">
        <w:rPr>
          <w:i/>
          <w:iCs/>
          <w:color w:val="000000"/>
          <w:sz w:val="28"/>
          <w:szCs w:val="28"/>
          <w:lang w:eastAsia="ru-RU" w:bidi="ru-RU"/>
        </w:rPr>
        <w:t>сущности</w:t>
      </w:r>
      <w:r w:rsidRPr="003F6688">
        <w:rPr>
          <w:color w:val="000000"/>
          <w:sz w:val="28"/>
          <w:szCs w:val="28"/>
          <w:lang w:eastAsia="ru-RU" w:bidi="ru-RU"/>
        </w:rPr>
        <w:t xml:space="preserve"> БД «</w:t>
      </w:r>
      <w:r w:rsidRPr="00227067">
        <w:rPr>
          <w:color w:val="000000"/>
          <w:sz w:val="28"/>
          <w:szCs w:val="28"/>
          <w:lang w:eastAsia="ru-RU" w:bidi="ru-RU"/>
        </w:rPr>
        <w:t>Инвестирование свободных средств</w:t>
      </w:r>
      <w:r w:rsidRPr="003F6688">
        <w:rPr>
          <w:color w:val="000000"/>
          <w:sz w:val="28"/>
          <w:szCs w:val="28"/>
          <w:lang w:eastAsia="ru-RU" w:bidi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6316"/>
      </w:tblGrid>
      <w:tr w:rsidR="00301EA2" w14:paraId="2F9CD077" w14:textId="77777777" w:rsidTr="00301EA2">
        <w:tc>
          <w:tcPr>
            <w:tcW w:w="1271" w:type="dxa"/>
            <w:shd w:val="clear" w:color="auto" w:fill="FFF2CC" w:themeFill="accent4" w:themeFillTint="33"/>
          </w:tcPr>
          <w:p w14:paraId="157D6FA7" w14:textId="3CFBBC82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311A7C" w14:textId="63E6E38D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16" w:type="dxa"/>
            <w:shd w:val="clear" w:color="auto" w:fill="FFF2CC" w:themeFill="accent4" w:themeFillTint="33"/>
          </w:tcPr>
          <w:p w14:paraId="5ED1BF17" w14:textId="6F4E8668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01EA2" w14:paraId="37F1FC5A" w14:textId="77777777" w:rsidTr="00301EA2">
        <w:tc>
          <w:tcPr>
            <w:tcW w:w="1271" w:type="dxa"/>
          </w:tcPr>
          <w:p w14:paraId="2DF6296B" w14:textId="207B9DEC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79FAC96" w14:textId="609ED773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Ценные бумаги</w:t>
            </w:r>
          </w:p>
        </w:tc>
        <w:tc>
          <w:tcPr>
            <w:tcW w:w="6316" w:type="dxa"/>
          </w:tcPr>
          <w:p w14:paraId="23ACD19B" w14:textId="516E8DAA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Финансовые </w:t>
            </w:r>
            <w:r w:rsidR="00B5162A">
              <w:rPr>
                <w:sz w:val="28"/>
                <w:szCs w:val="28"/>
              </w:rPr>
              <w:t xml:space="preserve">инструменты, в которые могут инвестировать клиенты </w:t>
            </w:r>
          </w:p>
        </w:tc>
      </w:tr>
      <w:tr w:rsidR="00301EA2" w14:paraId="4AE7B11B" w14:textId="77777777" w:rsidTr="00301EA2">
        <w:tc>
          <w:tcPr>
            <w:tcW w:w="1271" w:type="dxa"/>
          </w:tcPr>
          <w:p w14:paraId="596AE8C1" w14:textId="41662048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57008B4" w14:textId="2A55B14B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Инвестиции </w:t>
            </w:r>
          </w:p>
        </w:tc>
        <w:tc>
          <w:tcPr>
            <w:tcW w:w="6316" w:type="dxa"/>
          </w:tcPr>
          <w:p w14:paraId="660AE45D" w14:textId="4CFA8D68" w:rsidR="00301EA2" w:rsidRDefault="00B5162A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 по вложению средств клиентов в ценные бумаги</w:t>
            </w:r>
          </w:p>
        </w:tc>
      </w:tr>
      <w:tr w:rsidR="00301EA2" w14:paraId="37321A43" w14:textId="77777777" w:rsidTr="00301EA2">
        <w:tc>
          <w:tcPr>
            <w:tcW w:w="1271" w:type="dxa"/>
          </w:tcPr>
          <w:p w14:paraId="3582332C" w14:textId="05F130D1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EF1FB12" w14:textId="4A386A6E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6316" w:type="dxa"/>
          </w:tcPr>
          <w:p w14:paraId="0439C473" w14:textId="76E79ED4" w:rsidR="00301EA2" w:rsidRDefault="00301EA2" w:rsidP="00227067">
            <w:pPr>
              <w:pStyle w:val="1"/>
              <w:ind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Пользователи, которые делают инвестиции или открывают банковский депозит</w:t>
            </w:r>
          </w:p>
        </w:tc>
      </w:tr>
    </w:tbl>
    <w:p w14:paraId="45F83E2C" w14:textId="77777777" w:rsidR="00227067" w:rsidRDefault="00227067" w:rsidP="00B5162A">
      <w:pPr>
        <w:pStyle w:val="1"/>
        <w:ind w:firstLine="0"/>
        <w:contextualSpacing/>
        <w:jc w:val="both"/>
        <w:rPr>
          <w:bCs/>
        </w:rPr>
      </w:pPr>
    </w:p>
    <w:p w14:paraId="139935CE" w14:textId="7EC03276" w:rsidR="005C616F" w:rsidRDefault="00227067" w:rsidP="00B5162A">
      <w:pPr>
        <w:pStyle w:val="a9"/>
        <w:ind w:left="686"/>
        <w:contextualSpacing/>
        <w:rPr>
          <w:color w:val="000000"/>
          <w:lang w:eastAsia="ru-RU" w:bidi="ru-RU"/>
        </w:rPr>
      </w:pPr>
      <w:r w:rsidRPr="003F6688">
        <w:rPr>
          <w:color w:val="000000"/>
          <w:lang w:eastAsia="ru-RU" w:bidi="ru-RU"/>
        </w:rPr>
        <w:t xml:space="preserve">Таблица 2 -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="00B5162A">
        <w:rPr>
          <w:b/>
          <w:bCs/>
          <w:color w:val="000000"/>
          <w:lang w:eastAsia="ru-RU" w:bidi="ru-RU"/>
        </w:rPr>
        <w:t>Ценные бумаги</w:t>
      </w:r>
      <w:r w:rsidRPr="003F6688">
        <w:rPr>
          <w:color w:val="000000"/>
          <w:lang w:eastAsia="ru-RU" w:bidi="ru-RU"/>
        </w:rPr>
        <w:t>»</w:t>
      </w:r>
    </w:p>
    <w:p w14:paraId="540B36A9" w14:textId="77777777" w:rsidR="00B5162A" w:rsidRPr="00B5162A" w:rsidRDefault="00B5162A" w:rsidP="00B5162A">
      <w:pPr>
        <w:pStyle w:val="a9"/>
        <w:ind w:left="686"/>
        <w:contextualSpacing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3827"/>
      </w:tblGrid>
      <w:tr w:rsidR="00B5162A" w:rsidRPr="00B5162A" w14:paraId="27907B86" w14:textId="77777777" w:rsidTr="007E7CEB">
        <w:tc>
          <w:tcPr>
            <w:tcW w:w="2405" w:type="dxa"/>
            <w:shd w:val="clear" w:color="auto" w:fill="E2EFD9" w:themeFill="accent6" w:themeFillTint="33"/>
            <w:vAlign w:val="center"/>
          </w:tcPr>
          <w:p w14:paraId="582319CA" w14:textId="6911A796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  <w:r w:rsidRPr="00B5162A">
              <w:rPr>
                <w:color w:val="000000"/>
                <w:sz w:val="28"/>
                <w:szCs w:val="28"/>
                <w:lang w:eastAsia="ru-RU" w:bidi="ru-RU"/>
              </w:rPr>
              <w:t>Ключевое поле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5A14993" w14:textId="4A378D29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Название</w:t>
            </w:r>
            <w:r w:rsidRPr="00B5162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5162A" w:rsidRPr="00B5162A" w14:paraId="41A2A479" w14:textId="77777777" w:rsidTr="007E7CEB">
        <w:tc>
          <w:tcPr>
            <w:tcW w:w="2405" w:type="dxa"/>
          </w:tcPr>
          <w:p w14:paraId="6CDF8577" w14:textId="33610C82" w:rsidR="00B5162A" w:rsidRPr="000C4CF7" w:rsidRDefault="000C4CF7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 w:rsidRPr="000C4CF7">
              <w:rPr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3827" w:type="dxa"/>
          </w:tcPr>
          <w:p w14:paraId="56101280" w14:textId="43746E09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Код ценной бумаги</w:t>
            </w:r>
          </w:p>
        </w:tc>
      </w:tr>
      <w:tr w:rsidR="00B5162A" w:rsidRPr="00B5162A" w14:paraId="7086E05E" w14:textId="77777777" w:rsidTr="007E7CEB">
        <w:tc>
          <w:tcPr>
            <w:tcW w:w="2405" w:type="dxa"/>
          </w:tcPr>
          <w:p w14:paraId="178C85FC" w14:textId="77777777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27" w:type="dxa"/>
          </w:tcPr>
          <w:p w14:paraId="04FCC7BA" w14:textId="11673779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Cs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Минимальная сумма сделки</w:t>
            </w:r>
          </w:p>
        </w:tc>
      </w:tr>
      <w:tr w:rsidR="00B5162A" w:rsidRPr="00B5162A" w14:paraId="606D87FE" w14:textId="77777777" w:rsidTr="007E7CEB">
        <w:tc>
          <w:tcPr>
            <w:tcW w:w="2405" w:type="dxa"/>
          </w:tcPr>
          <w:p w14:paraId="015A6007" w14:textId="77777777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27" w:type="dxa"/>
          </w:tcPr>
          <w:p w14:paraId="032292FC" w14:textId="09789E81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Cs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Рейтинг</w:t>
            </w:r>
          </w:p>
        </w:tc>
      </w:tr>
      <w:tr w:rsidR="00B5162A" w:rsidRPr="00B5162A" w14:paraId="3390096E" w14:textId="77777777" w:rsidTr="007E7CEB">
        <w:tc>
          <w:tcPr>
            <w:tcW w:w="2405" w:type="dxa"/>
          </w:tcPr>
          <w:p w14:paraId="6506F452" w14:textId="77777777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27" w:type="dxa"/>
          </w:tcPr>
          <w:p w14:paraId="56D7E599" w14:textId="0A0BCCD9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Cs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Доходность за прошлый год</w:t>
            </w:r>
          </w:p>
        </w:tc>
      </w:tr>
      <w:tr w:rsidR="00B5162A" w:rsidRPr="00B5162A" w14:paraId="0FC093BE" w14:textId="77777777" w:rsidTr="007E7CEB">
        <w:tc>
          <w:tcPr>
            <w:tcW w:w="2405" w:type="dxa"/>
          </w:tcPr>
          <w:p w14:paraId="37C69B8D" w14:textId="77777777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27" w:type="dxa"/>
          </w:tcPr>
          <w:p w14:paraId="594A3ADA" w14:textId="3897D476" w:rsidR="00B5162A" w:rsidRPr="00B5162A" w:rsidRDefault="00B5162A" w:rsidP="00B5162A">
            <w:pPr>
              <w:pStyle w:val="1"/>
              <w:ind w:firstLine="0"/>
              <w:contextualSpacing/>
              <w:jc w:val="both"/>
              <w:rPr>
                <w:b/>
                <w:sz w:val="28"/>
                <w:szCs w:val="28"/>
              </w:rPr>
            </w:pPr>
            <w:r w:rsidRPr="00B5162A">
              <w:rPr>
                <w:bCs/>
                <w:sz w:val="28"/>
                <w:szCs w:val="28"/>
              </w:rPr>
              <w:t>До</w:t>
            </w:r>
            <w:r w:rsidR="007E7CEB">
              <w:rPr>
                <w:bCs/>
                <w:sz w:val="28"/>
                <w:szCs w:val="28"/>
              </w:rPr>
              <w:t>полнительная информация</w:t>
            </w:r>
          </w:p>
        </w:tc>
      </w:tr>
    </w:tbl>
    <w:p w14:paraId="36021E32" w14:textId="77777777" w:rsidR="005C616F" w:rsidRPr="00B5162A" w:rsidRDefault="005C616F" w:rsidP="009D0B1A">
      <w:pPr>
        <w:pStyle w:val="1"/>
        <w:ind w:firstLine="820"/>
        <w:contextualSpacing/>
        <w:jc w:val="both"/>
        <w:rPr>
          <w:b/>
          <w:sz w:val="28"/>
          <w:szCs w:val="28"/>
        </w:rPr>
      </w:pPr>
    </w:p>
    <w:p w14:paraId="466A7876" w14:textId="6D3E3741" w:rsidR="00381268" w:rsidRDefault="00381268" w:rsidP="00381268">
      <w:pPr>
        <w:pStyle w:val="a9"/>
        <w:ind w:left="686"/>
        <w:contextualSpacing/>
        <w:rPr>
          <w:color w:val="000000"/>
          <w:lang w:eastAsia="ru-RU" w:bidi="ru-RU"/>
        </w:rPr>
      </w:pPr>
      <w:r w:rsidRPr="003F6688">
        <w:rPr>
          <w:color w:val="000000"/>
          <w:lang w:eastAsia="ru-RU" w:bidi="ru-RU"/>
        </w:rPr>
        <w:t xml:space="preserve">Таблица 3 -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>
        <w:rPr>
          <w:b/>
          <w:bCs/>
          <w:color w:val="000000"/>
          <w:lang w:eastAsia="ru-RU" w:bidi="ru-RU"/>
        </w:rPr>
        <w:t>Инвестиции</w:t>
      </w:r>
      <w:r w:rsidRPr="003F6688">
        <w:rPr>
          <w:color w:val="000000"/>
          <w:lang w:eastAsia="ru-RU" w:bidi="ru-RU"/>
        </w:rPr>
        <w:t>»</w:t>
      </w:r>
    </w:p>
    <w:p w14:paraId="146BD872" w14:textId="77777777" w:rsidR="00381268" w:rsidRDefault="00381268" w:rsidP="00381268">
      <w:pPr>
        <w:pStyle w:val="a9"/>
        <w:ind w:left="686"/>
        <w:contextualSpacing/>
        <w:rPr>
          <w:color w:val="000000"/>
          <w:lang w:eastAsia="ru-RU" w:bidi="ru-RU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969"/>
      </w:tblGrid>
      <w:tr w:rsidR="00381268" w14:paraId="4904B2EB" w14:textId="77777777" w:rsidTr="007E7CEB">
        <w:tc>
          <w:tcPr>
            <w:tcW w:w="2268" w:type="dxa"/>
            <w:shd w:val="clear" w:color="auto" w:fill="E2EFD9" w:themeFill="accent6" w:themeFillTint="33"/>
          </w:tcPr>
          <w:p w14:paraId="390E7D35" w14:textId="34603119" w:rsidR="00381268" w:rsidRDefault="00381268" w:rsidP="00381268">
            <w:pPr>
              <w:pStyle w:val="a9"/>
              <w:contextualSpacing/>
            </w:pPr>
            <w:r>
              <w:t xml:space="preserve">Ключевое поле 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7BE63178" w14:textId="1B36B9B1" w:rsidR="00381268" w:rsidRDefault="00381268" w:rsidP="00381268">
            <w:pPr>
              <w:pStyle w:val="a9"/>
              <w:contextualSpacing/>
            </w:pPr>
            <w:r>
              <w:t xml:space="preserve">Название </w:t>
            </w:r>
          </w:p>
        </w:tc>
      </w:tr>
      <w:tr w:rsidR="00381268" w14:paraId="3B837645" w14:textId="77777777" w:rsidTr="007E7CEB">
        <w:tc>
          <w:tcPr>
            <w:tcW w:w="2268" w:type="dxa"/>
          </w:tcPr>
          <w:p w14:paraId="5450B19E" w14:textId="20780ABE" w:rsidR="00381268" w:rsidRPr="000C4CF7" w:rsidRDefault="000C4CF7" w:rsidP="00381268">
            <w:pPr>
              <w:pStyle w:val="a9"/>
              <w:contextualSpacing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969" w:type="dxa"/>
          </w:tcPr>
          <w:p w14:paraId="36BAE8D8" w14:textId="35854266" w:rsidR="00381268" w:rsidRDefault="00381268" w:rsidP="00381268">
            <w:pPr>
              <w:pStyle w:val="a9"/>
              <w:contextualSpacing/>
            </w:pPr>
            <w:r>
              <w:t>Код инвестиции</w:t>
            </w:r>
          </w:p>
        </w:tc>
      </w:tr>
      <w:tr w:rsidR="00381268" w14:paraId="772779F8" w14:textId="77777777" w:rsidTr="007E7CEB">
        <w:tc>
          <w:tcPr>
            <w:tcW w:w="2268" w:type="dxa"/>
          </w:tcPr>
          <w:p w14:paraId="3D5CF9B4" w14:textId="5FFCF8B2" w:rsidR="00381268" w:rsidRPr="000C4CF7" w:rsidRDefault="000C4CF7" w:rsidP="00381268">
            <w:pPr>
              <w:pStyle w:val="a9"/>
              <w:contextualSpacing/>
              <w:rPr>
                <w:lang w:val="en-US"/>
              </w:rPr>
            </w:pPr>
            <w:r>
              <w:rPr>
                <w:lang w:val="en-US"/>
              </w:rPr>
              <w:t>BK</w:t>
            </w:r>
          </w:p>
        </w:tc>
        <w:tc>
          <w:tcPr>
            <w:tcW w:w="3969" w:type="dxa"/>
          </w:tcPr>
          <w:p w14:paraId="32E4308E" w14:textId="7A1719A2" w:rsidR="00381268" w:rsidRDefault="00381268" w:rsidP="00381268">
            <w:pPr>
              <w:pStyle w:val="a9"/>
              <w:contextualSpacing/>
            </w:pPr>
            <w:r>
              <w:t>Код ценной бумаги</w:t>
            </w:r>
          </w:p>
        </w:tc>
      </w:tr>
      <w:tr w:rsidR="00381268" w14:paraId="041C0B23" w14:textId="77777777" w:rsidTr="007E7CEB">
        <w:tc>
          <w:tcPr>
            <w:tcW w:w="2268" w:type="dxa"/>
          </w:tcPr>
          <w:p w14:paraId="407F1CC0" w14:textId="13A11F72" w:rsidR="00381268" w:rsidRPr="000C4CF7" w:rsidRDefault="000C4CF7" w:rsidP="00381268">
            <w:pPr>
              <w:pStyle w:val="a9"/>
              <w:contextualSpacing/>
            </w:pPr>
            <w:r>
              <w:rPr>
                <w:lang w:val="en-US"/>
              </w:rPr>
              <w:t>BK</w:t>
            </w:r>
          </w:p>
        </w:tc>
        <w:tc>
          <w:tcPr>
            <w:tcW w:w="3969" w:type="dxa"/>
          </w:tcPr>
          <w:p w14:paraId="677EBCC0" w14:textId="213DE48B" w:rsidR="00381268" w:rsidRDefault="00381268" w:rsidP="00381268">
            <w:pPr>
              <w:pStyle w:val="a9"/>
              <w:contextualSpacing/>
            </w:pPr>
            <w:r>
              <w:t>Код клиента</w:t>
            </w:r>
          </w:p>
        </w:tc>
      </w:tr>
      <w:tr w:rsidR="00381268" w14:paraId="68BBB2E9" w14:textId="77777777" w:rsidTr="007E7CEB">
        <w:tc>
          <w:tcPr>
            <w:tcW w:w="2268" w:type="dxa"/>
          </w:tcPr>
          <w:p w14:paraId="42E3FB15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3F242567" w14:textId="1F3B842C" w:rsidR="00381268" w:rsidRDefault="00381268" w:rsidP="00381268">
            <w:pPr>
              <w:pStyle w:val="a9"/>
              <w:contextualSpacing/>
            </w:pPr>
            <w:r>
              <w:t>Котировка</w:t>
            </w:r>
          </w:p>
        </w:tc>
      </w:tr>
      <w:tr w:rsidR="00381268" w14:paraId="648ABB04" w14:textId="77777777" w:rsidTr="007E7CEB">
        <w:tc>
          <w:tcPr>
            <w:tcW w:w="2268" w:type="dxa"/>
          </w:tcPr>
          <w:p w14:paraId="03CB9454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3405FB69" w14:textId="459D0BA6" w:rsidR="00381268" w:rsidRDefault="00381268" w:rsidP="00381268">
            <w:pPr>
              <w:pStyle w:val="a9"/>
              <w:contextualSpacing/>
            </w:pPr>
            <w:r>
              <w:t xml:space="preserve">Дата покупки </w:t>
            </w:r>
          </w:p>
        </w:tc>
      </w:tr>
      <w:tr w:rsidR="00381268" w14:paraId="2BD6498E" w14:textId="77777777" w:rsidTr="007E7CEB">
        <w:tc>
          <w:tcPr>
            <w:tcW w:w="2268" w:type="dxa"/>
          </w:tcPr>
          <w:p w14:paraId="39357A6B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53A63F46" w14:textId="69E3710E" w:rsidR="00381268" w:rsidRDefault="00381268" w:rsidP="00381268">
            <w:pPr>
              <w:pStyle w:val="a9"/>
              <w:contextualSpacing/>
            </w:pPr>
            <w:r>
              <w:t>Дата продажи</w:t>
            </w:r>
          </w:p>
        </w:tc>
      </w:tr>
    </w:tbl>
    <w:p w14:paraId="0BC3ABC9" w14:textId="77777777" w:rsidR="00381268" w:rsidRDefault="00381268" w:rsidP="00381268">
      <w:pPr>
        <w:pStyle w:val="a9"/>
        <w:ind w:left="686"/>
        <w:contextualSpacing/>
      </w:pPr>
    </w:p>
    <w:p w14:paraId="78209A48" w14:textId="42DEF76F" w:rsidR="00381268" w:rsidRDefault="00381268" w:rsidP="00381268">
      <w:pPr>
        <w:pStyle w:val="a9"/>
        <w:ind w:left="686"/>
        <w:contextualSpacing/>
        <w:rPr>
          <w:color w:val="000000"/>
          <w:lang w:eastAsia="ru-RU" w:bidi="ru-RU"/>
        </w:rPr>
      </w:pPr>
      <w:r w:rsidRPr="003F6688">
        <w:rPr>
          <w:color w:val="000000"/>
          <w:lang w:eastAsia="ru-RU" w:bidi="ru-RU"/>
        </w:rPr>
        <w:t xml:space="preserve">Таблица 4 - Список </w:t>
      </w:r>
      <w:r w:rsidRPr="00DF256C">
        <w:rPr>
          <w:i/>
          <w:iCs/>
          <w:color w:val="000000"/>
          <w:lang w:eastAsia="ru-RU" w:bidi="ru-RU"/>
        </w:rPr>
        <w:t>атрибутов</w:t>
      </w:r>
      <w:r w:rsidRPr="003F6688">
        <w:rPr>
          <w:color w:val="000000"/>
          <w:lang w:eastAsia="ru-RU" w:bidi="ru-RU"/>
        </w:rPr>
        <w:t xml:space="preserve"> таблицы «</w:t>
      </w:r>
      <w:r w:rsidR="000C4CF7">
        <w:rPr>
          <w:b/>
          <w:bCs/>
          <w:color w:val="000000"/>
          <w:lang w:eastAsia="ru-RU" w:bidi="ru-RU"/>
        </w:rPr>
        <w:t>Клиенты</w:t>
      </w:r>
      <w:r w:rsidRPr="003F6688">
        <w:rPr>
          <w:color w:val="000000"/>
          <w:lang w:eastAsia="ru-RU" w:bidi="ru-RU"/>
        </w:rPr>
        <w:t>»</w:t>
      </w:r>
    </w:p>
    <w:p w14:paraId="2D272B61" w14:textId="77777777" w:rsidR="000C4CF7" w:rsidRPr="003F6688" w:rsidRDefault="000C4CF7" w:rsidP="00381268">
      <w:pPr>
        <w:pStyle w:val="a9"/>
        <w:ind w:left="686"/>
        <w:contextualSpacing/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969"/>
      </w:tblGrid>
      <w:tr w:rsidR="00381268" w14:paraId="7B6E7610" w14:textId="77777777" w:rsidTr="007E7CEB">
        <w:tc>
          <w:tcPr>
            <w:tcW w:w="2268" w:type="dxa"/>
            <w:shd w:val="clear" w:color="auto" w:fill="E2EFD9" w:themeFill="accent6" w:themeFillTint="33"/>
          </w:tcPr>
          <w:p w14:paraId="57F8E1B0" w14:textId="338A79C6" w:rsidR="00381268" w:rsidRDefault="000C4CF7" w:rsidP="00381268">
            <w:pPr>
              <w:pStyle w:val="a9"/>
              <w:contextualSpacing/>
            </w:pPr>
            <w:r>
              <w:t xml:space="preserve">Ключевое поле 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01F6FDAD" w14:textId="2BE81545" w:rsidR="00381268" w:rsidRDefault="000C4CF7" w:rsidP="00381268">
            <w:pPr>
              <w:pStyle w:val="a9"/>
              <w:contextualSpacing/>
            </w:pPr>
            <w:r>
              <w:t xml:space="preserve">Название </w:t>
            </w:r>
          </w:p>
        </w:tc>
      </w:tr>
      <w:tr w:rsidR="00381268" w14:paraId="61DDB668" w14:textId="77777777" w:rsidTr="007E7CEB">
        <w:tc>
          <w:tcPr>
            <w:tcW w:w="2268" w:type="dxa"/>
          </w:tcPr>
          <w:p w14:paraId="57B44810" w14:textId="2995124B" w:rsidR="00381268" w:rsidRPr="000C4CF7" w:rsidRDefault="000C4CF7" w:rsidP="00381268">
            <w:pPr>
              <w:pStyle w:val="a9"/>
              <w:contextualSpacing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969" w:type="dxa"/>
          </w:tcPr>
          <w:p w14:paraId="3A3D6F25" w14:textId="6B21BA38" w:rsidR="00381268" w:rsidRDefault="000C4CF7" w:rsidP="00381268">
            <w:pPr>
              <w:pStyle w:val="a9"/>
              <w:contextualSpacing/>
            </w:pPr>
            <w:r>
              <w:t xml:space="preserve">Код клиента </w:t>
            </w:r>
          </w:p>
        </w:tc>
      </w:tr>
      <w:tr w:rsidR="00381268" w14:paraId="685E3FEF" w14:textId="77777777" w:rsidTr="007E7CEB">
        <w:tc>
          <w:tcPr>
            <w:tcW w:w="2268" w:type="dxa"/>
          </w:tcPr>
          <w:p w14:paraId="11AB9710" w14:textId="4ABD3F65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7ECF0E23" w14:textId="20F180A4" w:rsidR="00381268" w:rsidRDefault="000C4CF7" w:rsidP="00381268">
            <w:pPr>
              <w:pStyle w:val="a9"/>
              <w:contextualSpacing/>
            </w:pPr>
            <w:r>
              <w:t xml:space="preserve">Название </w:t>
            </w:r>
          </w:p>
        </w:tc>
      </w:tr>
      <w:tr w:rsidR="00381268" w14:paraId="66DC2D4E" w14:textId="77777777" w:rsidTr="007E7CEB">
        <w:tc>
          <w:tcPr>
            <w:tcW w:w="2268" w:type="dxa"/>
          </w:tcPr>
          <w:p w14:paraId="02C7B155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41EAC6DF" w14:textId="1F67C6FD" w:rsidR="00381268" w:rsidRDefault="000C4CF7" w:rsidP="00381268">
            <w:pPr>
              <w:pStyle w:val="a9"/>
              <w:contextualSpacing/>
            </w:pPr>
            <w:r>
              <w:t xml:space="preserve">Вид собственности </w:t>
            </w:r>
          </w:p>
        </w:tc>
      </w:tr>
      <w:tr w:rsidR="00381268" w14:paraId="4C445749" w14:textId="77777777" w:rsidTr="007E7CEB">
        <w:tc>
          <w:tcPr>
            <w:tcW w:w="2268" w:type="dxa"/>
          </w:tcPr>
          <w:p w14:paraId="27C30771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0001486E" w14:textId="79E3C130" w:rsidR="00381268" w:rsidRDefault="000C4CF7" w:rsidP="00381268">
            <w:pPr>
              <w:pStyle w:val="a9"/>
              <w:contextualSpacing/>
            </w:pPr>
            <w:r>
              <w:t>Адрес</w:t>
            </w:r>
          </w:p>
        </w:tc>
      </w:tr>
      <w:tr w:rsidR="00381268" w14:paraId="049D9876" w14:textId="77777777" w:rsidTr="007E7CEB">
        <w:tc>
          <w:tcPr>
            <w:tcW w:w="2268" w:type="dxa"/>
          </w:tcPr>
          <w:p w14:paraId="74D5759E" w14:textId="77777777" w:rsidR="00381268" w:rsidRDefault="00381268" w:rsidP="00381268">
            <w:pPr>
              <w:pStyle w:val="a9"/>
              <w:contextualSpacing/>
            </w:pPr>
          </w:p>
        </w:tc>
        <w:tc>
          <w:tcPr>
            <w:tcW w:w="3969" w:type="dxa"/>
          </w:tcPr>
          <w:p w14:paraId="3C0E1DE4" w14:textId="0758B837" w:rsidR="00381268" w:rsidRDefault="000C4CF7" w:rsidP="00381268">
            <w:pPr>
              <w:pStyle w:val="a9"/>
              <w:contextualSpacing/>
            </w:pPr>
            <w:r>
              <w:t>Телефон</w:t>
            </w:r>
          </w:p>
        </w:tc>
      </w:tr>
    </w:tbl>
    <w:p w14:paraId="35EA8C02" w14:textId="4121C2E6" w:rsidR="00062A22" w:rsidRPr="003F6688" w:rsidRDefault="00062A22" w:rsidP="00062A22">
      <w:pPr>
        <w:pStyle w:val="a9"/>
        <w:ind w:left="686"/>
        <w:contextualSpacing/>
      </w:pPr>
      <w:r w:rsidRPr="003F6688">
        <w:rPr>
          <w:color w:val="000000"/>
          <w:lang w:eastAsia="ru-RU" w:bidi="ru-RU"/>
        </w:rPr>
        <w:lastRenderedPageBreak/>
        <w:t xml:space="preserve">Таблица </w:t>
      </w:r>
      <w:r>
        <w:rPr>
          <w:color w:val="000000"/>
          <w:lang w:eastAsia="ru-RU" w:bidi="ru-RU"/>
        </w:rPr>
        <w:t xml:space="preserve">5 </w:t>
      </w:r>
      <w:r w:rsidRPr="003F6688">
        <w:rPr>
          <w:color w:val="000000"/>
          <w:lang w:eastAsia="ru-RU" w:bidi="ru-RU"/>
        </w:rPr>
        <w:t>- Список связей</w:t>
      </w:r>
    </w:p>
    <w:p w14:paraId="4D5DA803" w14:textId="77777777" w:rsidR="000C4CF7" w:rsidRDefault="000C4CF7" w:rsidP="009D0B1A">
      <w:pPr>
        <w:widowControl w:val="0"/>
        <w:spacing w:after="0" w:line="240" w:lineRule="auto"/>
        <w:contextualSpacing/>
      </w:pPr>
    </w:p>
    <w:tbl>
      <w:tblPr>
        <w:tblOverlap w:val="never"/>
        <w:tblW w:w="68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985"/>
        <w:gridCol w:w="4110"/>
      </w:tblGrid>
      <w:tr w:rsidR="00062A22" w:rsidRPr="003F6688" w14:paraId="1238F4CF" w14:textId="77777777" w:rsidTr="00F04F25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7ECEFBAC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6599F516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Название связи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E5C33B8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Сущности, участвующие в связи</w:t>
            </w:r>
          </w:p>
        </w:tc>
      </w:tr>
      <w:tr w:rsidR="00062A22" w:rsidRPr="003F6688" w14:paraId="03AB481C" w14:textId="77777777" w:rsidTr="00062A22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14704F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2548A2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0690F" w14:textId="63515600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>
              <w:rPr>
                <w:color w:val="000000"/>
                <w:lang w:eastAsia="ru-RU" w:bidi="ru-RU"/>
              </w:rPr>
              <w:t xml:space="preserve">Ценные бумаги – Инвестиции </w:t>
            </w:r>
          </w:p>
        </w:tc>
      </w:tr>
      <w:tr w:rsidR="00062A22" w:rsidRPr="003F6688" w14:paraId="4E58C4EE" w14:textId="77777777" w:rsidTr="00062A22">
        <w:trPr>
          <w:trHeight w:val="34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F9FDC3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 w:rsidRPr="003F6688"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890664" w14:textId="77777777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proofErr w:type="gramStart"/>
            <w:r w:rsidRPr="003F6688">
              <w:rPr>
                <w:color w:val="000000"/>
                <w:lang w:eastAsia="ru-RU" w:bidi="ru-RU"/>
              </w:rPr>
              <w:t>1:М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2165" w14:textId="106A02C5" w:rsidR="00062A22" w:rsidRPr="003F6688" w:rsidRDefault="00062A22" w:rsidP="00F04F25">
            <w:pPr>
              <w:pStyle w:val="a7"/>
              <w:spacing w:line="240" w:lineRule="auto"/>
              <w:ind w:firstLine="0"/>
              <w:contextualSpacing/>
            </w:pPr>
            <w:r>
              <w:t>Клиенты -Инвестиции</w:t>
            </w:r>
          </w:p>
        </w:tc>
      </w:tr>
    </w:tbl>
    <w:p w14:paraId="6B783D27" w14:textId="77777777" w:rsidR="00062A22" w:rsidRDefault="00062A22" w:rsidP="009D0B1A">
      <w:pPr>
        <w:widowControl w:val="0"/>
        <w:spacing w:after="0" w:line="240" w:lineRule="auto"/>
        <w:contextualSpacing/>
      </w:pPr>
    </w:p>
    <w:p w14:paraId="27716918" w14:textId="75734405" w:rsidR="00554C95" w:rsidRPr="00FE2E13" w:rsidRDefault="00554C95" w:rsidP="00B5162A">
      <w:pPr>
        <w:pStyle w:val="1"/>
        <w:ind w:firstLine="851"/>
        <w:contextualSpacing/>
        <w:jc w:val="both"/>
      </w:pPr>
      <w:r w:rsidRPr="00FE2E13">
        <w:rPr>
          <w:b/>
        </w:rPr>
        <w:t xml:space="preserve">Задание 2. </w:t>
      </w:r>
      <w:r w:rsidRPr="00FE2E13">
        <w:rPr>
          <w:bCs/>
        </w:rPr>
        <w:t>Созда</w:t>
      </w:r>
      <w:r>
        <w:rPr>
          <w:bCs/>
        </w:rPr>
        <w:t>ть</w:t>
      </w:r>
      <w:r w:rsidRPr="00FE2E13">
        <w:rPr>
          <w:bCs/>
        </w:rPr>
        <w:t xml:space="preserve"> </w:t>
      </w:r>
      <w:r w:rsidRPr="00FE2E13">
        <w:rPr>
          <w:bCs/>
          <w:lang w:val="en-US"/>
        </w:rPr>
        <w:t>ERD</w:t>
      </w:r>
      <w:r w:rsidRPr="00FE2E13">
        <w:rPr>
          <w:bCs/>
        </w:rPr>
        <w:t xml:space="preserve"> диаграмму </w:t>
      </w:r>
      <w:r>
        <w:rPr>
          <w:bCs/>
        </w:rPr>
        <w:t>для</w:t>
      </w:r>
      <w:r w:rsidRPr="00FE2E13">
        <w:rPr>
          <w:bCs/>
        </w:rPr>
        <w:t xml:space="preserve"> первого задания, которая должна содержать сущности(таблицы), атрибуты (столбцы), типы данных полей, первичные и внешние ключи, связи.</w:t>
      </w:r>
    </w:p>
    <w:p w14:paraId="44D983B4" w14:textId="77777777" w:rsidR="00554C95" w:rsidRDefault="00554C95" w:rsidP="00554C95">
      <w:pPr>
        <w:widowControl w:val="0"/>
        <w:spacing w:after="0" w:line="240" w:lineRule="auto"/>
        <w:contextualSpacing/>
      </w:pPr>
    </w:p>
    <w:p w14:paraId="679E5CE4" w14:textId="7C900417" w:rsidR="00554C95" w:rsidRDefault="00717D5A" w:rsidP="00554C95">
      <w:pPr>
        <w:widowControl w:val="0"/>
        <w:spacing w:after="0" w:line="240" w:lineRule="auto"/>
        <w:contextualSpacing/>
      </w:pPr>
      <w:r>
        <w:rPr>
          <w:noProof/>
        </w:rPr>
        <w:drawing>
          <wp:inline distT="0" distB="0" distL="0" distR="0" wp14:anchorId="3BF9E7C2" wp14:editId="7D3CCBA0">
            <wp:extent cx="5762625" cy="4374688"/>
            <wp:effectExtent l="0" t="0" r="0" b="6985"/>
            <wp:docPr id="18143563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6302" name="Рисунок 1814356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00" cy="43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1CD" w14:textId="397A6495" w:rsidR="00554C95" w:rsidRDefault="00554C95" w:rsidP="009D0B1A">
      <w:pPr>
        <w:pStyle w:val="11"/>
        <w:contextualSpacing/>
      </w:pPr>
    </w:p>
    <w:p w14:paraId="0B397E65" w14:textId="5DF27DA5" w:rsidR="003D16F6" w:rsidRDefault="003D16F6" w:rsidP="009D0B1A">
      <w:pPr>
        <w:pStyle w:val="11"/>
        <w:contextualSpacing/>
      </w:pPr>
      <w:r>
        <w:t>Контрольные вопросы</w:t>
      </w:r>
    </w:p>
    <w:p w14:paraId="37B2AF33" w14:textId="77777777" w:rsidR="003D16F6" w:rsidRDefault="003D16F6" w:rsidP="009D0B1A">
      <w:pPr>
        <w:widowControl w:val="0"/>
        <w:spacing w:after="0" w:line="240" w:lineRule="auto"/>
        <w:contextualSpacing/>
      </w:pPr>
    </w:p>
    <w:p w14:paraId="40584514" w14:textId="77777777" w:rsidR="00554C95" w:rsidRDefault="00554C95" w:rsidP="009D0B1A">
      <w:pPr>
        <w:widowControl w:val="0"/>
        <w:spacing w:after="0" w:line="240" w:lineRule="auto"/>
        <w:contextualSpacing/>
      </w:pPr>
    </w:p>
    <w:sectPr w:rsidR="00554C95" w:rsidSect="00824D68">
      <w:pgSz w:w="11906" w:h="16838"/>
      <w:pgMar w:top="1134" w:right="73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5240"/>
    <w:multiLevelType w:val="multilevel"/>
    <w:tmpl w:val="4776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23307"/>
    <w:multiLevelType w:val="hybridMultilevel"/>
    <w:tmpl w:val="8BD4D638"/>
    <w:lvl w:ilvl="0" w:tplc="9110955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1A2D"/>
    <w:multiLevelType w:val="multilevel"/>
    <w:tmpl w:val="D0FCDD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9445036"/>
    <w:multiLevelType w:val="multilevel"/>
    <w:tmpl w:val="1E6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9EF7F2A"/>
    <w:multiLevelType w:val="hybridMultilevel"/>
    <w:tmpl w:val="A0243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74B4B"/>
    <w:multiLevelType w:val="multilevel"/>
    <w:tmpl w:val="7CC0666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BF7154E"/>
    <w:multiLevelType w:val="multilevel"/>
    <w:tmpl w:val="179C296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554D2"/>
    <w:multiLevelType w:val="multilevel"/>
    <w:tmpl w:val="A02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3702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1112597">
    <w:abstractNumId w:val="5"/>
  </w:num>
  <w:num w:numId="3" w16cid:durableId="1138306722">
    <w:abstractNumId w:val="7"/>
  </w:num>
  <w:num w:numId="4" w16cid:durableId="194735857">
    <w:abstractNumId w:val="0"/>
  </w:num>
  <w:num w:numId="5" w16cid:durableId="1587807988">
    <w:abstractNumId w:val="4"/>
  </w:num>
  <w:num w:numId="6" w16cid:durableId="1398429651">
    <w:abstractNumId w:val="1"/>
  </w:num>
  <w:num w:numId="7" w16cid:durableId="497887012">
    <w:abstractNumId w:val="6"/>
  </w:num>
  <w:num w:numId="8" w16cid:durableId="181856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6"/>
    <w:rsid w:val="00062A22"/>
    <w:rsid w:val="00067D51"/>
    <w:rsid w:val="00076D4A"/>
    <w:rsid w:val="00086536"/>
    <w:rsid w:val="000C4CF7"/>
    <w:rsid w:val="000E537F"/>
    <w:rsid w:val="001665F1"/>
    <w:rsid w:val="001E1B1B"/>
    <w:rsid w:val="00227067"/>
    <w:rsid w:val="00234101"/>
    <w:rsid w:val="002656F8"/>
    <w:rsid w:val="00301EA2"/>
    <w:rsid w:val="003375BB"/>
    <w:rsid w:val="00381268"/>
    <w:rsid w:val="003D16F6"/>
    <w:rsid w:val="003F6688"/>
    <w:rsid w:val="0044491C"/>
    <w:rsid w:val="00492159"/>
    <w:rsid w:val="00532367"/>
    <w:rsid w:val="00554C95"/>
    <w:rsid w:val="00555B16"/>
    <w:rsid w:val="005C616F"/>
    <w:rsid w:val="005F345A"/>
    <w:rsid w:val="00655D4F"/>
    <w:rsid w:val="00682B25"/>
    <w:rsid w:val="00717D5A"/>
    <w:rsid w:val="0073296A"/>
    <w:rsid w:val="007E7CEB"/>
    <w:rsid w:val="00813AE5"/>
    <w:rsid w:val="00824D68"/>
    <w:rsid w:val="00834F94"/>
    <w:rsid w:val="008A16ED"/>
    <w:rsid w:val="008E2F55"/>
    <w:rsid w:val="00905B9A"/>
    <w:rsid w:val="009223BB"/>
    <w:rsid w:val="00963DCD"/>
    <w:rsid w:val="009B1F22"/>
    <w:rsid w:val="009D0B1A"/>
    <w:rsid w:val="009D4A1E"/>
    <w:rsid w:val="009E2750"/>
    <w:rsid w:val="00A271A4"/>
    <w:rsid w:val="00AB3575"/>
    <w:rsid w:val="00B13CEE"/>
    <w:rsid w:val="00B5162A"/>
    <w:rsid w:val="00B856DF"/>
    <w:rsid w:val="00BF44D3"/>
    <w:rsid w:val="00C17B8E"/>
    <w:rsid w:val="00C3575C"/>
    <w:rsid w:val="00D90462"/>
    <w:rsid w:val="00DF256C"/>
    <w:rsid w:val="00E34714"/>
    <w:rsid w:val="00F22C81"/>
    <w:rsid w:val="00F70463"/>
    <w:rsid w:val="00FB2BEC"/>
    <w:rsid w:val="00FE2E13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BF8C"/>
  <w15:docId w15:val="{2B190E58-F16F-4C9A-B523-4A22414C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3D16F6"/>
    <w:rPr>
      <w:rFonts w:ascii="Times New Roman" w:eastAsia="Times New Roman" w:hAnsi="Times New Roman" w:cs="Times New Roman"/>
      <w:sz w:val="32"/>
      <w:szCs w:val="32"/>
    </w:rPr>
  </w:style>
  <w:style w:type="paragraph" w:customStyle="1" w:styleId="1">
    <w:name w:val="Основной текст1"/>
    <w:basedOn w:val="a"/>
    <w:link w:val="a3"/>
    <w:rsid w:val="003D16F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10">
    <w:name w:val="Заголовок №1_"/>
    <w:basedOn w:val="a0"/>
    <w:link w:val="11"/>
    <w:locked/>
    <w:rsid w:val="003D16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Заголовок №1"/>
    <w:basedOn w:val="a"/>
    <w:link w:val="10"/>
    <w:rsid w:val="003D16F6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4">
    <w:name w:val="Подпись к картинке_"/>
    <w:basedOn w:val="a0"/>
    <w:link w:val="a5"/>
    <w:rsid w:val="00FE2E13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Другое_"/>
    <w:basedOn w:val="a0"/>
    <w:link w:val="a7"/>
    <w:rsid w:val="00FE2E13"/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Подпись к таблице_"/>
    <w:basedOn w:val="a0"/>
    <w:link w:val="a9"/>
    <w:rsid w:val="00FE2E1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sid w:val="00FE2E1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Другое"/>
    <w:basedOn w:val="a"/>
    <w:link w:val="a6"/>
    <w:rsid w:val="00FE2E13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таблице"/>
    <w:basedOn w:val="a"/>
    <w:link w:val="a8"/>
    <w:rsid w:val="00FE2E1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E13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44491C"/>
    <w:rPr>
      <w:b/>
      <w:bCs/>
    </w:rPr>
  </w:style>
  <w:style w:type="paragraph" w:customStyle="1" w:styleId="Default">
    <w:name w:val="Default"/>
    <w:rsid w:val="009223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39"/>
    <w:rsid w:val="000E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2ADF-0FCD-47C6-AA86-F687DD54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1</cp:lastModifiedBy>
  <cp:revision>3</cp:revision>
  <dcterms:created xsi:type="dcterms:W3CDTF">2024-11-12T08:22:00Z</dcterms:created>
  <dcterms:modified xsi:type="dcterms:W3CDTF">2024-11-12T08:27:00Z</dcterms:modified>
</cp:coreProperties>
</file>