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B6" w:rsidRPr="000618B6" w:rsidRDefault="000618B6" w:rsidP="000618B6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0618B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Проектирование заголовочных частей сайтов с использованием CSS </w:t>
      </w:r>
      <w:proofErr w:type="spellStart"/>
      <w:r w:rsidRPr="000618B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Flexbox</w:t>
      </w:r>
      <w:proofErr w:type="spellEnd"/>
    </w:p>
    <w:p w:rsidR="000618B6" w:rsidRPr="000618B6" w:rsidRDefault="000618B6" w:rsidP="000618B6">
      <w:pPr>
        <w:shd w:val="clear" w:color="auto" w:fill="F5F3F8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5" w:tgtFrame="_blank" w:tooltip="Автор оригинала: Ahmad Shadeed" w:history="1">
        <w:r w:rsidRPr="000618B6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 xml:space="preserve">Автор оригинала: </w:t>
        </w:r>
        <w:proofErr w:type="spellStart"/>
        <w:r w:rsidRPr="000618B6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>Ahmad</w:t>
        </w:r>
        <w:proofErr w:type="spellEnd"/>
        <w:r w:rsidRPr="000618B6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0618B6">
          <w:rPr>
            <w:rFonts w:ascii="Segoe UI" w:eastAsia="Times New Roman" w:hAnsi="Segoe UI" w:cs="Segoe UI"/>
            <w:color w:val="6864A3"/>
            <w:sz w:val="20"/>
            <w:szCs w:val="20"/>
            <w:u w:val="single"/>
            <w:lang w:eastAsia="ru-RU"/>
          </w:rPr>
          <w:t>Shadeed</w:t>
        </w:r>
        <w:proofErr w:type="spellEnd"/>
      </w:hyperlink>
    </w:p>
    <w:p w:rsidR="000618B6" w:rsidRPr="000618B6" w:rsidRDefault="000618B6" w:rsidP="000618B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0618B6">
          <w:rPr>
            <w:rFonts w:ascii="Segoe UI" w:eastAsia="Times New Roman" w:hAnsi="Segoe UI" w:cs="Segoe UI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0618B6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:rsidR="000618B6" w:rsidRPr="000618B6" w:rsidRDefault="000618B6" w:rsidP="000618B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7" w:tooltip="Вы подписаны на этот хаб" w:history="1">
        <w:r w:rsidRPr="000618B6">
          <w:rPr>
            <w:rFonts w:ascii="Segoe UI" w:eastAsia="Times New Roman" w:hAnsi="Segoe UI" w:cs="Segoe UI"/>
            <w:color w:val="417505"/>
            <w:sz w:val="20"/>
            <w:szCs w:val="20"/>
            <w:u w:val="single"/>
            <w:lang w:eastAsia="ru-RU"/>
          </w:rPr>
          <w:t>Разработка веб-сайтов</w:t>
        </w:r>
      </w:hyperlink>
      <w:r w:rsidRPr="000618B6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:rsidR="000618B6" w:rsidRPr="000618B6" w:rsidRDefault="000618B6" w:rsidP="000618B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8" w:tooltip="Вы подписаны на этот хаб" w:history="1">
        <w:r w:rsidRPr="000618B6">
          <w:rPr>
            <w:rFonts w:ascii="Segoe UI" w:eastAsia="Times New Roman" w:hAnsi="Segoe UI" w:cs="Segoe UI"/>
            <w:color w:val="417505"/>
            <w:sz w:val="20"/>
            <w:szCs w:val="20"/>
            <w:u w:val="single"/>
            <w:lang w:eastAsia="ru-RU"/>
          </w:rPr>
          <w:t>CSS</w:t>
        </w:r>
      </w:hyperlink>
      <w:r w:rsidRPr="000618B6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:rsidR="000618B6" w:rsidRPr="000618B6" w:rsidRDefault="000618B6" w:rsidP="000618B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9" w:tooltip="Вы подписаны на этот хаб" w:history="1">
        <w:r w:rsidRPr="000618B6">
          <w:rPr>
            <w:rFonts w:ascii="Segoe UI" w:eastAsia="Times New Roman" w:hAnsi="Segoe UI" w:cs="Segoe UI"/>
            <w:color w:val="417505"/>
            <w:sz w:val="20"/>
            <w:szCs w:val="20"/>
            <w:u w:val="single"/>
            <w:lang w:eastAsia="ru-RU"/>
          </w:rPr>
          <w:t>HTML</w:t>
        </w:r>
      </w:hyperlink>
    </w:p>
    <w:p w:rsidR="000618B6" w:rsidRPr="000618B6" w:rsidRDefault="000618B6" w:rsidP="000618B6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618B6">
        <w:rPr>
          <w:rFonts w:ascii="Segoe UI" w:eastAsia="Times New Roman" w:hAnsi="Segoe UI" w:cs="Segoe UI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Когда я, изучив основы HTML и CSS в 2014 году, занялся разработкой сайтов, сложнее и страшнее всего для меня было создание их заголовочных частей. Тогда технология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была ещё достаточно новой, поэтому мы вынуждены были использовать старые методы — вроде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float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-позиционирования и техники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clearfix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Сегодня мир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фронтенд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разработки стал совсем другим. А именно, технология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получила широкую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браузерную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поддержку, что открывает нам множество новых возможностей.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5433256" cy="2981325"/>
            <wp:effectExtent l="0" t="0" r="0" b="0"/>
            <wp:docPr id="19" name="Рисунок 19" descr="https://habrastorage.org/webt/iu/fr/kn/iufrknmcrbpxww960npkmwc8fem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iu/fr/kn/iufrknmcrbpxww960npkmwc8fem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1" cy="299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Кто-то может сказать, что сегодня, из-за того, что у нас есть современные CSS-технологии разработки макетов страниц, создать заголовочную часть сайта проще, чем в былые времена. Но, на самом деле, это не так. И в наши дни при проектировании макетов страниц приходится решать непростые и интересные задачи. О некоторых из них я собираюсь рассказать в этой статье.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А именно, здесь я расскажу о том, как, используя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-макеты, создавать качественные заголовочные части сайтов. Я поделюсь некоторыми советами, а в итоге продемонстрирую мой проект, созданный специально для этого материала. Поэтому, если вам и правда интересна тема, которую я тут решил поднять, вам, определённо, стоит дочитать эту статью до конца.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Здесь я исхожу из предположения о том, что вы владеете основами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-вёрстки. </w:t>
      </w:r>
      <w:hyperlink r:id="rId12" w:history="1">
        <w:r w:rsidRPr="000618B6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Вот</w:t>
        </w:r>
      </w:hyperlink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на всякий случая, моя статья, написанная для тех, кто хочет узнать больше о CSS-свойстве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Введение</w:t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начала давайте удостоверимся в том, что мы с вами называем «заголовочной частью сайта» или «заголовком сайта» одно и то же. Заголовочная часть сайта — это один из первых элементов страницы, которые пользователь видит, посещая сайт. Обычно она содержит логотип или название сайта, а также — навигационные ссылки. Взгляните на следующий рисунок.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68788" cy="2057400"/>
            <wp:effectExtent l="0" t="0" r="3810" b="0"/>
            <wp:docPr id="18" name="Рисунок 18" descr="https://habrastorage.org/getpro/habr/post_images/482/683/3cc/4826833ccb2c0b6935f7a68094168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482/683/3cc/4826833ccb2c0b6935f7a6809416869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057" cy="206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Логотип сайта, навигационные ссылки и контейнер заголовочной части сайта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Вне зависимости от дизайна заголовочной части сайта её ключевыми элементами является логотип и список ссылок.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Технология </w:t>
      </w:r>
      <w:proofErr w:type="spellStart"/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Flexbox</w:t>
      </w:r>
      <w:proofErr w:type="spellEnd"/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в действии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Когда макет для заголовочной части сайта создают с использованием технологии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все элементы одного уровня выстраиваются в одну строку. Затем остаётся лишь воспользоваться свойством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justify-content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для выравнивания элементов путём распределения свободного пространства, имеющегося между ними.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код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разметки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"site-header"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&gt;Brand&lt;/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"nav"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Вот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стили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.site-header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flex;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justify-content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space-between;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align-items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center;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Всё совсем несложно, правда? Ну, для столь простого заголовка — так оно и есть. Но на практике всё может оказаться куда сложнее.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Контейнер заголовочной части страницы</w:t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коде разметки заголовочной части страницы, описанной в предыдущем разделе, нет внутреннего элемента-контейнера, в который помещены элементы, представляющие логотип и навигационные ссылки. На больших экранах применение подобного макета может привести к возникновению проблем.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467350" cy="1881074"/>
            <wp:effectExtent l="0" t="0" r="0" b="5080"/>
            <wp:docPr id="17" name="Рисунок 17" descr="https://habrastorage.org/getpro/habr/post_images/79e/3ec/32a/79e3ec32adf8c75d3e2de1163a97ec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79e/3ec/32a/79e3ec32adf8c75d3e2de1163a97ec8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817" cy="18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Макет заголовочной части страницы, созданный без использования внутреннего контейнера (выше) и с использованием контейнера (ниже)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Обратите внимание на то, что первый заголовок страницы оказывается слишком широким из-за того, что при его создании не применялся </w:t>
      </w:r>
      <w:hyperlink r:id="rId15" w:history="1">
        <w:r w:rsidRPr="000618B6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внутренний контейнер</w:t>
        </w:r>
      </w:hyperlink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А вот второй макет выглядит уже гораздо лучше. Поэтому HTML-код предыдущего примера стоит переписать так: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"site-header"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"wrapper site-header__wrapper"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img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src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"logo.svg"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"nav"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А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-стили нужно применить к элементу </w:t>
      </w:r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site-header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__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wrapper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.site-header__wrapper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flex;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justify-content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space-between;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align-items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center;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Использование свойства </w:t>
      </w:r>
      <w:proofErr w:type="spellStart"/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flex-wrap</w:t>
      </w:r>
      <w:proofErr w:type="spellEnd"/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Свойство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flex-wrap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это нечто вроде защитного CSS-механизма. Если размеры экрана невелики, есть вероятность того, что для работы с заголовочной частью страницы придётся пользоваться горизонтальной прокруткой. Вот как это выглядит.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851515" cy="2657475"/>
            <wp:effectExtent l="0" t="0" r="0" b="0"/>
            <wp:docPr id="16" name="Рисунок 16" descr="https://habrastorage.org/getpro/habr/post_images/a30/7b5/0d6/a307b50d63f514207e9a769c55a10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a30/7b5/0d6/a307b50d63f514207e9a769c55a103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38" cy="26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Для работы с заголовком страницы необходимо применять горизонтальную прокрутку. А всё дело в том, что тут не используется свойство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flex-wrap</w:t>
      </w:r>
      <w:proofErr w:type="spellEnd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: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wrap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Как видите, работать с такой страницей будет неудобно. Поэтому не забывайте о свойстве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flex-wrap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!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Исследование различных вариантов макетов заголовочных частей страниц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Во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-макетах мне нравится то, что они упрощают поддержку различных вариантов дизайна заголовочных частей страниц. В этом разделе я, основываясь на вышеприведённом примере, собираюсь исследовать возможности по расширению макета путём добавления в него новых элементов, вроде кнопок и полей поиска. Тут же я хочу изучить способы изменения порядка вывода дочерних элементов заголовочной части страницы.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618B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618B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Вариант №1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667375" cy="1216702"/>
            <wp:effectExtent l="0" t="0" r="0" b="2540"/>
            <wp:docPr id="15" name="Рисунок 15" descr="https://habrastorage.org/getpro/habr/post_images/352/d13/1d3/352d131d337369310a097d1bb6cc9c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352/d13/1d3/352d131d337369310a097d1bb6cc9c0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31" cy="12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Первый вариант заголовочной части страницы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этот макет была добавлена кнопка, размещённая после блока навигационных ссылок. Как это сделать? Нужно ли оформить её в виде ссылки, размещённой внутри элемента </w:t>
      </w:r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&lt;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nav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&gt;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? А, может, её следует сделать отдельным элементом? Я поступлю именно так.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HTML-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код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выражающий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мою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идею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"site-header"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"wrapper site-header__wrapper"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img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src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"logo.svg"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"nav"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"/track-shipment"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"button"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&gt;Track&lt;/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данном случае расстояние между элементами не получится настроить с помощью свойства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justify-content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space-between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Вместо этого я, для выравнивания блока ссылок, воспользуюсь свойством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margin-left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auto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Благодаря этому ссылки и кнопки окажутся прижатыми к правой части контейнера.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562600" cy="859675"/>
            <wp:effectExtent l="0" t="0" r="0" b="0"/>
            <wp:docPr id="14" name="Рисунок 14" descr="https://habrastorage.org/getpro/habr/post_images/aa0/dc6/13f/aa0dc613fd8296a4e7ad8007139c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aa0/dc6/13f/aa0dc613fd8296a4e7ad8007139ce2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48" cy="8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Элементы, благодаря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margin-left</w:t>
      </w:r>
      <w:proofErr w:type="spellEnd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: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auto</w:t>
      </w:r>
      <w:proofErr w:type="spellEnd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, прижаты к правой части контейнера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Отделение кнопки от блока ссылок ценно для мобильных макетов, где, например, может понадобиться, оставив кнопку, представить блок ссылок в виде выпадающего меню.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91200" cy="1595617"/>
            <wp:effectExtent l="0" t="0" r="0" b="5080"/>
            <wp:docPr id="13" name="Рисунок 13" descr="https://habrastorage.org/getpro/habr/post_images/cad/30a/2d1/cad30a2d1ab5b31568ad415b6738f1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cad/30a/2d1/cad30a2d1ab5b31568ad415b6738f1f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30" cy="160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Заголовочная часть страницы на настольном и на мобильном устройстве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618B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618B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Вариант №2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457825" cy="1171715"/>
            <wp:effectExtent l="0" t="0" r="0" b="9525"/>
            <wp:docPr id="12" name="Рисунок 12" descr="https://habrastorage.org/getpro/habr/post_images/b18/713/2f9/b187132f971cbef1ac5848762d6c1f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b18/713/2f9/b187132f971cbef1ac5848762d6c1f6f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43" cy="118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Второй вариант заголовочной части страницы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Тут мы расширили возможности заголовочной части страницы, добавив на неё поле поиска. Оно занимает свободное место, которое осталось после размещения на странице других элементов. С использованием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-макетов этого можно достичь, применив свойство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разметка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"site-header"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"wrapper site-header__wrapper"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img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src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"logo.svg"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"search"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"nav"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"/track-shipment"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"button"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&gt;Track&lt;/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 — стиль, применяемый к полю поиска: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search</w:t>
      </w:r>
      <w:proofErr w:type="spellEnd"/>
      <w:proofErr w:type="gram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  </w:t>
      </w:r>
      <w:proofErr w:type="spellStart"/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flex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 и всё! Теперь поле заполнит пустое место, которое имеется между логотипом и блоком ссылок. Правда, у такого подхода есть некоторые ограничения. На маленьких экранах заголовочная часть страницы будет выглядеть так, как показано ниже.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610225" cy="902344"/>
            <wp:effectExtent l="0" t="0" r="0" b="0"/>
            <wp:docPr id="11" name="Рисунок 11" descr="https://habrastorage.org/getpro/habr/post_images/5b6/248/58a/5b624858a38cae88d740788982b2f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5b6/248/58a/5b624858a38cae88d740788982b2f11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99" cy="91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Заголовочная часть страницы на маленьком экране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Ширина поля поиска не должна быть меньше определённого размера. Иначе в него будет сложно вводить текст. Ниже приведено несколько вариантов решения этой проблемы.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681584" cy="1438275"/>
            <wp:effectExtent l="0" t="0" r="0" b="0"/>
            <wp:docPr id="10" name="Рисунок 10" descr="https://habrastorage.org/getpro/habr/post_images/c61/b1a/3ae/c61b1a3aebdc4d071e2ce987a46ba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61/b1a/3ae/c61b1a3aebdc4d071e2ce987a46ba08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3" cy="144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Решение проблемы, вызванной уменьшением ширины поля поиска на небольших экранах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Мне больше нравится второй вариант, так как при его использовании блок ссылок не подвергается слишком раннему скрытию. В целом, могу отметить, что я стремлюсь к тому, чтобы не скрывать элемент в том случае, если он не мешает правильному выводу макета.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618B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618B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Вариант №3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257800" cy="1128772"/>
            <wp:effectExtent l="0" t="0" r="0" b="0"/>
            <wp:docPr id="9" name="Рисунок 9" descr="https://habrastorage.org/getpro/habr/post_images/211/3ba/a82/2113baa823cb55d9bf550cc0ddaa1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211/3ba/a82/2113baa823cb55d9bf550cc0ddaa186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35" cy="11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Третий вариант заголовочной части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страницыы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Здесь используется та же разметка, что и в первом варианте заголовка. Но тут изменён порядок вывода элементов на экран. Как это сделать? Возможно, вы решите, что тут стоит воспользоваться свойством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order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Изучим эту идею.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HTML-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код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"site-header"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"wrapper site-header__wrapper"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img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src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"logo.svg"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"nav"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"/track-shipment"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"button"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&gt;Track&lt;/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Вот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стили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.site-header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flex;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justify-content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space-between;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nav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  </w:t>
      </w:r>
      <w:proofErr w:type="spellStart"/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order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 -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А вот как выглядит результат визуализации всего этого.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133975" cy="1199124"/>
            <wp:effectExtent l="0" t="0" r="0" b="1270"/>
            <wp:docPr id="8" name="Рисунок 8" descr="https://habrastorage.org/getpro/habr/post_images/bb2/f86/72f/bb2f8672fb2f36d0e2a34391b00393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bb2/f86/72f/bb2f8672fb2f36d0e2a34391b003936b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59" cy="12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Использование свойства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justify-content</w:t>
      </w:r>
      <w:proofErr w:type="spellEnd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: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space-between</w:t>
      </w:r>
      <w:proofErr w:type="spellEnd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 не приводит к выравниванию логотипа по центру. Благодаря этому свойству лишь распределяется свободное пространство между элементами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Решение этой проблемы заключается в назначении каждому дочернему элементу заголовочной части страницы свойства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1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Благодаря этому пространство 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будет распределено между элементами.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 стили: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brand</w:t>
      </w:r>
      <w:proofErr w:type="spellEnd"/>
      <w:proofErr w:type="gram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nav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button</w:t>
      </w:r>
      <w:proofErr w:type="spellEnd"/>
      <w:proofErr w:type="gram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  </w:t>
      </w:r>
      <w:proofErr w:type="spellStart"/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flex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575160" cy="1590675"/>
            <wp:effectExtent l="0" t="0" r="6985" b="0"/>
            <wp:docPr id="7" name="Рисунок 7" descr="https://habrastorage.org/getpro/habr/post_images/35b/8be/b20/35b8beb20297fc0c563b60d4f883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35b/8be/b20/35b8beb20297fc0c563b60d4f883dfd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57" cy="159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Равномерное распределение свободного пространства между элементами заголовочной части страницы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Правда, тут с кнопкой произошла какая-то странность. Она, из-за применения свойства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1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стала слишком длинной. Единственный способ это исправить заключается в том, чтобы поместить кнопку в элемент-контейнер: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"site-header"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"wrapper site-header__wrapper"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"#"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img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src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"logo.svg"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"brand"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"nav"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"button-wrapper"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  &lt;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href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"/track-shipment"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"button"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&gt;Track&lt;/</w:t>
      </w:r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  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  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0618B6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 таком подходе можно выровнять по центру и логотип, и кнопку: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logo</w:t>
      </w:r>
      <w:proofErr w:type="spellEnd"/>
      <w:proofErr w:type="gram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  </w:t>
      </w:r>
      <w:proofErr w:type="spellStart"/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text-align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center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/* Не обращайте внимания на именование сущностей. Это - лишь демонстрация, хотя я понимаю то, что и в подобных примерах стоило бы лучше следить за именами.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button</w:t>
      </w:r>
      <w:proofErr w:type="gramEnd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-wrapper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  </w:t>
      </w:r>
      <w:proofErr w:type="spellStart"/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text-align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end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/* </w:t>
      </w:r>
      <w:proofErr w:type="spellStart"/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end</w:t>
      </w:r>
      <w:proofErr w:type="spellEnd"/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это, в LTR-языках, то же самое, что и </w:t>
      </w:r>
      <w:proofErr w:type="spellStart"/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right</w:t>
      </w:r>
      <w:proofErr w:type="spellEnd"/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676900" cy="889249"/>
            <wp:effectExtent l="0" t="0" r="0" b="6350"/>
            <wp:docPr id="6" name="Рисунок 6" descr="https://habrastorage.org/getpro/habr/post_images/952/42b/a5e/95242ba5e2d6a3dc7640a656cbb2da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952/42b/a5e/95242ba5e2d6a3dc7640a656cbb2da2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11" cy="89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Выравнивание элементов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Этот подход, правда, тоже не идеален. Помните о том, что он, если в навигационном блоке будет больше ссылок, приведёт к появлению проблем. А именно, тут нужно, чтобы ширина навигационного блока не превышала бы определённого размера. Вот пример, в котором логотип теряет выравнивание по центру.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432996" cy="1352550"/>
            <wp:effectExtent l="0" t="0" r="0" b="0"/>
            <wp:docPr id="5" name="Рисунок 5" descr="https://habrastorage.org/getpro/habr/post_images/f0c/9d8/bf8/f0c9d8bf850fc35b5aeb2d0c7b1de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f0c/9d8/bf8/f0c9d8bf850fc35b5aeb2d0c7b1de2a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707" cy="135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Логотип больше не выровнен по центру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Как видите, на предыдущем рисунке логотип больше не выровнен по центру. Об этой особенности вышеописанного подхода стоит помнить для того чтобы не столкнуться с неожиданными проблемами.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Теперь, когда мы исследовали разные варианты проектирования макетов заголовочных частей сайтов и поговорили о том, как создавать такие макеты, давайте рассмотрим некоторые важные идеи, которые могут нам помочь при создании заголовочных частей страниц.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Советы по разработке заголовочных частей страниц, основанных на </w:t>
      </w:r>
      <w:proofErr w:type="spellStart"/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Flexbox</w:t>
      </w:r>
      <w:proofErr w:type="spellEnd"/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618B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618B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 xml:space="preserve">Свойство </w:t>
      </w:r>
      <w:proofErr w:type="spellStart"/>
      <w:r w:rsidRPr="000618B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flex-basis</w:t>
      </w:r>
      <w:proofErr w:type="spellEnd"/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Я предпочитаю пользоваться свойством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flex-basis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100%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 том случае, если элемент должен иметь полную ширину на мобильных устройствах. Например, если речь идёт о важном блоке навигационных ссылок, который нельзя скрывать.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486400" cy="1492454"/>
            <wp:effectExtent l="0" t="0" r="0" b="0"/>
            <wp:docPr id="4" name="Рисунок 4" descr="https://habrastorage.org/getpro/habr/post_images/c48/c47/b37/c48c47b379ecd17f6c83cde0fd1eb1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c48/c47/b37/c48c47b379ecd17f6c83cde0fd1eb11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62" cy="150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Результат применения свойства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flex-basis</w:t>
      </w:r>
      <w:proofErr w:type="spellEnd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: 100%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Применение этого свойства, если взглянуть на предыдущий рисунок, может показаться простым делом. В реальности же это не так. Обычно заголовочная часть сайта может иметь внутренние отступы (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padding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</w:t>
      </w:r>
      <w:proofErr w:type="gram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proofErr w:type="gram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если мы настраиваем элемент так, чтобы он занимал бы полную ширину, этого не произойдёт до тех пор, пока не окажутся перекрытыми внутренние отступы. Правда, убирать их — непрактично, так как это подействует на другие элементы макета.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 как можно решить эту проблему:</w:t>
      </w:r>
    </w:p>
    <w:p w:rsidR="000618B6" w:rsidRPr="000618B6" w:rsidRDefault="000618B6" w:rsidP="00061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Добавим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1 0 100%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к навигационному блоку.</w:t>
      </w:r>
    </w:p>
    <w:p w:rsidR="000618B6" w:rsidRPr="000618B6" w:rsidRDefault="000618B6" w:rsidP="00061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Поменяем, если нужно, его свойство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order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Иногда приходится заботиться и о других элементах, поэтому нам нужно удостовериться в том, что навигационный блок является последним элементом.</w:t>
      </w:r>
    </w:p>
    <w:p w:rsidR="000618B6" w:rsidRPr="000618B6" w:rsidRDefault="000618B6" w:rsidP="00061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Настроим внешние отступы (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margin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навигационного блока, воспользовавшись отрицательным значением, равным размеру внутренних отступов. Это позволит данному блоку занять полную ширину страницы.</w:t>
      </w:r>
    </w:p>
    <w:p w:rsidR="000618B6" w:rsidRPr="000618B6" w:rsidRDefault="000618B6" w:rsidP="00061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Настроим внутренние отступы (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padding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так, чтобы в элементе присутствовало бы немного «воздуха».</w:t>
      </w:r>
    </w:p>
    <w:p w:rsidR="000618B6" w:rsidRPr="000618B6" w:rsidRDefault="000618B6" w:rsidP="00061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И, наконец, воспользуемся свойством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justify-content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center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для выравнивания навигационных элементов по центру (хотя это и не особенно важно).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 стили (в квадратных скобках даны пункты вышеприведённого списка, к которым они имеют отношение):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.nav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flex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100%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/* [1]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/* [2]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margin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/* [3]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padding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/* [4]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flex;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/* [5]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justify-content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center;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/* [5]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А вот как будет выглядеть пошаговое применение вышеописанных стилей к списку навигационных элементов.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548406" cy="4962525"/>
            <wp:effectExtent l="0" t="0" r="0" b="0"/>
            <wp:docPr id="3" name="Рисунок 3" descr="https://habrastorage.org/getpro/habr/post_images/ad8/bae/32b/ad8bae32b5adeef102151dc85a93a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ad8/bae/32b/ad8bae32b5adeef102151dc85a93a31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28" cy="49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Пошаговая стилизация элементов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618B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lastRenderedPageBreak/>
        <w:t>▍</w:t>
      </w:r>
      <w:r w:rsidRPr="000618B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Настройка расстояния между элементами</w:t>
      </w:r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Теперь, когда браузеры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Chrome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Firefox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поддерживают свойство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gap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очень легко настраивать расстояние между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-элементами. Взгляните на следующую заголовочную часть страницы.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553075" cy="1071782"/>
            <wp:effectExtent l="0" t="0" r="0" b="0"/>
            <wp:docPr id="2" name="Рисунок 2" descr="https://habrastorage.org/getpro/habr/post_images/436/5c6/349/4365c634992312706c38f6ead64f8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getpro/habr/post_images/436/5c6/349/4365c634992312706c38f6ead64f89f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87" cy="10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Использование свойства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gap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Для того чтобы настроить расстояние между элементами, выделенное на рисунке, нужно добавить к родительскому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-элементу свойство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gap</w:t>
      </w:r>
      <w:proofErr w:type="spellEnd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1rem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Без использования этого свойства нам пришлось бы стилизовать элементы по-старому.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/*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Старый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подход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.brand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margin-right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.sign-in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  </w:t>
      </w:r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margin-right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/* Новый подход 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site</w:t>
      </w:r>
      <w:proofErr w:type="gramEnd"/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-header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  </w:t>
      </w:r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/* Другие </w:t>
      </w:r>
      <w:proofErr w:type="spellStart"/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flexbox</w:t>
      </w:r>
      <w:proofErr w:type="spellEnd"/>
      <w:r w:rsidRPr="000618B6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-стили*/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  </w:t>
      </w:r>
      <w:proofErr w:type="spellStart"/>
      <w:r w:rsidRPr="000618B6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gap</w:t>
      </w:r>
      <w:proofErr w:type="spellEnd"/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0618B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1rem</w:t>
      </w: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0618B6" w:rsidRPr="000618B6" w:rsidRDefault="000618B6" w:rsidP="0006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618B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0618B6" w:rsidRPr="000618B6" w:rsidRDefault="000618B6" w:rsidP="00061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вы используете свойство </w:t>
      </w:r>
      <w:proofErr w:type="spellStart"/>
      <w:r w:rsidRPr="000618B6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gap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помните о том, что вам нужно будет подготовить и запасной вариант на тот случай, если оно не поддерживается браузером, в котором просматривают страницу. Я написал об этом подробную </w:t>
      </w:r>
      <w:hyperlink r:id="rId31" w:history="1">
        <w:r w:rsidRPr="000618B6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статью</w:t>
        </w:r>
      </w:hyperlink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На этом мы завершаем разговор, но прежде чем мы расстанемся, позвольте мне показать вам один мой проект.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618B6" w:rsidRPr="000618B6" w:rsidRDefault="000618B6" w:rsidP="000618B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Проект </w:t>
      </w:r>
      <w:proofErr w:type="spellStart"/>
      <w:r w:rsidRPr="000618B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headers-css</w:t>
      </w:r>
      <w:proofErr w:type="spellEnd"/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Вот пример заголовочных частей страниц, которые созданы в рамках проекта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headers-css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0618B6" w:rsidRPr="000618B6" w:rsidRDefault="000618B6" w:rsidP="000618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1" w:name="_GoBack"/>
      <w:r w:rsidRPr="000618B6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566987" cy="3752850"/>
            <wp:effectExtent l="0" t="0" r="0" b="0"/>
            <wp:docPr id="1" name="Рисунок 1" descr="https://habrastorage.org/getpro/habr/post_images/91e/970/2c0/91e9702c093588e0fba1d8fb1c3cc0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getpro/habr/post_images/91e/970/2c0/91e9702c093588e0fba1d8fb1c3cc01c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63" cy="375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618B6" w:rsidRPr="000618B6" w:rsidRDefault="000618B6" w:rsidP="000618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 xml:space="preserve">Заголовочные части страниц из </w:t>
      </w:r>
      <w:proofErr w:type="spellStart"/>
      <w:r w:rsidRPr="000618B6">
        <w:rPr>
          <w:rFonts w:ascii="Segoe UI" w:eastAsia="Times New Roman" w:hAnsi="Segoe UI" w:cs="Segoe UI"/>
          <w:i/>
          <w:iCs/>
          <w:color w:val="999999"/>
          <w:sz w:val="24"/>
          <w:szCs w:val="24"/>
          <w:lang w:eastAsia="ru-RU"/>
        </w:rPr>
        <w:t>headers-css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Я решил сделать проект, в котором собраны шаблоны заголовочных частей веб-</w:t>
      </w: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сайтов, оформленные в виде отдельных страниц. Теперь, если мне понадобится подобный элемент, я смогу быстро найти его и интегрировать в новый проект. А именно, я создал 17 вариантов заголовочной части страницы. В ближайшее время я планирую расширить этот проект. Работая над этими элементами, я обращал особое внимание на следующее:</w:t>
      </w:r>
    </w:p>
    <w:p w:rsidR="000618B6" w:rsidRPr="000618B6" w:rsidRDefault="000618B6" w:rsidP="00061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Гибкость.</w:t>
      </w:r>
    </w:p>
    <w:p w:rsidR="000618B6" w:rsidRPr="000618B6" w:rsidRDefault="000618B6" w:rsidP="00061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Полностью отзывчивый дизайн.</w:t>
      </w:r>
    </w:p>
    <w:p w:rsidR="000618B6" w:rsidRPr="000618B6" w:rsidRDefault="000618B6" w:rsidP="00061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Использование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Sass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что позволяет легко редактировать мои шаблоны (правда, в этой области мне ещё нужно немного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отрефакторить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код).</w:t>
      </w:r>
    </w:p>
    <w:p w:rsidR="000618B6" w:rsidRPr="000618B6" w:rsidRDefault="000618B6" w:rsidP="00061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Доступность (если вам попадётся что-то неправильное — пожалуйста добавьте запись в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трекер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задач проекта).</w:t>
      </w:r>
    </w:p>
    <w:p w:rsidR="000618B6" w:rsidRPr="000618B6" w:rsidRDefault="000618B6" w:rsidP="000618B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33" w:history="1">
        <w:r w:rsidRPr="000618B6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Вот</w:t>
        </w:r>
      </w:hyperlink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страница, на которой можно посмотреть проект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headers-css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действии. А </w:t>
      </w:r>
      <w:hyperlink r:id="rId34" w:history="1">
        <w:r w:rsidRPr="000618B6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вот</w:t>
        </w:r>
      </w:hyperlink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GitHub-репозиторий</w:t>
      </w:r>
      <w:proofErr w:type="spellEnd"/>
      <w:r w:rsidRPr="000618B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проекта.</w:t>
      </w:r>
    </w:p>
    <w:p w:rsidR="00293FEA" w:rsidRDefault="00293FEA"/>
    <w:sectPr w:rsidR="00293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5811"/>
    <w:multiLevelType w:val="multilevel"/>
    <w:tmpl w:val="9404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323DC"/>
    <w:multiLevelType w:val="multilevel"/>
    <w:tmpl w:val="CBB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5AFD"/>
    <w:multiLevelType w:val="multilevel"/>
    <w:tmpl w:val="C36A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D4F42"/>
    <w:multiLevelType w:val="multilevel"/>
    <w:tmpl w:val="CC6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B6"/>
    <w:rsid w:val="000618B6"/>
    <w:rsid w:val="002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424EB-E16B-47EA-8B09-701D8002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1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61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8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18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18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0618B6"/>
  </w:style>
  <w:style w:type="character" w:styleId="a3">
    <w:name w:val="Hyperlink"/>
    <w:basedOn w:val="a0"/>
    <w:uiPriority w:val="99"/>
    <w:semiHidden/>
    <w:unhideWhenUsed/>
    <w:rsid w:val="000618B6"/>
    <w:rPr>
      <w:color w:val="0000FF"/>
      <w:u w:val="single"/>
    </w:rPr>
  </w:style>
  <w:style w:type="character" w:customStyle="1" w:styleId="posttype-label">
    <w:name w:val="post__type-label"/>
    <w:basedOn w:val="a0"/>
    <w:rsid w:val="000618B6"/>
  </w:style>
  <w:style w:type="character" w:styleId="HTML">
    <w:name w:val="HTML Code"/>
    <w:basedOn w:val="a0"/>
    <w:uiPriority w:val="99"/>
    <w:semiHidden/>
    <w:unhideWhenUsed/>
    <w:rsid w:val="000618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1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1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0618B6"/>
  </w:style>
  <w:style w:type="character" w:customStyle="1" w:styleId="hljs-name">
    <w:name w:val="hljs-name"/>
    <w:basedOn w:val="a0"/>
    <w:rsid w:val="000618B6"/>
  </w:style>
  <w:style w:type="character" w:customStyle="1" w:styleId="hljs-attr">
    <w:name w:val="hljs-attr"/>
    <w:basedOn w:val="a0"/>
    <w:rsid w:val="000618B6"/>
  </w:style>
  <w:style w:type="character" w:customStyle="1" w:styleId="hljs-string">
    <w:name w:val="hljs-string"/>
    <w:basedOn w:val="a0"/>
    <w:rsid w:val="000618B6"/>
  </w:style>
  <w:style w:type="character" w:customStyle="1" w:styleId="hljs-selector-class">
    <w:name w:val="hljs-selector-class"/>
    <w:basedOn w:val="a0"/>
    <w:rsid w:val="000618B6"/>
  </w:style>
  <w:style w:type="character" w:customStyle="1" w:styleId="hljs-attribute">
    <w:name w:val="hljs-attribute"/>
    <w:basedOn w:val="a0"/>
    <w:rsid w:val="000618B6"/>
  </w:style>
  <w:style w:type="character" w:customStyle="1" w:styleId="hljs-number">
    <w:name w:val="hljs-number"/>
    <w:basedOn w:val="a0"/>
    <w:rsid w:val="000618B6"/>
  </w:style>
  <w:style w:type="character" w:customStyle="1" w:styleId="hljs-comment">
    <w:name w:val="hljs-comment"/>
    <w:basedOn w:val="a0"/>
    <w:rsid w:val="0006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4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github.com/shadeed/headers-css" TargetMode="External"/><Relationship Id="rId7" Type="http://schemas.openxmlformats.org/officeDocument/2006/relationships/hyperlink" Target="https://habr.com/ru/hub/webdev/" TargetMode="External"/><Relationship Id="rId12" Type="http://schemas.openxmlformats.org/officeDocument/2006/relationships/hyperlink" Target="https://habr.com/ru/company/ruvds/blog/515298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headers-css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ruvds/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image" Target="media/image19.jpeg"/><Relationship Id="rId5" Type="http://schemas.openxmlformats.org/officeDocument/2006/relationships/hyperlink" Target="https://ishadeed.com/article/website-headers-flexbox/" TargetMode="External"/><Relationship Id="rId15" Type="http://schemas.openxmlformats.org/officeDocument/2006/relationships/hyperlink" Target="https://ishadeed.com/article/styling-wrappers-css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habr.com/ru/company/ruvds/blog/518514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ishadeed.com/article/flexbox-g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/html5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s://habr.com/ru/hub/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2235</Words>
  <Characters>12745</Characters>
  <Application>Microsoft Office Word</Application>
  <DocSecurity>0</DocSecurity>
  <Lines>106</Lines>
  <Paragraphs>29</Paragraphs>
  <ScaleCrop>false</ScaleCrop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Yuldashev</dc:creator>
  <cp:keywords/>
  <dc:description/>
  <cp:lastModifiedBy>Yura Yuldashev</cp:lastModifiedBy>
  <cp:revision>1</cp:revision>
  <dcterms:created xsi:type="dcterms:W3CDTF">2020-09-12T10:22:00Z</dcterms:created>
  <dcterms:modified xsi:type="dcterms:W3CDTF">2020-09-12T10:24:00Z</dcterms:modified>
</cp:coreProperties>
</file>