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83C3" w14:textId="77777777" w:rsidR="005B0D7A" w:rsidRPr="000269D6" w:rsidRDefault="00364378" w:rsidP="00185534">
      <w:pPr>
        <w:numPr>
          <w:ilvl w:val="0"/>
          <w:numId w:val="1"/>
        </w:numPr>
        <w:snapToGrid w:val="0"/>
        <w:spacing w:line="360" w:lineRule="auto"/>
        <w:ind w:left="0" w:firstLineChars="200" w:firstLine="480"/>
        <w:rPr>
          <w:rFonts w:asciiTheme="majorHAnsi" w:hAnsiTheme="majorHAnsi"/>
          <w:sz w:val="24"/>
        </w:rPr>
      </w:pPr>
      <w:bookmarkStart w:id="0" w:name="_Hlk120580522"/>
      <w:r w:rsidRPr="000269D6">
        <w:rPr>
          <w:rFonts w:asciiTheme="majorHAnsi" w:hAnsiTheme="majorHAnsi"/>
          <w:sz w:val="24"/>
        </w:rPr>
        <w:t>一种目标检测方法，其特征在于，包括如下步骤：</w:t>
      </w:r>
    </w:p>
    <w:p w14:paraId="7B2095E5" w14:textId="0FB7C637" w:rsidR="006F34C2" w:rsidRPr="000269D6" w:rsidRDefault="006419F2"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获取待检测图片，</w:t>
      </w:r>
      <w:r w:rsidR="00F53AC2" w:rsidRPr="000269D6">
        <w:rPr>
          <w:rFonts w:asciiTheme="majorHAnsi" w:hAnsiTheme="majorHAnsi"/>
          <w:sz w:val="24"/>
        </w:rPr>
        <w:t>提取</w:t>
      </w:r>
      <w:r w:rsidR="00B52E94" w:rsidRPr="000269D6">
        <w:rPr>
          <w:rFonts w:asciiTheme="majorHAnsi" w:hAnsiTheme="majorHAnsi"/>
          <w:sz w:val="24"/>
        </w:rPr>
        <w:t>所述</w:t>
      </w:r>
      <w:bookmarkStart w:id="1" w:name="_Hlk120522887"/>
      <w:r w:rsidR="00B52E94" w:rsidRPr="000269D6">
        <w:rPr>
          <w:rFonts w:asciiTheme="majorHAnsi" w:hAnsiTheme="majorHAnsi"/>
          <w:sz w:val="24"/>
        </w:rPr>
        <w:t>待检测图片</w:t>
      </w:r>
      <w:bookmarkEnd w:id="1"/>
      <w:r w:rsidR="00B52E94" w:rsidRPr="000269D6">
        <w:rPr>
          <w:rFonts w:asciiTheme="majorHAnsi" w:hAnsiTheme="majorHAnsi"/>
          <w:sz w:val="24"/>
        </w:rPr>
        <w:t>的</w:t>
      </w:r>
      <w:r w:rsidR="003C21F4" w:rsidRPr="000269D6">
        <w:rPr>
          <w:rFonts w:asciiTheme="majorHAnsi" w:hAnsiTheme="majorHAnsi"/>
          <w:sz w:val="24"/>
        </w:rPr>
        <w:t>形状特征</w:t>
      </w:r>
      <w:r w:rsidR="00F53AC2" w:rsidRPr="000269D6">
        <w:rPr>
          <w:rFonts w:asciiTheme="majorHAnsi" w:hAnsiTheme="majorHAnsi"/>
          <w:sz w:val="24"/>
        </w:rPr>
        <w:t>，基于所述形状特征完整度判断图片是否足够清晰</w:t>
      </w:r>
      <w:r w:rsidR="00154AB4" w:rsidRPr="000269D6">
        <w:rPr>
          <w:rFonts w:asciiTheme="majorHAnsi" w:hAnsiTheme="majorHAnsi"/>
          <w:sz w:val="24"/>
        </w:rPr>
        <w:t>，若是，则进入下一步；若否，则重</w:t>
      </w:r>
      <w:r w:rsidR="0020680C">
        <w:rPr>
          <w:rFonts w:asciiTheme="majorHAnsi" w:hAnsiTheme="majorHAnsi"/>
          <w:sz w:val="24"/>
        </w:rPr>
        <w:tab/>
      </w:r>
      <w:r w:rsidR="00154AB4" w:rsidRPr="000269D6">
        <w:rPr>
          <w:rFonts w:asciiTheme="majorHAnsi" w:hAnsiTheme="majorHAnsi"/>
          <w:sz w:val="24"/>
        </w:rPr>
        <w:t>新获取待检测图片</w:t>
      </w:r>
      <w:r w:rsidR="006F34C2" w:rsidRPr="000269D6">
        <w:rPr>
          <w:rFonts w:asciiTheme="majorHAnsi" w:hAnsiTheme="majorHAnsi"/>
          <w:sz w:val="24"/>
        </w:rPr>
        <w:t>；</w:t>
      </w:r>
    </w:p>
    <w:p w14:paraId="68B449BE" w14:textId="06926582" w:rsidR="006F34C2" w:rsidRPr="000269D6" w:rsidRDefault="006F34C2" w:rsidP="00185534">
      <w:pPr>
        <w:snapToGrid w:val="0"/>
        <w:spacing w:line="360" w:lineRule="auto"/>
        <w:ind w:firstLineChars="200" w:firstLine="480"/>
        <w:rPr>
          <w:rFonts w:asciiTheme="majorHAnsi" w:hAnsiTheme="majorHAnsi"/>
          <w:sz w:val="24"/>
        </w:rPr>
      </w:pPr>
      <w:bookmarkStart w:id="2" w:name="_Hlk120490516"/>
      <w:r w:rsidRPr="000269D6">
        <w:rPr>
          <w:rFonts w:asciiTheme="majorHAnsi" w:hAnsiTheme="majorHAnsi"/>
          <w:sz w:val="24"/>
        </w:rPr>
        <w:t>将清晰的</w:t>
      </w:r>
      <w:r w:rsidR="006419F2" w:rsidRPr="000269D6">
        <w:rPr>
          <w:rFonts w:asciiTheme="majorHAnsi" w:hAnsiTheme="majorHAnsi"/>
          <w:sz w:val="24"/>
        </w:rPr>
        <w:t>待检测图片</w:t>
      </w:r>
      <w:r w:rsidRPr="000269D6">
        <w:rPr>
          <w:rFonts w:asciiTheme="majorHAnsi" w:hAnsiTheme="majorHAnsi"/>
          <w:sz w:val="24"/>
        </w:rPr>
        <w:t>输入构建的特征提取网络，得到形状边缘清晰的特征图</w:t>
      </w:r>
      <w:bookmarkEnd w:id="2"/>
      <w:r w:rsidRPr="000269D6">
        <w:rPr>
          <w:rFonts w:asciiTheme="majorHAnsi" w:hAnsiTheme="majorHAnsi"/>
          <w:sz w:val="24"/>
        </w:rPr>
        <w:t>；</w:t>
      </w:r>
    </w:p>
    <w:p w14:paraId="6774E9E7" w14:textId="3EBC3C96" w:rsidR="006F34C2" w:rsidRPr="000269D6" w:rsidRDefault="006F34C2" w:rsidP="00020DCF">
      <w:pPr>
        <w:snapToGrid w:val="0"/>
        <w:spacing w:line="360" w:lineRule="auto"/>
        <w:ind w:leftChars="100" w:left="210" w:firstLineChars="100" w:firstLine="240"/>
        <w:rPr>
          <w:rFonts w:asciiTheme="majorHAnsi" w:hAnsiTheme="majorHAnsi"/>
          <w:sz w:val="24"/>
        </w:rPr>
      </w:pPr>
      <w:r w:rsidRPr="000269D6">
        <w:rPr>
          <w:rFonts w:asciiTheme="majorHAnsi" w:hAnsiTheme="majorHAnsi"/>
          <w:sz w:val="24"/>
        </w:rPr>
        <w:t>将所述形状边缘清晰的特征图输入形状注意力机制引</w:t>
      </w:r>
      <w:r w:rsidR="003F29AB">
        <w:rPr>
          <w:rFonts w:asciiTheme="majorHAnsi" w:hAnsiTheme="majorHAnsi"/>
          <w:sz w:val="24"/>
        </w:rPr>
        <w:tab/>
      </w:r>
      <w:r w:rsidRPr="000269D6">
        <w:rPr>
          <w:rFonts w:asciiTheme="majorHAnsi" w:hAnsiTheme="majorHAnsi"/>
          <w:sz w:val="24"/>
        </w:rPr>
        <w:t>导的</w:t>
      </w:r>
      <w:r w:rsidRPr="000269D6">
        <w:rPr>
          <w:rFonts w:asciiTheme="majorHAnsi" w:hAnsiTheme="majorHAnsi"/>
          <w:sz w:val="24"/>
        </w:rPr>
        <w:t>RPN</w:t>
      </w:r>
      <w:r w:rsidRPr="000269D6">
        <w:rPr>
          <w:rFonts w:asciiTheme="majorHAnsi" w:hAnsiTheme="majorHAnsi"/>
          <w:sz w:val="24"/>
        </w:rPr>
        <w:t>网络</w:t>
      </w:r>
      <w:r w:rsidR="000B6108" w:rsidRPr="000269D6">
        <w:rPr>
          <w:rFonts w:asciiTheme="majorHAnsi" w:hAnsiTheme="majorHAnsi"/>
          <w:sz w:val="24"/>
        </w:rPr>
        <w:t>寻找</w:t>
      </w:r>
      <w:r w:rsidRPr="000269D6">
        <w:rPr>
          <w:rFonts w:asciiTheme="majorHAnsi" w:hAnsiTheme="majorHAnsi"/>
          <w:sz w:val="24"/>
        </w:rPr>
        <w:t>锚点和锚框的候选集合，并结合选择</w:t>
      </w:r>
      <w:r w:rsidR="00236308">
        <w:rPr>
          <w:rFonts w:asciiTheme="majorHAnsi" w:hAnsiTheme="majorHAnsi"/>
          <w:sz w:val="24"/>
        </w:rPr>
        <w:tab/>
      </w:r>
      <w:r w:rsidRPr="000269D6">
        <w:rPr>
          <w:rFonts w:asciiTheme="majorHAnsi" w:hAnsiTheme="majorHAnsi"/>
          <w:sz w:val="24"/>
        </w:rPr>
        <w:t>性搜索学习对应规则形状的权重</w:t>
      </w:r>
      <w:r w:rsidR="004C79E6" w:rsidRPr="000269D6">
        <w:rPr>
          <w:rFonts w:asciiTheme="majorHAnsi" w:hAnsiTheme="majorHAnsi"/>
          <w:sz w:val="24"/>
        </w:rPr>
        <w:t>，生产</w:t>
      </w:r>
      <w:r w:rsidR="00110877" w:rsidRPr="000269D6">
        <w:rPr>
          <w:rFonts w:asciiTheme="majorHAnsi" w:hAnsiTheme="majorHAnsi"/>
          <w:sz w:val="24"/>
        </w:rPr>
        <w:t>锚点和锚框的候选集合</w:t>
      </w:r>
      <w:r w:rsidR="004C79E6" w:rsidRPr="000269D6">
        <w:rPr>
          <w:rFonts w:asciiTheme="majorHAnsi" w:hAnsiTheme="majorHAnsi"/>
          <w:sz w:val="24"/>
        </w:rPr>
        <w:t>；</w:t>
      </w:r>
    </w:p>
    <w:p w14:paraId="6E5FB0E8" w14:textId="2100A6CD" w:rsidR="006F34C2" w:rsidRPr="000269D6" w:rsidRDefault="006F34C2"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将所述</w:t>
      </w:r>
      <w:r w:rsidR="00110877" w:rsidRPr="000269D6">
        <w:rPr>
          <w:rFonts w:asciiTheme="majorHAnsi" w:hAnsiTheme="majorHAnsi"/>
          <w:sz w:val="24"/>
        </w:rPr>
        <w:t>生产锚点和锚框的候选集合</w:t>
      </w:r>
      <w:r w:rsidRPr="000269D6">
        <w:rPr>
          <w:rFonts w:asciiTheme="majorHAnsi" w:hAnsiTheme="majorHAnsi"/>
          <w:sz w:val="24"/>
        </w:rPr>
        <w:t>映射到对应原图区域和特征图区域，获取感兴趣的特征图区域；</w:t>
      </w:r>
    </w:p>
    <w:p w14:paraId="3418BEB1" w14:textId="151D9B96" w:rsidR="005B0D7A" w:rsidRPr="000269D6" w:rsidRDefault="000B6108"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基于所述感兴趣的特征图区域</w:t>
      </w:r>
      <w:r w:rsidR="006F34C2" w:rsidRPr="000269D6">
        <w:rPr>
          <w:rFonts w:asciiTheme="majorHAnsi" w:hAnsiTheme="majorHAnsi"/>
          <w:sz w:val="24"/>
        </w:rPr>
        <w:t>，获得目标检测结果。</w:t>
      </w:r>
    </w:p>
    <w:p w14:paraId="34585F79" w14:textId="70698F86" w:rsidR="005B0D7A" w:rsidRPr="000269D6" w:rsidRDefault="00364378" w:rsidP="00185534">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t>根据权利要求</w:t>
      </w:r>
      <w:r w:rsidRPr="000269D6">
        <w:rPr>
          <w:rFonts w:asciiTheme="majorHAnsi" w:hAnsiTheme="majorHAnsi"/>
          <w:sz w:val="24"/>
        </w:rPr>
        <w:t>1</w:t>
      </w:r>
      <w:r w:rsidRPr="000269D6">
        <w:rPr>
          <w:rFonts w:asciiTheme="majorHAnsi" w:hAnsiTheme="majorHAnsi"/>
          <w:sz w:val="24"/>
        </w:rPr>
        <w:t>所述的一种目标检测方法，其特征在于，所述</w:t>
      </w:r>
      <w:r w:rsidR="00F53AC2" w:rsidRPr="000269D6">
        <w:rPr>
          <w:rFonts w:asciiTheme="majorHAnsi" w:hAnsiTheme="majorHAnsi"/>
          <w:sz w:val="24"/>
        </w:rPr>
        <w:t>提取所述待检测图片的形状特征</w:t>
      </w:r>
      <w:r w:rsidRPr="000269D6">
        <w:rPr>
          <w:rFonts w:asciiTheme="majorHAnsi" w:hAnsiTheme="majorHAnsi"/>
          <w:sz w:val="24"/>
        </w:rPr>
        <w:t>，包括如下步骤：</w:t>
      </w:r>
    </w:p>
    <w:p w14:paraId="00F70F2D" w14:textId="4721355F" w:rsidR="009D69DD" w:rsidRPr="000269D6" w:rsidRDefault="009D69DD"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将清晰的待检测图片转换至多尺度空间，构建高斯金字塔，对高斯金字塔中相邻尺度图像做差，对比同相邻区域中的各像素</w:t>
      </w:r>
      <w:r w:rsidR="00F03E11" w:rsidRPr="000269D6">
        <w:rPr>
          <w:rFonts w:asciiTheme="majorHAnsi" w:hAnsiTheme="majorHAnsi" w:hint="eastAsia"/>
          <w:sz w:val="24"/>
        </w:rPr>
        <w:t>，观测</w:t>
      </w:r>
      <w:r w:rsidR="00F03E11" w:rsidRPr="000269D6">
        <w:rPr>
          <w:rFonts w:asciiTheme="majorHAnsi" w:hAnsiTheme="majorHAnsi"/>
          <w:sz w:val="24"/>
        </w:rPr>
        <w:t>各像素</w:t>
      </w:r>
      <w:r w:rsidR="00F03E11" w:rsidRPr="000269D6">
        <w:rPr>
          <w:rFonts w:asciiTheme="majorHAnsi" w:hAnsiTheme="majorHAnsi" w:hint="eastAsia"/>
          <w:sz w:val="24"/>
        </w:rPr>
        <w:t>点是否满足在同尺度域或者邻近尺度域中最值点的条件</w:t>
      </w:r>
      <w:r w:rsidR="00134A7A" w:rsidRPr="000269D6">
        <w:rPr>
          <w:rFonts w:asciiTheme="majorHAnsi" w:hAnsiTheme="majorHAnsi" w:hint="eastAsia"/>
          <w:sz w:val="24"/>
        </w:rPr>
        <w:t>，提取满足条件的各</w:t>
      </w:r>
      <w:r w:rsidR="00134A7A" w:rsidRPr="000269D6">
        <w:rPr>
          <w:rFonts w:asciiTheme="majorHAnsi" w:hAnsiTheme="majorHAnsi"/>
          <w:sz w:val="24"/>
        </w:rPr>
        <w:t>像素</w:t>
      </w:r>
      <w:r w:rsidR="00134A7A" w:rsidRPr="000269D6">
        <w:rPr>
          <w:rFonts w:asciiTheme="majorHAnsi" w:hAnsiTheme="majorHAnsi" w:hint="eastAsia"/>
          <w:sz w:val="24"/>
        </w:rPr>
        <w:t>点</w:t>
      </w:r>
      <w:r w:rsidRPr="000269D6">
        <w:rPr>
          <w:rFonts w:asciiTheme="majorHAnsi" w:hAnsiTheme="majorHAnsi"/>
          <w:sz w:val="24"/>
        </w:rPr>
        <w:t>；</w:t>
      </w:r>
      <w:r w:rsidR="000269D6" w:rsidRPr="000269D6">
        <w:rPr>
          <w:rFonts w:asciiTheme="majorHAnsi" w:hAnsiTheme="majorHAnsi"/>
          <w:sz w:val="24"/>
        </w:rPr>
        <w:t xml:space="preserve"> </w:t>
      </w:r>
    </w:p>
    <w:p w14:paraId="0B2E3608" w14:textId="2F312EC2" w:rsidR="00154AB4" w:rsidRPr="000269D6" w:rsidRDefault="009D69DD" w:rsidP="000B10EA">
      <w:pPr>
        <w:snapToGrid w:val="0"/>
        <w:spacing w:line="360" w:lineRule="auto"/>
        <w:ind w:leftChars="100" w:left="210" w:firstLineChars="100" w:firstLine="240"/>
        <w:rPr>
          <w:rFonts w:asciiTheme="majorHAnsi" w:hAnsiTheme="majorHAnsi"/>
          <w:sz w:val="24"/>
        </w:rPr>
      </w:pPr>
      <w:r w:rsidRPr="000269D6">
        <w:rPr>
          <w:rFonts w:asciiTheme="majorHAnsi" w:hAnsiTheme="majorHAnsi"/>
          <w:sz w:val="24"/>
        </w:rPr>
        <w:t>采取</w:t>
      </w:r>
      <w:r w:rsidRPr="000269D6">
        <w:rPr>
          <w:rFonts w:asciiTheme="majorHAnsi" w:hAnsiTheme="majorHAnsi"/>
          <w:sz w:val="24"/>
        </w:rPr>
        <w:t>Hassion</w:t>
      </w:r>
      <w:r w:rsidRPr="000269D6">
        <w:rPr>
          <w:rFonts w:asciiTheme="majorHAnsi" w:hAnsiTheme="majorHAnsi"/>
          <w:sz w:val="24"/>
        </w:rPr>
        <w:t>矩阵去掉强边缘不稳定的相应</w:t>
      </w:r>
      <w:r w:rsidR="00571E28" w:rsidRPr="000269D6">
        <w:rPr>
          <w:rFonts w:asciiTheme="majorHAnsi" w:hAnsiTheme="majorHAnsi" w:hint="eastAsia"/>
          <w:sz w:val="24"/>
        </w:rPr>
        <w:t>像素点</w:t>
      </w:r>
      <w:r w:rsidRPr="000269D6">
        <w:rPr>
          <w:rFonts w:asciiTheme="majorHAnsi" w:hAnsiTheme="majorHAnsi"/>
          <w:sz w:val="24"/>
        </w:rPr>
        <w:t>，根据相邻像素梯度方向分布的特性来给特征点分配方向，获得提取所述待检测图片的形状特征</w:t>
      </w:r>
      <w:r w:rsidR="004762D1" w:rsidRPr="000269D6">
        <w:rPr>
          <w:rFonts w:asciiTheme="majorHAnsi" w:hAnsiTheme="majorHAnsi"/>
          <w:sz w:val="24"/>
        </w:rPr>
        <w:t>。</w:t>
      </w:r>
    </w:p>
    <w:p w14:paraId="7EFF1F9F" w14:textId="1FE3C1B6" w:rsidR="00F53AC2" w:rsidRPr="000269D6" w:rsidRDefault="00F53AC2" w:rsidP="00F53AC2">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t>根据权利要求</w:t>
      </w:r>
      <w:r w:rsidR="00C3365A" w:rsidRPr="000269D6">
        <w:rPr>
          <w:rFonts w:asciiTheme="majorHAnsi" w:hAnsiTheme="majorHAnsi"/>
          <w:sz w:val="24"/>
        </w:rPr>
        <w:t>2</w:t>
      </w:r>
      <w:r w:rsidRPr="000269D6">
        <w:rPr>
          <w:rFonts w:asciiTheme="majorHAnsi" w:hAnsiTheme="majorHAnsi"/>
          <w:sz w:val="24"/>
        </w:rPr>
        <w:t>所述的一种目标检测方法，其特征在于，所述基于所述形状特征完整度</w:t>
      </w:r>
      <w:r w:rsidR="00C3365A" w:rsidRPr="000269D6">
        <w:rPr>
          <w:rFonts w:asciiTheme="majorHAnsi" w:hAnsiTheme="majorHAnsi"/>
          <w:sz w:val="24"/>
        </w:rPr>
        <w:t>获取方式</w:t>
      </w:r>
      <w:r w:rsidRPr="000269D6">
        <w:rPr>
          <w:rFonts w:asciiTheme="majorHAnsi" w:hAnsiTheme="majorHAnsi"/>
          <w:sz w:val="24"/>
        </w:rPr>
        <w:t>，包括如下步骤：</w:t>
      </w:r>
    </w:p>
    <w:p w14:paraId="5A75275B" w14:textId="0D452A86" w:rsidR="00F53AC2" w:rsidRPr="000269D6" w:rsidRDefault="005A2172"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获取规则形状</w:t>
      </w:r>
      <w:r w:rsidR="00F53AC2" w:rsidRPr="000269D6">
        <w:rPr>
          <w:rFonts w:asciiTheme="majorHAnsi" w:hAnsiTheme="majorHAnsi"/>
          <w:sz w:val="24"/>
        </w:rPr>
        <w:t>；</w:t>
      </w:r>
    </w:p>
    <w:p w14:paraId="562D4E3F" w14:textId="7F8B3097" w:rsidR="005B0D7A" w:rsidRPr="000269D6" w:rsidRDefault="001D20F7" w:rsidP="00C3365A">
      <w:pPr>
        <w:snapToGrid w:val="0"/>
        <w:spacing w:line="360" w:lineRule="auto"/>
        <w:ind w:firstLineChars="200" w:firstLine="480"/>
        <w:rPr>
          <w:rFonts w:asciiTheme="majorHAnsi" w:hAnsiTheme="majorHAnsi"/>
          <w:sz w:val="24"/>
        </w:rPr>
      </w:pPr>
      <w:r w:rsidRPr="000269D6">
        <w:rPr>
          <w:rFonts w:asciiTheme="majorHAnsi" w:hAnsiTheme="majorHAnsi"/>
          <w:sz w:val="24"/>
        </w:rPr>
        <w:t>通过</w:t>
      </w:r>
      <w:r w:rsidR="00154AB4" w:rsidRPr="000269D6">
        <w:rPr>
          <w:rFonts w:asciiTheme="majorHAnsi" w:hAnsiTheme="majorHAnsi"/>
          <w:sz w:val="24"/>
        </w:rPr>
        <w:t>欧氏距离</w:t>
      </w:r>
      <w:r w:rsidRPr="000269D6">
        <w:rPr>
          <w:rFonts w:asciiTheme="majorHAnsi" w:hAnsiTheme="majorHAnsi"/>
          <w:sz w:val="24"/>
        </w:rPr>
        <w:t>计算</w:t>
      </w:r>
      <w:r w:rsidR="009D69DD" w:rsidRPr="000269D6">
        <w:rPr>
          <w:rFonts w:asciiTheme="majorHAnsi" w:hAnsiTheme="majorHAnsi"/>
          <w:sz w:val="24"/>
        </w:rPr>
        <w:t>所述</w:t>
      </w:r>
      <w:r w:rsidR="00154AB4" w:rsidRPr="000269D6">
        <w:rPr>
          <w:rFonts w:asciiTheme="majorHAnsi" w:hAnsiTheme="majorHAnsi"/>
          <w:sz w:val="24"/>
        </w:rPr>
        <w:t>形状特征和规则形状的平均欧氏距离，根据平均欧氏距离的数量大小</w:t>
      </w:r>
      <w:r w:rsidRPr="000269D6">
        <w:rPr>
          <w:rFonts w:asciiTheme="majorHAnsi" w:hAnsiTheme="majorHAnsi"/>
          <w:sz w:val="24"/>
        </w:rPr>
        <w:t>来确定形状特征完整度</w:t>
      </w:r>
      <w:r w:rsidR="00154AB4" w:rsidRPr="000269D6">
        <w:rPr>
          <w:rFonts w:asciiTheme="majorHAnsi" w:hAnsiTheme="majorHAnsi"/>
          <w:sz w:val="24"/>
        </w:rPr>
        <w:t>。</w:t>
      </w:r>
    </w:p>
    <w:p w14:paraId="231FB1A9" w14:textId="0D3F6CA7" w:rsidR="005B0D7A" w:rsidRPr="000269D6" w:rsidRDefault="00364378" w:rsidP="00185534">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lastRenderedPageBreak/>
        <w:t>根据权利要求</w:t>
      </w:r>
      <w:r w:rsidRPr="000269D6">
        <w:rPr>
          <w:rFonts w:asciiTheme="majorHAnsi" w:hAnsiTheme="majorHAnsi"/>
          <w:sz w:val="24"/>
        </w:rPr>
        <w:t>1</w:t>
      </w:r>
      <w:r w:rsidRPr="000269D6">
        <w:rPr>
          <w:rFonts w:asciiTheme="majorHAnsi" w:hAnsiTheme="majorHAnsi"/>
          <w:sz w:val="24"/>
        </w:rPr>
        <w:t>所述的一种目标检测方法，其特征在于，</w:t>
      </w:r>
      <w:r w:rsidR="009D69DD" w:rsidRPr="000269D6">
        <w:rPr>
          <w:rFonts w:asciiTheme="majorHAnsi" w:hAnsiTheme="majorHAnsi"/>
          <w:sz w:val="24"/>
        </w:rPr>
        <w:t>所述特征提取网络包括特征编码层、稀疏卷积层和特征金字塔网络，其中，</w:t>
      </w:r>
    </w:p>
    <w:p w14:paraId="7FEAD04B" w14:textId="2D8166B8" w:rsidR="00154AB4" w:rsidRPr="000269D6" w:rsidRDefault="009D69DD" w:rsidP="009D69DD">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154AB4" w:rsidRPr="000269D6">
        <w:rPr>
          <w:rFonts w:asciiTheme="majorHAnsi" w:hAnsiTheme="majorHAnsi"/>
          <w:sz w:val="24"/>
        </w:rPr>
        <w:t>特征编码层将</w:t>
      </w:r>
      <w:r w:rsidR="007721B0" w:rsidRPr="000269D6">
        <w:rPr>
          <w:rFonts w:asciiTheme="majorHAnsi" w:hAnsiTheme="majorHAnsi"/>
          <w:sz w:val="24"/>
        </w:rPr>
        <w:t>所述清晰的待检测图片</w:t>
      </w:r>
      <w:r w:rsidR="00154AB4" w:rsidRPr="000269D6">
        <w:rPr>
          <w:rFonts w:asciiTheme="majorHAnsi" w:hAnsiTheme="majorHAnsi"/>
          <w:sz w:val="24"/>
        </w:rPr>
        <w:t>按照</w:t>
      </w:r>
      <w:r w:rsidR="00154AB4" w:rsidRPr="000269D6">
        <w:rPr>
          <w:rFonts w:asciiTheme="majorHAnsi" w:hAnsiTheme="majorHAnsi"/>
          <w:sz w:val="24"/>
        </w:rPr>
        <w:t>R</w:t>
      </w:r>
      <w:r w:rsidR="00154AB4" w:rsidRPr="000269D6">
        <w:rPr>
          <w:rFonts w:asciiTheme="majorHAnsi" w:hAnsiTheme="majorHAnsi"/>
          <w:sz w:val="24"/>
        </w:rPr>
        <w:t>、</w:t>
      </w:r>
      <w:r w:rsidR="00154AB4" w:rsidRPr="000269D6">
        <w:rPr>
          <w:rFonts w:asciiTheme="majorHAnsi" w:hAnsiTheme="majorHAnsi"/>
          <w:sz w:val="24"/>
        </w:rPr>
        <w:t>G</w:t>
      </w:r>
      <w:r w:rsidR="00154AB4" w:rsidRPr="000269D6">
        <w:rPr>
          <w:rFonts w:asciiTheme="majorHAnsi" w:hAnsiTheme="majorHAnsi"/>
          <w:sz w:val="24"/>
        </w:rPr>
        <w:t>、</w:t>
      </w:r>
      <w:r w:rsidR="00154AB4" w:rsidRPr="000269D6">
        <w:rPr>
          <w:rFonts w:asciiTheme="majorHAnsi" w:hAnsiTheme="majorHAnsi"/>
          <w:sz w:val="24"/>
        </w:rPr>
        <w:t>B</w:t>
      </w:r>
      <w:r w:rsidR="00154AB4" w:rsidRPr="000269D6">
        <w:rPr>
          <w:rFonts w:asciiTheme="majorHAnsi" w:hAnsiTheme="majorHAnsi"/>
          <w:sz w:val="24"/>
        </w:rPr>
        <w:t>划分为等间距的三维通道，对</w:t>
      </w:r>
      <w:r w:rsidR="00B27473" w:rsidRPr="000269D6">
        <w:rPr>
          <w:rFonts w:asciiTheme="majorHAnsi" w:hAnsiTheme="majorHAnsi"/>
          <w:sz w:val="24"/>
        </w:rPr>
        <w:t>三维通道中的</w:t>
      </w:r>
      <w:r w:rsidR="00154AB4" w:rsidRPr="000269D6">
        <w:rPr>
          <w:rFonts w:asciiTheme="majorHAnsi" w:hAnsiTheme="majorHAnsi"/>
          <w:sz w:val="24"/>
        </w:rPr>
        <w:t>每一层进行局部特征提取，将像素点转换为统一的特征表示；</w:t>
      </w:r>
    </w:p>
    <w:p w14:paraId="29452C3B" w14:textId="584E6A1F" w:rsidR="00154AB4" w:rsidRPr="000269D6" w:rsidRDefault="009D69DD" w:rsidP="009D69DD">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154AB4" w:rsidRPr="000269D6">
        <w:rPr>
          <w:rFonts w:asciiTheme="majorHAnsi" w:hAnsiTheme="majorHAnsi"/>
          <w:sz w:val="24"/>
        </w:rPr>
        <w:t>稀疏卷积层</w:t>
      </w:r>
      <w:r w:rsidRPr="000269D6">
        <w:rPr>
          <w:rFonts w:asciiTheme="majorHAnsi" w:hAnsiTheme="majorHAnsi"/>
          <w:sz w:val="24"/>
        </w:rPr>
        <w:t>进一步抽象特征，</w:t>
      </w:r>
      <w:r w:rsidR="00154AB4" w:rsidRPr="000269D6">
        <w:rPr>
          <w:rFonts w:asciiTheme="majorHAnsi" w:hAnsiTheme="majorHAnsi"/>
          <w:sz w:val="24"/>
        </w:rPr>
        <w:t>增大感受野并学习特征的几何空间表示；</w:t>
      </w:r>
    </w:p>
    <w:p w14:paraId="11EF7405" w14:textId="534A19D4" w:rsidR="005B0D7A" w:rsidRPr="000269D6" w:rsidRDefault="009D69DD" w:rsidP="009D69DD">
      <w:pPr>
        <w:snapToGrid w:val="0"/>
        <w:spacing w:line="360" w:lineRule="auto"/>
        <w:ind w:firstLineChars="200" w:firstLine="480"/>
        <w:rPr>
          <w:rFonts w:asciiTheme="majorHAnsi" w:hAnsiTheme="majorHAnsi"/>
          <w:sz w:val="24"/>
        </w:rPr>
      </w:pPr>
      <w:r w:rsidRPr="000269D6">
        <w:rPr>
          <w:rFonts w:asciiTheme="majorHAnsi" w:hAnsiTheme="majorHAnsi"/>
          <w:sz w:val="24"/>
        </w:rPr>
        <w:t>所述特征金字塔网络从不同尺度的语义空间中聚合和拼接特征表示，</w:t>
      </w:r>
      <w:r w:rsidR="00154AB4" w:rsidRPr="000269D6">
        <w:rPr>
          <w:rFonts w:asciiTheme="majorHAnsi" w:hAnsiTheme="majorHAnsi"/>
          <w:sz w:val="24"/>
        </w:rPr>
        <w:t>得到形状边缘清晰的特征图</w:t>
      </w:r>
      <w:r w:rsidR="007721B0" w:rsidRPr="000269D6">
        <w:rPr>
          <w:rFonts w:asciiTheme="majorHAnsi" w:hAnsiTheme="majorHAnsi"/>
          <w:sz w:val="24"/>
        </w:rPr>
        <w:t>。</w:t>
      </w:r>
    </w:p>
    <w:p w14:paraId="62E39318" w14:textId="0311C789" w:rsidR="00BF39FF" w:rsidRPr="000269D6" w:rsidRDefault="00364378" w:rsidP="009D69DD">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t>根据权利要求</w:t>
      </w:r>
      <w:r w:rsidR="00C3365A" w:rsidRPr="000269D6">
        <w:rPr>
          <w:rFonts w:asciiTheme="majorHAnsi" w:hAnsiTheme="majorHAnsi"/>
          <w:sz w:val="24"/>
        </w:rPr>
        <w:t>4</w:t>
      </w:r>
      <w:r w:rsidRPr="000269D6">
        <w:rPr>
          <w:rFonts w:asciiTheme="majorHAnsi" w:hAnsiTheme="majorHAnsi"/>
          <w:sz w:val="24"/>
        </w:rPr>
        <w:t>所述的一种目标检测方法，其特征在于，</w:t>
      </w:r>
      <w:bookmarkStart w:id="3" w:name="_Hlk120040035"/>
      <w:r w:rsidR="000B6108" w:rsidRPr="000269D6">
        <w:rPr>
          <w:rFonts w:asciiTheme="majorHAnsi" w:hAnsiTheme="majorHAnsi"/>
          <w:sz w:val="24"/>
        </w:rPr>
        <w:t>将所述形状边缘清晰的特征图输入形状注意力机制引导的</w:t>
      </w:r>
      <w:r w:rsidR="000B6108" w:rsidRPr="000269D6">
        <w:rPr>
          <w:rFonts w:asciiTheme="majorHAnsi" w:hAnsiTheme="majorHAnsi"/>
          <w:sz w:val="24"/>
        </w:rPr>
        <w:t>RPN</w:t>
      </w:r>
      <w:r w:rsidR="000B6108" w:rsidRPr="000269D6">
        <w:rPr>
          <w:rFonts w:asciiTheme="majorHAnsi" w:hAnsiTheme="majorHAnsi"/>
          <w:sz w:val="24"/>
        </w:rPr>
        <w:t>网络寻找锚点和锚框的候选集合，并结合选择性搜索学习对应规则形状的权重，生产锚点和锚框的候选集合</w:t>
      </w:r>
      <w:r w:rsidRPr="000269D6">
        <w:rPr>
          <w:rFonts w:asciiTheme="majorHAnsi" w:hAnsiTheme="majorHAnsi"/>
          <w:sz w:val="24"/>
        </w:rPr>
        <w:t>，包括如下步骤：</w:t>
      </w:r>
    </w:p>
    <w:p w14:paraId="5E90C6B0" w14:textId="01641D87" w:rsidR="009D69DD" w:rsidRPr="000269D6" w:rsidRDefault="009D69DD" w:rsidP="006B0EFC">
      <w:pPr>
        <w:snapToGrid w:val="0"/>
        <w:spacing w:line="360" w:lineRule="auto"/>
        <w:ind w:firstLineChars="200" w:firstLine="480"/>
        <w:rPr>
          <w:rFonts w:asciiTheme="majorHAnsi" w:hAnsiTheme="majorHAnsi"/>
          <w:sz w:val="24"/>
        </w:rPr>
      </w:pPr>
      <w:r w:rsidRPr="000269D6">
        <w:rPr>
          <w:rFonts w:asciiTheme="majorHAnsi" w:hAnsiTheme="majorHAnsi"/>
          <w:sz w:val="24"/>
        </w:rPr>
        <w:t>所述形状注意力机制</w:t>
      </w:r>
      <w:r w:rsidR="00584EF4" w:rsidRPr="000269D6">
        <w:rPr>
          <w:rFonts w:asciiTheme="majorHAnsi" w:hAnsiTheme="majorHAnsi"/>
          <w:sz w:val="24"/>
        </w:rPr>
        <w:t>包括</w:t>
      </w:r>
      <w:r w:rsidRPr="000269D6">
        <w:rPr>
          <w:rFonts w:asciiTheme="majorHAnsi" w:hAnsiTheme="majorHAnsi"/>
          <w:sz w:val="24"/>
        </w:rPr>
        <w:t>两个</w:t>
      </w:r>
      <w:r w:rsidR="00297072" w:rsidRPr="000269D6">
        <w:rPr>
          <w:rFonts w:asciiTheme="majorHAnsi" w:hAnsiTheme="majorHAnsi"/>
          <w:sz w:val="24"/>
        </w:rPr>
        <w:t>注意力分支</w:t>
      </w:r>
      <w:r w:rsidRPr="000269D6">
        <w:rPr>
          <w:rFonts w:asciiTheme="majorHAnsi" w:hAnsiTheme="majorHAnsi"/>
          <w:sz w:val="24"/>
        </w:rPr>
        <w:t>，</w:t>
      </w:r>
      <w:r w:rsidR="00297072" w:rsidRPr="000269D6">
        <w:rPr>
          <w:rFonts w:asciiTheme="majorHAnsi" w:hAnsiTheme="majorHAnsi"/>
          <w:sz w:val="24"/>
        </w:rPr>
        <w:t>所述</w:t>
      </w:r>
      <w:r w:rsidRPr="000269D6">
        <w:rPr>
          <w:rFonts w:asciiTheme="majorHAnsi" w:hAnsiTheme="majorHAnsi"/>
          <w:sz w:val="24"/>
        </w:rPr>
        <w:t>两个注意力分支</w:t>
      </w:r>
      <w:r w:rsidR="00EE320E" w:rsidRPr="000269D6">
        <w:rPr>
          <w:rFonts w:asciiTheme="majorHAnsi" w:hAnsiTheme="majorHAnsi"/>
          <w:sz w:val="24"/>
        </w:rPr>
        <w:t>分别</w:t>
      </w:r>
      <w:r w:rsidR="00297072" w:rsidRPr="000269D6">
        <w:rPr>
          <w:rFonts w:asciiTheme="majorHAnsi" w:hAnsiTheme="majorHAnsi"/>
          <w:sz w:val="24"/>
        </w:rPr>
        <w:t>用于</w:t>
      </w:r>
      <w:r w:rsidRPr="000269D6">
        <w:rPr>
          <w:rFonts w:asciiTheme="majorHAnsi" w:hAnsiTheme="majorHAnsi"/>
          <w:sz w:val="24"/>
        </w:rPr>
        <w:t>赋予形状特征所包围的</w:t>
      </w:r>
      <w:r w:rsidR="00EE320E" w:rsidRPr="000269D6">
        <w:rPr>
          <w:rFonts w:asciiTheme="majorHAnsi" w:hAnsiTheme="majorHAnsi"/>
          <w:sz w:val="24"/>
        </w:rPr>
        <w:t>前景</w:t>
      </w:r>
      <w:r w:rsidRPr="000269D6">
        <w:rPr>
          <w:rFonts w:asciiTheme="majorHAnsi" w:hAnsiTheme="majorHAnsi"/>
          <w:sz w:val="24"/>
        </w:rPr>
        <w:t>区域更高的权重，</w:t>
      </w:r>
      <w:r w:rsidR="00EE320E" w:rsidRPr="000269D6">
        <w:rPr>
          <w:rFonts w:asciiTheme="majorHAnsi" w:hAnsiTheme="majorHAnsi"/>
          <w:sz w:val="24"/>
        </w:rPr>
        <w:t>赋予</w:t>
      </w:r>
      <w:r w:rsidRPr="000269D6">
        <w:rPr>
          <w:rFonts w:asciiTheme="majorHAnsi" w:hAnsiTheme="majorHAnsi"/>
          <w:sz w:val="24"/>
        </w:rPr>
        <w:t>背景区域更低的权重，以创建形状先验；</w:t>
      </w:r>
    </w:p>
    <w:p w14:paraId="4C55511A" w14:textId="63267552" w:rsidR="004C79E6" w:rsidRPr="000269D6" w:rsidRDefault="009D69DD" w:rsidP="004C79E6">
      <w:pPr>
        <w:snapToGrid w:val="0"/>
        <w:spacing w:line="360" w:lineRule="auto"/>
        <w:ind w:firstLineChars="200" w:firstLine="480"/>
        <w:rPr>
          <w:rFonts w:asciiTheme="majorHAnsi" w:hAnsiTheme="majorHAnsi"/>
          <w:sz w:val="24"/>
        </w:rPr>
      </w:pPr>
      <w:r w:rsidRPr="000269D6">
        <w:rPr>
          <w:rFonts w:asciiTheme="majorHAnsi" w:hAnsiTheme="majorHAnsi"/>
          <w:sz w:val="24"/>
        </w:rPr>
        <w:t>RPN</w:t>
      </w:r>
      <w:r w:rsidRPr="000269D6">
        <w:rPr>
          <w:rFonts w:asciiTheme="majorHAnsi" w:hAnsiTheme="majorHAnsi"/>
          <w:sz w:val="24"/>
        </w:rPr>
        <w:t>网络根据</w:t>
      </w:r>
      <w:r w:rsidR="00EE320E" w:rsidRPr="000269D6">
        <w:rPr>
          <w:rFonts w:asciiTheme="majorHAnsi" w:hAnsiTheme="majorHAnsi"/>
          <w:sz w:val="24"/>
        </w:rPr>
        <w:t>所述</w:t>
      </w:r>
      <w:r w:rsidRPr="000269D6">
        <w:rPr>
          <w:rFonts w:asciiTheme="majorHAnsi" w:hAnsiTheme="majorHAnsi"/>
          <w:sz w:val="24"/>
        </w:rPr>
        <w:t>形状先验分割出各种</w:t>
      </w:r>
      <w:r w:rsidR="000827FA" w:rsidRPr="000269D6">
        <w:rPr>
          <w:rFonts w:asciiTheme="majorHAnsi" w:hAnsiTheme="majorHAnsi"/>
          <w:sz w:val="24"/>
        </w:rPr>
        <w:t>形状</w:t>
      </w:r>
      <w:r w:rsidRPr="000269D6">
        <w:rPr>
          <w:rFonts w:asciiTheme="majorHAnsi" w:hAnsiTheme="majorHAnsi"/>
          <w:sz w:val="24"/>
        </w:rPr>
        <w:t>特征补丁，并创建</w:t>
      </w:r>
      <w:r w:rsidR="004C79E6" w:rsidRPr="000269D6">
        <w:rPr>
          <w:rFonts w:asciiTheme="majorHAnsi" w:hAnsiTheme="majorHAnsi"/>
          <w:sz w:val="24"/>
        </w:rPr>
        <w:t>锚点和锚框的候选集合；</w:t>
      </w:r>
      <w:r w:rsidR="000269D6" w:rsidRPr="000269D6">
        <w:rPr>
          <w:rFonts w:asciiTheme="majorHAnsi" w:hAnsiTheme="majorHAnsi"/>
          <w:sz w:val="24"/>
        </w:rPr>
        <w:t xml:space="preserve"> </w:t>
      </w:r>
    </w:p>
    <w:p w14:paraId="2A4905F8" w14:textId="349CBB62" w:rsidR="009D69DD" w:rsidRPr="000269D6" w:rsidRDefault="009D69DD" w:rsidP="004C79E6">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4C79E6" w:rsidRPr="000269D6">
        <w:rPr>
          <w:rFonts w:asciiTheme="majorHAnsi" w:hAnsiTheme="majorHAnsi"/>
          <w:sz w:val="24"/>
        </w:rPr>
        <w:t>选择性搜索</w:t>
      </w:r>
      <w:r w:rsidR="008D351F" w:rsidRPr="000269D6">
        <w:rPr>
          <w:rFonts w:asciiTheme="majorHAnsi" w:hAnsiTheme="majorHAnsi" w:hint="eastAsia"/>
          <w:sz w:val="24"/>
        </w:rPr>
        <w:t>根据</w:t>
      </w:r>
      <w:r w:rsidR="008D351F" w:rsidRPr="000269D6">
        <w:rPr>
          <w:rFonts w:asciiTheme="majorHAnsi" w:hAnsiTheme="majorHAnsi"/>
          <w:sz w:val="24"/>
        </w:rPr>
        <w:t>锚点和锚框候选集合</w:t>
      </w:r>
      <w:r w:rsidR="002643ED" w:rsidRPr="000269D6">
        <w:rPr>
          <w:rFonts w:asciiTheme="majorHAnsi" w:hAnsiTheme="majorHAnsi" w:hint="eastAsia"/>
          <w:sz w:val="24"/>
        </w:rPr>
        <w:t>提供的信息</w:t>
      </w:r>
      <w:r w:rsidR="008D351F" w:rsidRPr="000269D6">
        <w:rPr>
          <w:rFonts w:asciiTheme="majorHAnsi" w:hAnsiTheme="majorHAnsi" w:hint="eastAsia"/>
          <w:sz w:val="24"/>
        </w:rPr>
        <w:t>，</w:t>
      </w:r>
      <w:r w:rsidR="004C79E6" w:rsidRPr="000269D6">
        <w:rPr>
          <w:rFonts w:asciiTheme="majorHAnsi" w:hAnsiTheme="majorHAnsi"/>
          <w:sz w:val="24"/>
        </w:rPr>
        <w:t>学习对应规则形状的权重中</w:t>
      </w:r>
      <w:r w:rsidRPr="000269D6">
        <w:rPr>
          <w:rFonts w:asciiTheme="majorHAnsi" w:hAnsiTheme="majorHAnsi"/>
          <w:sz w:val="24"/>
        </w:rPr>
        <w:t>，由于在训练过程中面临前景和背景</w:t>
      </w:r>
      <w:r w:rsidR="004C79E6" w:rsidRPr="000269D6">
        <w:rPr>
          <w:rFonts w:asciiTheme="majorHAnsi" w:hAnsiTheme="majorHAnsi"/>
          <w:sz w:val="24"/>
        </w:rPr>
        <w:t>区域</w:t>
      </w:r>
      <w:r w:rsidRPr="000269D6">
        <w:rPr>
          <w:rFonts w:asciiTheme="majorHAnsi" w:hAnsiTheme="majorHAnsi"/>
          <w:sz w:val="24"/>
        </w:rPr>
        <w:t>之间极度不平衡的问题，引入了</w:t>
      </w:r>
      <w:r w:rsidRPr="000269D6">
        <w:rPr>
          <w:rFonts w:asciiTheme="majorHAnsi" w:hAnsiTheme="majorHAnsi"/>
          <w:sz w:val="24"/>
        </w:rPr>
        <w:t>focal loss</w:t>
      </w:r>
      <w:r w:rsidRPr="000269D6">
        <w:rPr>
          <w:rFonts w:asciiTheme="majorHAnsi" w:hAnsiTheme="majorHAnsi"/>
          <w:sz w:val="24"/>
        </w:rPr>
        <w:t>：</w:t>
      </w:r>
    </w:p>
    <w:p w14:paraId="4E76D289" w14:textId="77777777" w:rsidR="009D69DD" w:rsidRPr="000269D6" w:rsidRDefault="00000000" w:rsidP="009D69DD">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sSup>
                <m:sSupPr>
                  <m:ctrlPr>
                    <w:rPr>
                      <w:rFonts w:ascii="Cambria Math" w:hAnsi="Cambria Math" w:cs="宋体"/>
                      <w:color w:val="000000"/>
                      <w:sz w:val="24"/>
                    </w:rPr>
                  </m:ctrlPr>
                </m:sSupPr>
                <m:e>
                  <m:d>
                    <m:dPr>
                      <m:ctrlPr>
                        <w:rPr>
                          <w:rFonts w:ascii="Cambria Math" w:hAnsi="Cambria Math" w:cs="宋体"/>
                          <w:color w:val="000000"/>
                          <w:sz w:val="24"/>
                        </w:rPr>
                      </m:ctrlPr>
                    </m:dPr>
                    <m:e>
                      <m:r>
                        <w:rPr>
                          <w:rFonts w:ascii="Cambria Math" w:hAnsi="Cambria Math" w:cs="宋体"/>
                          <w:color w:val="000000"/>
                          <w:sz w:val="24"/>
                        </w:rPr>
                        <m:t>1-</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sup>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sup>
              </m:sSup>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e>
              <m:r>
                <w:rPr>
                  <w:rFonts w:ascii="Cambria Math" w:hAnsi="Cambria Math" w:cs="宋体"/>
                  <w:color w:val="000000"/>
                  <w:sz w:val="24"/>
                </w:rPr>
                <m:t>&amp;</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r>
                <w:rPr>
                  <w:rFonts w:ascii="Cambria Math" w:hAnsi="Cambria Math" w:cs="宋体"/>
                  <w:color w:val="000000"/>
                  <w:sz w:val="24"/>
                </w:rPr>
                <m:t>=</m:t>
              </m:r>
              <m:d>
                <m:dPr>
                  <m:begChr m:val="{"/>
                  <m:endChr m:val=""/>
                  <m:ctrlPr>
                    <w:rPr>
                      <w:rFonts w:ascii="Cambria Math" w:hAnsi="Cambria Math" w:cs="宋体"/>
                      <w:color w:val="000000"/>
                      <w:sz w:val="24"/>
                    </w:rPr>
                  </m:ctrlPr>
                </m:dPr>
                <m:e>
                  <m:m>
                    <m:mPr>
                      <m:plcHide m:val="1"/>
                      <m:mcs>
                        <m:mc>
                          <m:mcPr>
                            <m:count m:val="2"/>
                            <m:mcJc m:val="center"/>
                          </m:mcPr>
                        </m:mc>
                      </m:mcs>
                      <m:ctrlPr>
                        <w:rPr>
                          <w:rFonts w:ascii="Cambria Math" w:hAnsi="Cambria Math" w:cs="宋体"/>
                          <w:color w:val="000000"/>
                          <w:sz w:val="24"/>
                        </w:rPr>
                      </m:ctrlPr>
                    </m:mPr>
                    <m:mr>
                      <m:e>
                        <m:r>
                          <w:rPr>
                            <w:rFonts w:ascii="Cambria Math" w:hAnsi="Cambria Math" w:cs="宋体"/>
                            <w:color w:val="000000"/>
                            <w:sz w:val="24"/>
                          </w:rPr>
                          <m:t>p,</m:t>
                        </m:r>
                      </m:e>
                      <m:e>
                        <m:r>
                          <w:rPr>
                            <w:rFonts w:ascii="Cambria Math" w:hAnsi="Cambria Math" w:cs="宋体"/>
                            <w:color w:val="000000"/>
                            <w:sz w:val="24"/>
                          </w:rPr>
                          <m:t>y=1,</m:t>
                        </m:r>
                      </m:e>
                    </m:mr>
                    <m:mr>
                      <m:e>
                        <m:r>
                          <w:rPr>
                            <w:rFonts w:ascii="Cambria Math" w:hAnsi="Cambria Math" w:cs="宋体"/>
                            <w:color w:val="000000"/>
                            <w:sz w:val="24"/>
                          </w:rPr>
                          <m:t>1-p,</m:t>
                        </m:r>
                      </m:e>
                      <m:e>
                        <m:r>
                          <m:rPr>
                            <m:nor/>
                          </m:rPr>
                          <w:rPr>
                            <w:rFonts w:asciiTheme="majorHAnsi" w:hAnsiTheme="majorHAnsi" w:cs="宋体"/>
                            <w:color w:val="000000"/>
                            <w:sz w:val="24"/>
                          </w:rPr>
                          <m:t xml:space="preserve"> otherwise </m:t>
                        </m:r>
                      </m:e>
                    </m:mr>
                  </m:m>
                </m:e>
              </m:d>
            </m:e>
          </m:eqArr>
        </m:oMath>
      </m:oMathPara>
    </w:p>
    <w:p w14:paraId="2D747D52" w14:textId="7AA915B6" w:rsidR="005B0D7A" w:rsidRPr="000269D6" w:rsidRDefault="009D69DD" w:rsidP="004C79E6">
      <w:pPr>
        <w:snapToGrid w:val="0"/>
        <w:spacing w:line="360" w:lineRule="auto"/>
        <w:rPr>
          <w:rFonts w:asciiTheme="majorHAnsi" w:hAnsiTheme="majorHAnsi"/>
          <w:sz w:val="24"/>
        </w:rPr>
      </w:pPr>
      <w:r w:rsidRPr="000269D6">
        <w:rPr>
          <w:rFonts w:asciiTheme="majorHAnsi" w:hAnsiTheme="majorHAnsi" w:cs="宋体"/>
          <w:color w:val="000000"/>
          <w:sz w:val="24"/>
        </w:rPr>
        <w:t>其中</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oMath>
      <w:r w:rsidRPr="000269D6">
        <w:rPr>
          <w:rFonts w:asciiTheme="majorHAnsi" w:hAnsiTheme="majorHAnsi" w:cs="宋体"/>
          <w:color w:val="000000"/>
          <w:sz w:val="24"/>
        </w:rPr>
        <w:t>为</w:t>
      </w:r>
      <w:r w:rsidRPr="000269D6">
        <w:rPr>
          <w:rFonts w:asciiTheme="majorHAnsi" w:hAnsiTheme="majorHAnsi"/>
          <w:sz w:val="24"/>
        </w:rPr>
        <w:t>focal loss</w:t>
      </w:r>
      <w:r w:rsidRPr="000269D6">
        <w:rPr>
          <w:rFonts w:asciiTheme="majorHAnsi" w:hAnsiTheme="majorHAnsi"/>
          <w:sz w:val="24"/>
        </w:rPr>
        <w:t>，</w:t>
      </w:r>
      <m:oMath>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oMath>
      <w:r w:rsidRPr="000269D6">
        <w:rPr>
          <w:rFonts w:asciiTheme="majorHAnsi" w:hAnsiTheme="majorHAnsi" w:cs="宋体"/>
          <w:color w:val="000000"/>
          <w:sz w:val="24"/>
        </w:rPr>
        <w:t>是标签</w:t>
      </w:r>
      <m:oMath>
        <m:r>
          <w:rPr>
            <w:rFonts w:ascii="Cambria Math" w:hAnsi="Cambria Math" w:cs="宋体"/>
            <w:color w:val="000000"/>
            <w:sz w:val="24"/>
          </w:rPr>
          <m:t>y=1</m:t>
        </m:r>
      </m:oMath>
      <w:r w:rsidRPr="000269D6">
        <w:rPr>
          <w:rFonts w:asciiTheme="majorHAnsi" w:hAnsiTheme="majorHAnsi" w:cs="宋体"/>
          <w:color w:val="000000"/>
          <w:sz w:val="24"/>
        </w:rPr>
        <w:t>的类的模型估计概率</w:t>
      </w:r>
      <m:oMath>
        <m:r>
          <w:rPr>
            <w:rFonts w:ascii="Cambria Math" w:hAnsi="Cambria Math" w:cs="宋体"/>
            <w:color w:val="000000"/>
            <w:sz w:val="24"/>
          </w:rPr>
          <m:t>p</m:t>
        </m:r>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和</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是焦点损失的参数</w:t>
      </w:r>
      <w:r w:rsidR="004C79E6" w:rsidRPr="000269D6">
        <w:rPr>
          <w:rFonts w:asciiTheme="majorHAnsi" w:hAnsiTheme="majorHAnsi" w:cs="宋体"/>
          <w:color w:val="000000"/>
          <w:sz w:val="24"/>
        </w:rPr>
        <w:t>，最后获得</w:t>
      </w:r>
      <w:r w:rsidR="00110877" w:rsidRPr="000269D6">
        <w:rPr>
          <w:rFonts w:asciiTheme="majorHAnsi" w:hAnsiTheme="majorHAnsi"/>
          <w:sz w:val="24"/>
        </w:rPr>
        <w:t>锚点和锚框的候选集合</w:t>
      </w:r>
      <w:r w:rsidR="004C79E6" w:rsidRPr="000269D6">
        <w:rPr>
          <w:rFonts w:asciiTheme="majorHAnsi" w:hAnsiTheme="majorHAnsi"/>
          <w:sz w:val="24"/>
        </w:rPr>
        <w:t>。</w:t>
      </w:r>
    </w:p>
    <w:p w14:paraId="4442FCEF" w14:textId="3624509E" w:rsidR="00442F36" w:rsidRPr="000269D6" w:rsidRDefault="00364378" w:rsidP="00442F36">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lastRenderedPageBreak/>
        <w:t>根据权利要求</w:t>
      </w:r>
      <w:r w:rsidRPr="000269D6">
        <w:rPr>
          <w:rFonts w:asciiTheme="majorHAnsi" w:hAnsiTheme="majorHAnsi"/>
          <w:sz w:val="24"/>
        </w:rPr>
        <w:t>1</w:t>
      </w:r>
      <w:r w:rsidRPr="000269D6">
        <w:rPr>
          <w:rFonts w:asciiTheme="majorHAnsi" w:hAnsiTheme="majorHAnsi"/>
          <w:sz w:val="24"/>
        </w:rPr>
        <w:t>所述的一种目标检测方法，其特征在于，</w:t>
      </w:r>
      <w:bookmarkEnd w:id="3"/>
      <w:r w:rsidR="00442F36" w:rsidRPr="000269D6">
        <w:rPr>
          <w:rFonts w:asciiTheme="majorHAnsi" w:hAnsiTheme="majorHAnsi"/>
          <w:sz w:val="24"/>
        </w:rPr>
        <w:t>将所述生产锚点和锚框的候选集合映射到对应原图区域和特征图区域</w:t>
      </w:r>
      <w:r w:rsidR="00EC5B98" w:rsidRPr="000269D6">
        <w:rPr>
          <w:rFonts w:asciiTheme="majorHAnsi" w:hAnsiTheme="majorHAnsi"/>
          <w:sz w:val="24"/>
        </w:rPr>
        <w:t>中</w:t>
      </w:r>
      <w:r w:rsidR="00442F36" w:rsidRPr="000269D6">
        <w:rPr>
          <w:rFonts w:asciiTheme="majorHAnsi" w:hAnsiTheme="majorHAnsi"/>
          <w:sz w:val="24"/>
        </w:rPr>
        <w:t>，</w:t>
      </w:r>
      <w:r w:rsidR="000B6108" w:rsidRPr="000269D6">
        <w:rPr>
          <w:rFonts w:asciiTheme="majorHAnsi" w:hAnsiTheme="majorHAnsi"/>
          <w:sz w:val="24"/>
        </w:rPr>
        <w:t>通过非极大值抑制算法</w:t>
      </w:r>
      <w:r w:rsidR="000B6108" w:rsidRPr="000269D6">
        <w:rPr>
          <w:rFonts w:asciiTheme="majorHAnsi" w:hAnsiTheme="majorHAnsi"/>
          <w:sz w:val="24"/>
        </w:rPr>
        <w:t>NMS</w:t>
      </w:r>
      <w:r w:rsidR="000B6108" w:rsidRPr="000269D6">
        <w:rPr>
          <w:rFonts w:asciiTheme="majorHAnsi" w:hAnsiTheme="majorHAnsi"/>
          <w:sz w:val="24"/>
        </w:rPr>
        <w:t>来搜索局部极大值，</w:t>
      </w:r>
      <w:r w:rsidR="00442F36" w:rsidRPr="000269D6">
        <w:rPr>
          <w:rFonts w:asciiTheme="majorHAnsi" w:hAnsiTheme="majorHAnsi"/>
          <w:sz w:val="24"/>
        </w:rPr>
        <w:t>对冗余的锚框进行去冗余</w:t>
      </w:r>
      <w:r w:rsidR="00EC5B98" w:rsidRPr="000269D6">
        <w:rPr>
          <w:rFonts w:asciiTheme="majorHAnsi" w:hAnsiTheme="majorHAnsi"/>
          <w:sz w:val="24"/>
        </w:rPr>
        <w:t>，获取感兴趣的特征图区域</w:t>
      </w:r>
      <w:r w:rsidRPr="000269D6">
        <w:rPr>
          <w:rFonts w:asciiTheme="majorHAnsi" w:hAnsiTheme="majorHAnsi"/>
          <w:sz w:val="24"/>
        </w:rPr>
        <w:t>。</w:t>
      </w:r>
    </w:p>
    <w:p w14:paraId="5F2DBCAF" w14:textId="4340DD5C" w:rsidR="000B6108" w:rsidRPr="000269D6" w:rsidRDefault="000B6108" w:rsidP="000B6108">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t>根据权利要求</w:t>
      </w:r>
      <w:r w:rsidRPr="000269D6">
        <w:rPr>
          <w:rFonts w:asciiTheme="majorHAnsi" w:hAnsiTheme="majorHAnsi"/>
          <w:sz w:val="24"/>
        </w:rPr>
        <w:t>1</w:t>
      </w:r>
      <w:r w:rsidRPr="000269D6">
        <w:rPr>
          <w:rFonts w:asciiTheme="majorHAnsi" w:hAnsiTheme="majorHAnsi"/>
          <w:sz w:val="24"/>
        </w:rPr>
        <w:t>所述的一种目标检测方法，其特征在于，所述基于所述感兴趣的特征图区域，获得目标检测结果，包括如下步骤：</w:t>
      </w:r>
    </w:p>
    <w:p w14:paraId="7B6CA76A" w14:textId="660426FC" w:rsidR="000B6108" w:rsidRPr="000269D6" w:rsidRDefault="000B6108" w:rsidP="000B6108">
      <w:pPr>
        <w:snapToGrid w:val="0"/>
        <w:spacing w:line="360" w:lineRule="auto"/>
        <w:ind w:firstLineChars="200" w:firstLine="480"/>
        <w:rPr>
          <w:rFonts w:asciiTheme="majorHAnsi" w:hAnsiTheme="majorHAnsi"/>
          <w:sz w:val="24"/>
        </w:rPr>
      </w:pPr>
      <w:r w:rsidRPr="000269D6">
        <w:rPr>
          <w:rFonts w:asciiTheme="majorHAnsi" w:hAnsiTheme="majorHAnsi"/>
          <w:sz w:val="24"/>
        </w:rPr>
        <w:t>对所述感兴趣的特征图区域进行池化和全卷积操作，获得目标检测结果，所述检测结果包括目标分类和目标定位。</w:t>
      </w:r>
    </w:p>
    <w:p w14:paraId="7C9E1AFE" w14:textId="6E839E3F" w:rsidR="000B6108" w:rsidRPr="000269D6" w:rsidRDefault="0014257F" w:rsidP="000B6108">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t>一种目标检测</w:t>
      </w:r>
      <w:r w:rsidR="00364378" w:rsidRPr="000269D6">
        <w:rPr>
          <w:rFonts w:asciiTheme="majorHAnsi" w:hAnsiTheme="majorHAnsi"/>
          <w:sz w:val="24"/>
        </w:rPr>
        <w:t>装置，其特征在于，包括：</w:t>
      </w:r>
      <w:r w:rsidRPr="000269D6">
        <w:rPr>
          <w:rFonts w:asciiTheme="majorHAnsi" w:hAnsiTheme="majorHAnsi"/>
          <w:sz w:val="24"/>
        </w:rPr>
        <w:t>判</w:t>
      </w:r>
      <w:r w:rsidR="00242942" w:rsidRPr="000269D6">
        <w:rPr>
          <w:rFonts w:asciiTheme="majorHAnsi" w:hAnsiTheme="majorHAnsi"/>
          <w:sz w:val="24"/>
        </w:rPr>
        <w:t>断模块、提取模</w:t>
      </w:r>
      <w:r w:rsidRPr="000269D6">
        <w:rPr>
          <w:rFonts w:asciiTheme="majorHAnsi" w:hAnsiTheme="majorHAnsi"/>
          <w:sz w:val="24"/>
        </w:rPr>
        <w:t>块、生成模块、获取模块和检测模块，</w:t>
      </w:r>
      <w:r w:rsidR="00364378" w:rsidRPr="000269D6">
        <w:rPr>
          <w:rFonts w:asciiTheme="majorHAnsi" w:hAnsiTheme="majorHAnsi"/>
          <w:sz w:val="24"/>
        </w:rPr>
        <w:t>其中，</w:t>
      </w:r>
    </w:p>
    <w:p w14:paraId="587E6ACC" w14:textId="413D43A5" w:rsidR="000B6108" w:rsidRPr="000269D6" w:rsidRDefault="0014257F" w:rsidP="000B6108">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0B6108" w:rsidRPr="000269D6">
        <w:rPr>
          <w:rFonts w:asciiTheme="majorHAnsi" w:hAnsiTheme="majorHAnsi"/>
          <w:sz w:val="24"/>
        </w:rPr>
        <w:t>判断模块，用于获取待检测图片，提取所述待检测图片的形状特征，基于所述形状特征完整度判断图片是否足够清晰，若是，则进入下一步；若否，则重新获取待检测图片；</w:t>
      </w:r>
    </w:p>
    <w:p w14:paraId="04D3FCF0" w14:textId="64208864" w:rsidR="000B6108" w:rsidRPr="000269D6" w:rsidRDefault="0014257F" w:rsidP="000B6108">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0B6108" w:rsidRPr="000269D6">
        <w:rPr>
          <w:rFonts w:asciiTheme="majorHAnsi" w:hAnsiTheme="majorHAnsi"/>
          <w:sz w:val="24"/>
        </w:rPr>
        <w:t>提取模块，用于将清晰的待检测图片输入构建的特征提取网络，得到形状边缘清晰的特征图；</w:t>
      </w:r>
    </w:p>
    <w:p w14:paraId="539B3B15" w14:textId="4F1D5325" w:rsidR="000B6108" w:rsidRPr="000269D6" w:rsidRDefault="0014257F" w:rsidP="000B6108">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0B6108" w:rsidRPr="000269D6">
        <w:rPr>
          <w:rFonts w:asciiTheme="majorHAnsi" w:hAnsiTheme="majorHAnsi"/>
          <w:sz w:val="24"/>
        </w:rPr>
        <w:t>生成模块，用于将所述形状边缘清晰的特征图输入形状注意力机制引导的</w:t>
      </w:r>
      <w:r w:rsidR="000B6108" w:rsidRPr="000269D6">
        <w:rPr>
          <w:rFonts w:asciiTheme="majorHAnsi" w:hAnsiTheme="majorHAnsi"/>
          <w:sz w:val="24"/>
        </w:rPr>
        <w:t>RPN</w:t>
      </w:r>
      <w:r w:rsidR="000B6108" w:rsidRPr="000269D6">
        <w:rPr>
          <w:rFonts w:asciiTheme="majorHAnsi" w:hAnsiTheme="majorHAnsi"/>
          <w:sz w:val="24"/>
        </w:rPr>
        <w:t>网络寻找锚点和锚框的候选集合，并结合选择性搜索学习对应规则形状的权重，生产锚点和锚框的候选集合；</w:t>
      </w:r>
    </w:p>
    <w:p w14:paraId="053681CE" w14:textId="0758BC2A" w:rsidR="000B6108" w:rsidRPr="000269D6" w:rsidRDefault="0014257F" w:rsidP="000B6108">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0B6108" w:rsidRPr="000269D6">
        <w:rPr>
          <w:rFonts w:asciiTheme="majorHAnsi" w:hAnsiTheme="majorHAnsi"/>
          <w:sz w:val="24"/>
        </w:rPr>
        <w:t>获取模块，用于将所述</w:t>
      </w:r>
      <w:r w:rsidR="008768D1" w:rsidRPr="000269D6">
        <w:rPr>
          <w:rFonts w:asciiTheme="majorHAnsi" w:hAnsiTheme="majorHAnsi"/>
          <w:sz w:val="24"/>
        </w:rPr>
        <w:t>生产锚点和锚框的候选集合映射到对应原图区域</w:t>
      </w:r>
      <w:r w:rsidR="000B6108" w:rsidRPr="000269D6">
        <w:rPr>
          <w:rFonts w:asciiTheme="majorHAnsi" w:hAnsiTheme="majorHAnsi"/>
          <w:sz w:val="24"/>
        </w:rPr>
        <w:t>和特征图区域，获取感兴趣的特征图区域；</w:t>
      </w:r>
      <w:r w:rsidR="008768D1" w:rsidRPr="000269D6">
        <w:rPr>
          <w:rFonts w:asciiTheme="majorHAnsi" w:hAnsiTheme="majorHAnsi"/>
          <w:sz w:val="24"/>
        </w:rPr>
        <w:t xml:space="preserve"> </w:t>
      </w:r>
    </w:p>
    <w:p w14:paraId="517E5D4E" w14:textId="60C8ED05" w:rsidR="005B0D7A" w:rsidRPr="000269D6" w:rsidRDefault="0014257F" w:rsidP="000B6108">
      <w:pPr>
        <w:snapToGrid w:val="0"/>
        <w:spacing w:line="360" w:lineRule="auto"/>
        <w:ind w:firstLineChars="200" w:firstLine="480"/>
        <w:rPr>
          <w:rFonts w:asciiTheme="majorHAnsi" w:hAnsiTheme="majorHAnsi"/>
          <w:sz w:val="24"/>
        </w:rPr>
      </w:pPr>
      <w:r w:rsidRPr="000269D6">
        <w:rPr>
          <w:rFonts w:asciiTheme="majorHAnsi" w:hAnsiTheme="majorHAnsi"/>
          <w:sz w:val="24"/>
        </w:rPr>
        <w:t>所述</w:t>
      </w:r>
      <w:r w:rsidR="000B6108" w:rsidRPr="000269D6">
        <w:rPr>
          <w:rFonts w:asciiTheme="majorHAnsi" w:hAnsiTheme="majorHAnsi"/>
          <w:sz w:val="24"/>
        </w:rPr>
        <w:t>检测模块，用于基于所述感兴趣的特征图区域，获得目标检测结果</w:t>
      </w:r>
      <w:r w:rsidR="00364378" w:rsidRPr="000269D6">
        <w:rPr>
          <w:rFonts w:asciiTheme="majorHAnsi" w:hAnsiTheme="majorHAnsi"/>
          <w:sz w:val="24"/>
        </w:rPr>
        <w:t>。</w:t>
      </w:r>
    </w:p>
    <w:p w14:paraId="77CE5798" w14:textId="1B1EFB0E" w:rsidR="005B0D7A" w:rsidRPr="000269D6" w:rsidRDefault="00242942" w:rsidP="000B6108">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t>一种计算机</w:t>
      </w:r>
      <w:r w:rsidR="00364378" w:rsidRPr="000269D6">
        <w:rPr>
          <w:rFonts w:asciiTheme="majorHAnsi" w:hAnsiTheme="majorHAnsi"/>
          <w:sz w:val="24"/>
        </w:rPr>
        <w:t>设备，其特征在于，包括：存储器，用于存储计算机程序；处理器，用于执行所述计算机程序时实现如权利要求</w:t>
      </w:r>
      <w:r w:rsidR="00364378" w:rsidRPr="000269D6">
        <w:rPr>
          <w:rFonts w:asciiTheme="majorHAnsi" w:hAnsiTheme="majorHAnsi"/>
          <w:sz w:val="24"/>
        </w:rPr>
        <w:t>1</w:t>
      </w:r>
      <w:r w:rsidR="00364378" w:rsidRPr="000269D6">
        <w:rPr>
          <w:rFonts w:asciiTheme="majorHAnsi" w:hAnsiTheme="majorHAnsi"/>
          <w:sz w:val="24"/>
        </w:rPr>
        <w:t>至</w:t>
      </w:r>
      <w:r w:rsidR="00364378" w:rsidRPr="000269D6">
        <w:rPr>
          <w:rFonts w:asciiTheme="majorHAnsi" w:hAnsiTheme="majorHAnsi"/>
          <w:sz w:val="24"/>
        </w:rPr>
        <w:t>7</w:t>
      </w:r>
      <w:r w:rsidR="00364378" w:rsidRPr="000269D6">
        <w:rPr>
          <w:rFonts w:asciiTheme="majorHAnsi" w:hAnsiTheme="majorHAnsi"/>
          <w:sz w:val="24"/>
        </w:rPr>
        <w:t>任一项所述的方法。</w:t>
      </w:r>
    </w:p>
    <w:p w14:paraId="42034F64" w14:textId="77777777" w:rsidR="005B0D7A" w:rsidRPr="000269D6" w:rsidRDefault="00364378" w:rsidP="000B6108">
      <w:pPr>
        <w:numPr>
          <w:ilvl w:val="0"/>
          <w:numId w:val="1"/>
        </w:numPr>
        <w:snapToGrid w:val="0"/>
        <w:spacing w:line="360" w:lineRule="auto"/>
        <w:ind w:left="0" w:firstLineChars="200" w:firstLine="480"/>
        <w:rPr>
          <w:rFonts w:asciiTheme="majorHAnsi" w:hAnsiTheme="majorHAnsi"/>
          <w:sz w:val="24"/>
        </w:rPr>
      </w:pPr>
      <w:r w:rsidRPr="000269D6">
        <w:rPr>
          <w:rFonts w:asciiTheme="majorHAnsi" w:hAnsiTheme="majorHAnsi"/>
          <w:sz w:val="24"/>
        </w:rPr>
        <w:lastRenderedPageBreak/>
        <w:t>一种可读存储介质，其特征在于，所述可读存储介质上存储有计算机程序，所述计算机程序被处理器执行时实现如权利要求</w:t>
      </w:r>
      <w:r w:rsidRPr="000269D6">
        <w:rPr>
          <w:rFonts w:asciiTheme="majorHAnsi" w:hAnsiTheme="majorHAnsi"/>
          <w:sz w:val="24"/>
        </w:rPr>
        <w:t>1</w:t>
      </w:r>
      <w:r w:rsidRPr="000269D6">
        <w:rPr>
          <w:rFonts w:asciiTheme="majorHAnsi" w:hAnsiTheme="majorHAnsi"/>
          <w:sz w:val="24"/>
        </w:rPr>
        <w:t>至</w:t>
      </w:r>
      <w:r w:rsidRPr="000269D6">
        <w:rPr>
          <w:rFonts w:asciiTheme="majorHAnsi" w:hAnsiTheme="majorHAnsi"/>
          <w:sz w:val="24"/>
        </w:rPr>
        <w:t>7</w:t>
      </w:r>
      <w:r w:rsidRPr="000269D6">
        <w:rPr>
          <w:rFonts w:asciiTheme="majorHAnsi" w:hAnsiTheme="majorHAnsi"/>
          <w:sz w:val="24"/>
        </w:rPr>
        <w:t>任一项所述的方法。</w:t>
      </w:r>
    </w:p>
    <w:bookmarkEnd w:id="0"/>
    <w:p w14:paraId="14097BD5" w14:textId="77777777" w:rsidR="005B0D7A" w:rsidRPr="000269D6" w:rsidRDefault="005B0D7A" w:rsidP="00185534">
      <w:pPr>
        <w:snapToGrid w:val="0"/>
        <w:spacing w:line="360" w:lineRule="auto"/>
        <w:rPr>
          <w:rFonts w:asciiTheme="majorHAnsi" w:hAnsiTheme="majorHAnsi"/>
          <w:sz w:val="24"/>
        </w:rPr>
      </w:pPr>
    </w:p>
    <w:p w14:paraId="7F7028C8" w14:textId="77777777" w:rsidR="005B0D7A" w:rsidRPr="000269D6" w:rsidRDefault="005B0D7A" w:rsidP="00185534">
      <w:pPr>
        <w:snapToGrid w:val="0"/>
        <w:spacing w:line="360" w:lineRule="auto"/>
        <w:ind w:left="360"/>
        <w:rPr>
          <w:rFonts w:asciiTheme="majorHAnsi" w:hAnsiTheme="majorHAnsi"/>
          <w:sz w:val="24"/>
        </w:rPr>
        <w:sectPr w:rsidR="005B0D7A" w:rsidRPr="000269D6">
          <w:headerReference w:type="default" r:id="rId8"/>
          <w:footerReference w:type="default" r:id="rId9"/>
          <w:pgSz w:w="11906" w:h="16838"/>
          <w:pgMar w:top="1304" w:right="2098" w:bottom="1304" w:left="1797" w:header="851" w:footer="227" w:gutter="0"/>
          <w:pgNumType w:start="1"/>
          <w:cols w:space="720"/>
          <w:docGrid w:type="linesAndChars" w:linePitch="312"/>
        </w:sectPr>
      </w:pPr>
    </w:p>
    <w:p w14:paraId="0CD983A2" w14:textId="77777777" w:rsidR="005B0D7A" w:rsidRPr="000269D6" w:rsidRDefault="00364378" w:rsidP="00185534">
      <w:pPr>
        <w:spacing w:line="360" w:lineRule="auto"/>
        <w:jc w:val="center"/>
        <w:rPr>
          <w:rFonts w:asciiTheme="majorHAnsi" w:hAnsiTheme="majorHAnsi"/>
          <w:sz w:val="24"/>
        </w:rPr>
      </w:pPr>
      <w:r w:rsidRPr="000269D6">
        <w:rPr>
          <w:rFonts w:asciiTheme="majorHAnsi" w:hAnsiTheme="majorHAnsi"/>
          <w:sz w:val="24"/>
        </w:rPr>
        <w:lastRenderedPageBreak/>
        <w:t>一种目标检测方法、装置、设备及存储介质</w:t>
      </w:r>
    </w:p>
    <w:p w14:paraId="0F9BA4D0" w14:textId="77777777" w:rsidR="005B0D7A" w:rsidRPr="000269D6" w:rsidRDefault="005B0D7A" w:rsidP="00185534">
      <w:pPr>
        <w:spacing w:line="360" w:lineRule="auto"/>
        <w:rPr>
          <w:rFonts w:asciiTheme="majorHAnsi" w:hAnsiTheme="majorHAnsi"/>
          <w:b/>
          <w:bCs/>
          <w:sz w:val="24"/>
        </w:rPr>
      </w:pPr>
    </w:p>
    <w:p w14:paraId="610E7390" w14:textId="77777777" w:rsidR="005B0D7A" w:rsidRPr="000269D6" w:rsidRDefault="00364378" w:rsidP="00185534">
      <w:pPr>
        <w:spacing w:line="360" w:lineRule="auto"/>
        <w:rPr>
          <w:rFonts w:asciiTheme="majorHAnsi" w:hAnsiTheme="majorHAnsi"/>
          <w:b/>
          <w:bCs/>
          <w:sz w:val="24"/>
        </w:rPr>
      </w:pPr>
      <w:r w:rsidRPr="000269D6">
        <w:rPr>
          <w:rFonts w:asciiTheme="majorHAnsi" w:hAnsiTheme="majorHAnsi"/>
          <w:b/>
          <w:bCs/>
          <w:sz w:val="24"/>
        </w:rPr>
        <w:t>技术领域</w:t>
      </w:r>
    </w:p>
    <w:p w14:paraId="02743767" w14:textId="3103C62E" w:rsidR="005B0D7A" w:rsidRPr="000269D6" w:rsidRDefault="00364378" w:rsidP="00185534">
      <w:pPr>
        <w:spacing w:line="360" w:lineRule="auto"/>
        <w:rPr>
          <w:rFonts w:asciiTheme="majorHAnsi" w:hAnsiTheme="majorHAnsi"/>
          <w:sz w:val="24"/>
        </w:rPr>
      </w:pPr>
      <w:r w:rsidRPr="000269D6">
        <w:rPr>
          <w:rFonts w:asciiTheme="majorHAnsi" w:hAnsiTheme="majorHAnsi"/>
          <w:sz w:val="24"/>
        </w:rPr>
        <w:t xml:space="preserve">    </w:t>
      </w:r>
      <w:r w:rsidRPr="000269D6">
        <w:rPr>
          <w:rFonts w:asciiTheme="majorHAnsi" w:hAnsiTheme="majorHAnsi"/>
          <w:sz w:val="24"/>
        </w:rPr>
        <w:t>本发明涉及</w:t>
      </w:r>
      <w:r w:rsidR="00B35A2A" w:rsidRPr="000269D6">
        <w:rPr>
          <w:rFonts w:asciiTheme="majorHAnsi" w:hAnsiTheme="majorHAnsi"/>
          <w:sz w:val="24"/>
        </w:rPr>
        <w:t>目标检测</w:t>
      </w:r>
      <w:r w:rsidRPr="000269D6">
        <w:rPr>
          <w:rFonts w:asciiTheme="majorHAnsi" w:hAnsiTheme="majorHAnsi"/>
          <w:sz w:val="24"/>
        </w:rPr>
        <w:t>技术领域，尤其涉及一种目标检测方法、装置、设备及存储介质。</w:t>
      </w:r>
    </w:p>
    <w:p w14:paraId="3F7E26F6" w14:textId="77777777" w:rsidR="005B0D7A" w:rsidRPr="000269D6" w:rsidRDefault="005B0D7A" w:rsidP="00185534">
      <w:pPr>
        <w:snapToGrid w:val="0"/>
        <w:spacing w:line="360" w:lineRule="auto"/>
        <w:rPr>
          <w:rFonts w:asciiTheme="majorHAnsi" w:hAnsiTheme="majorHAnsi"/>
          <w:b/>
          <w:bCs/>
          <w:sz w:val="24"/>
        </w:rPr>
      </w:pPr>
    </w:p>
    <w:p w14:paraId="65A97C37" w14:textId="77777777" w:rsidR="005B0D7A" w:rsidRPr="000269D6" w:rsidRDefault="00364378" w:rsidP="00185534">
      <w:pPr>
        <w:snapToGrid w:val="0"/>
        <w:spacing w:line="360" w:lineRule="auto"/>
        <w:rPr>
          <w:rFonts w:asciiTheme="majorHAnsi" w:hAnsiTheme="majorHAnsi"/>
          <w:b/>
          <w:bCs/>
          <w:sz w:val="24"/>
        </w:rPr>
      </w:pPr>
      <w:r w:rsidRPr="000269D6">
        <w:rPr>
          <w:rFonts w:asciiTheme="majorHAnsi" w:hAnsiTheme="majorHAnsi"/>
          <w:b/>
          <w:bCs/>
          <w:sz w:val="24"/>
        </w:rPr>
        <w:t>背景技术</w:t>
      </w:r>
    </w:p>
    <w:p w14:paraId="320F3A73" w14:textId="77777777" w:rsidR="005B0D7A" w:rsidRPr="000269D6" w:rsidRDefault="00364378" w:rsidP="00185534">
      <w:pPr>
        <w:tabs>
          <w:tab w:val="left" w:pos="1260"/>
        </w:tabs>
        <w:snapToGrid w:val="0"/>
        <w:spacing w:line="360" w:lineRule="auto"/>
        <w:ind w:firstLineChars="200" w:firstLine="480"/>
        <w:rPr>
          <w:rFonts w:asciiTheme="majorHAnsi" w:hAnsiTheme="majorHAnsi"/>
          <w:sz w:val="24"/>
        </w:rPr>
      </w:pPr>
      <w:r w:rsidRPr="000269D6">
        <w:rPr>
          <w:rFonts w:asciiTheme="majorHAnsi" w:hAnsiTheme="majorHAnsi"/>
          <w:sz w:val="24"/>
        </w:rPr>
        <w:t>轨道交通车辆在相对封闭的地下空间（空气中长期悬浮着大量粉尘）长期运行，由于摩擦、静电等原因，在车厢底部会积聚大量粉尘，而这些粉尘具有比电阻不高，吸水性强等特点。粉尘在列车底部的牵引电机、配电箱等设备表面吸附、凝结、沉降，甚至进入电器箱内。聚集在电器表面的粉尘会导致电气元件的绝缘等级和灵敏度降低，同时对电气设备工作时的散热能力造成影响，若长期得不到有效清除将导致电气故障，具有较大的危害性，所以必须定期进行吹扫除尘。</w:t>
      </w:r>
    </w:p>
    <w:p w14:paraId="0D4219E8" w14:textId="77777777" w:rsidR="005B0D7A" w:rsidRPr="000269D6" w:rsidRDefault="00364378" w:rsidP="00185534">
      <w:pPr>
        <w:tabs>
          <w:tab w:val="left" w:pos="1260"/>
        </w:tabs>
        <w:snapToGrid w:val="0"/>
        <w:spacing w:line="360" w:lineRule="auto"/>
        <w:ind w:firstLineChars="200" w:firstLine="480"/>
        <w:rPr>
          <w:rFonts w:asciiTheme="majorHAnsi" w:hAnsiTheme="majorHAnsi"/>
          <w:sz w:val="24"/>
        </w:rPr>
      </w:pPr>
      <w:r w:rsidRPr="000269D6">
        <w:rPr>
          <w:rFonts w:asciiTheme="majorHAnsi" w:hAnsiTheme="majorHAnsi"/>
          <w:sz w:val="24"/>
        </w:rPr>
        <w:t>目前，轨道车辆吹扫作业多采用手动人工吹扫，工作效率较低，劳动强度较大，吹扫扬尘多为无组织排放。并且当作业人员处于疲劳状态时，容易吹扫不干净、不彻底。现有的人工吹扫方式已不能满足高密度作业的需求。因此，有必要实现吹扫作业的自动化与智能化，从而解决人工吹扫劳动强度和难度大的问题，提高车辆维护作业质量、作业效率、作业智能化水平。</w:t>
      </w:r>
    </w:p>
    <w:p w14:paraId="3BE8A1BD" w14:textId="77777777" w:rsidR="005B0D7A" w:rsidRPr="000269D6" w:rsidRDefault="00364378" w:rsidP="00185534">
      <w:pPr>
        <w:tabs>
          <w:tab w:val="left" w:pos="1260"/>
        </w:tabs>
        <w:snapToGrid w:val="0"/>
        <w:spacing w:line="360" w:lineRule="auto"/>
        <w:ind w:firstLineChars="200" w:firstLine="480"/>
        <w:rPr>
          <w:rFonts w:asciiTheme="majorHAnsi" w:hAnsiTheme="majorHAnsi"/>
          <w:sz w:val="24"/>
        </w:rPr>
      </w:pPr>
      <w:r w:rsidRPr="000269D6">
        <w:rPr>
          <w:rFonts w:asciiTheme="majorHAnsi" w:hAnsiTheme="majorHAnsi"/>
          <w:sz w:val="24"/>
        </w:rPr>
        <w:t>5G</w:t>
      </w:r>
      <w:r w:rsidRPr="000269D6">
        <w:rPr>
          <w:rFonts w:asciiTheme="majorHAnsi" w:hAnsiTheme="majorHAnsi"/>
          <w:sz w:val="24"/>
        </w:rPr>
        <w:t>网络和人工智能的发展为自动化检测创造了有利的条件，一种可行的做法是通过机辆车底智能巡检机器人自动化操作，通过多自由度机械臂、机器视觉技术、图像识别技术等替代传统人工检测作业，实现对关键物件的检测、定位，从而有助于精确吹扫，高效解决人工作业存在的问题。但是在视觉检测作业的过程中，会遇到：</w:t>
      </w:r>
      <w:r w:rsidRPr="000269D6">
        <w:rPr>
          <w:rFonts w:asciiTheme="majorHAnsi" w:hAnsiTheme="majorHAnsi"/>
          <w:sz w:val="24"/>
        </w:rPr>
        <w:t xml:space="preserve">1. </w:t>
      </w:r>
      <w:r w:rsidRPr="000269D6">
        <w:rPr>
          <w:rFonts w:asciiTheme="majorHAnsi" w:hAnsiTheme="majorHAnsi"/>
          <w:sz w:val="24"/>
        </w:rPr>
        <w:t>由于轨道拍摄时光线较弱，可见度低，导致所拍摄图像的清晰度不够或发生形变，进而影响后续算法的精度。</w:t>
      </w:r>
      <w:r w:rsidRPr="000269D6">
        <w:rPr>
          <w:rFonts w:asciiTheme="majorHAnsi" w:hAnsiTheme="majorHAnsi"/>
          <w:sz w:val="24"/>
        </w:rPr>
        <w:t xml:space="preserve">2. </w:t>
      </w:r>
      <w:r w:rsidRPr="000269D6">
        <w:rPr>
          <w:rFonts w:asciiTheme="majorHAnsi" w:hAnsiTheme="majorHAnsi"/>
          <w:sz w:val="24"/>
        </w:rPr>
        <w:t>在进行目标物定位时，由于目标物类别复杂，特征不明显，导致特征点提取不精准并且计算速度较慢。</w:t>
      </w:r>
      <w:r w:rsidRPr="000269D6">
        <w:rPr>
          <w:rFonts w:asciiTheme="majorHAnsi" w:hAnsiTheme="majorHAnsi"/>
          <w:sz w:val="24"/>
        </w:rPr>
        <w:t xml:space="preserve">3. </w:t>
      </w:r>
      <w:r w:rsidRPr="000269D6">
        <w:rPr>
          <w:rFonts w:asciiTheme="majorHAnsi" w:hAnsiTheme="majorHAnsi"/>
          <w:sz w:val="24"/>
        </w:rPr>
        <w:t>由于视场环境的复杂性，存在障碍物遮挡、高斯模糊等问题，在算法</w:t>
      </w:r>
      <w:r w:rsidRPr="000269D6">
        <w:rPr>
          <w:rFonts w:asciiTheme="majorHAnsi" w:hAnsiTheme="majorHAnsi"/>
          <w:sz w:val="24"/>
        </w:rPr>
        <w:lastRenderedPageBreak/>
        <w:t>上还存在识别效率低，无法理解图片语义等问题。因此轨道车辆自动化吹扫作业亟需一种精准高效的目标检测方法，来实现复杂轨道场景中的自动化检测。</w:t>
      </w:r>
      <w:r w:rsidRPr="000269D6">
        <w:rPr>
          <w:rFonts w:asciiTheme="majorHAnsi" w:hAnsiTheme="majorHAnsi"/>
          <w:b/>
          <w:bCs/>
          <w:sz w:val="24"/>
        </w:rPr>
        <w:t xml:space="preserve">   </w:t>
      </w:r>
    </w:p>
    <w:p w14:paraId="66919BEF" w14:textId="77777777" w:rsidR="005B0D7A" w:rsidRPr="000269D6" w:rsidRDefault="005B0D7A" w:rsidP="00185534">
      <w:pPr>
        <w:snapToGrid w:val="0"/>
        <w:spacing w:line="360" w:lineRule="auto"/>
        <w:rPr>
          <w:rFonts w:asciiTheme="majorHAnsi" w:hAnsiTheme="majorHAnsi"/>
          <w:b/>
          <w:bCs/>
          <w:sz w:val="24"/>
        </w:rPr>
      </w:pPr>
    </w:p>
    <w:p w14:paraId="7B181C94" w14:textId="77777777" w:rsidR="005B0D7A" w:rsidRPr="000269D6" w:rsidRDefault="00364378" w:rsidP="00185534">
      <w:pPr>
        <w:snapToGrid w:val="0"/>
        <w:spacing w:line="360" w:lineRule="auto"/>
        <w:rPr>
          <w:rFonts w:asciiTheme="majorHAnsi" w:hAnsiTheme="majorHAnsi"/>
          <w:b/>
          <w:bCs/>
          <w:sz w:val="24"/>
        </w:rPr>
      </w:pPr>
      <w:r w:rsidRPr="000269D6">
        <w:rPr>
          <w:rFonts w:asciiTheme="majorHAnsi" w:hAnsiTheme="majorHAnsi"/>
          <w:b/>
          <w:bCs/>
          <w:sz w:val="24"/>
        </w:rPr>
        <w:t>发明内容</w:t>
      </w:r>
    </w:p>
    <w:p w14:paraId="77D3DC80" w14:textId="39378496" w:rsidR="00185534" w:rsidRPr="000269D6" w:rsidRDefault="00364378"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为了解决上述技术问题，本发明提出一种目标检测方法、装置、设备及存储介质，基于卷积神经网络两步检测算法的注意力机制候选区域网络（</w:t>
      </w:r>
      <w:r w:rsidRPr="000269D6">
        <w:rPr>
          <w:rFonts w:asciiTheme="majorHAnsi" w:hAnsiTheme="majorHAnsi"/>
          <w:sz w:val="24"/>
        </w:rPr>
        <w:t>RPN</w:t>
      </w:r>
      <w:r w:rsidRPr="000269D6">
        <w:rPr>
          <w:rFonts w:asciiTheme="majorHAnsi" w:hAnsiTheme="majorHAnsi"/>
          <w:sz w:val="24"/>
        </w:rPr>
        <w:t>），运用注意力引导模块对传统的</w:t>
      </w:r>
      <w:r w:rsidRPr="000269D6">
        <w:rPr>
          <w:rFonts w:asciiTheme="majorHAnsi" w:hAnsiTheme="majorHAnsi"/>
          <w:sz w:val="24"/>
        </w:rPr>
        <w:t>RPN</w:t>
      </w:r>
      <w:r w:rsidRPr="000269D6">
        <w:rPr>
          <w:rFonts w:asciiTheme="majorHAnsi" w:hAnsiTheme="majorHAnsi"/>
          <w:sz w:val="24"/>
        </w:rPr>
        <w:t>进行改进，对候选区域网络的锚机制进行引导，使得对于预选锚框形状的选择更具有多样性和鲁棒性；并采用局部训练和全局训练相结合，独立地训练改进的</w:t>
      </w:r>
      <w:r w:rsidRPr="000269D6">
        <w:rPr>
          <w:rFonts w:asciiTheme="majorHAnsi" w:hAnsiTheme="majorHAnsi"/>
          <w:sz w:val="24"/>
        </w:rPr>
        <w:t>RPN</w:t>
      </w:r>
      <w:r w:rsidRPr="000269D6">
        <w:rPr>
          <w:rFonts w:asciiTheme="majorHAnsi" w:hAnsiTheme="majorHAnsi"/>
          <w:sz w:val="24"/>
        </w:rPr>
        <w:t>和整体地训练整个网络结构相结合，通过注意力机制不断降低分类和回归误差，提高了识别性能；为针对传统的后处理方式非极大值抑制（</w:t>
      </w:r>
      <w:r w:rsidRPr="000269D6">
        <w:rPr>
          <w:rFonts w:asciiTheme="majorHAnsi" w:hAnsiTheme="majorHAnsi"/>
          <w:sz w:val="24"/>
        </w:rPr>
        <w:t>NMS</w:t>
      </w:r>
      <w:r w:rsidRPr="000269D6">
        <w:rPr>
          <w:rFonts w:asciiTheme="majorHAnsi" w:hAnsiTheme="majorHAnsi"/>
          <w:sz w:val="24"/>
        </w:rPr>
        <w:t>）算法存在的误检和漏检的问题，提出了一种模糊因子非极大值抑制算法，可以对模型的准确性有显著的提高。</w:t>
      </w:r>
      <w:r w:rsidR="00185534" w:rsidRPr="000269D6">
        <w:rPr>
          <w:rFonts w:asciiTheme="majorHAnsi" w:hAnsiTheme="majorHAnsi" w:cs="宋体"/>
          <w:color w:val="000000"/>
          <w:sz w:val="24"/>
        </w:rPr>
        <w:t>提供添加了形状注意力机制的目标检测方法，解决现有目标检测算法中在复杂场景中精度低、计算量大、鲁棒性不足的问题</w:t>
      </w:r>
      <w:r w:rsidR="00FD72F0" w:rsidRPr="000269D6">
        <w:rPr>
          <w:rFonts w:asciiTheme="majorHAnsi" w:hAnsiTheme="majorHAnsi" w:cs="宋体"/>
          <w:color w:val="000000"/>
          <w:sz w:val="24"/>
        </w:rPr>
        <w:t>，从而可应用于实际工程如轨道车辆吹扫作业等环境中。</w:t>
      </w:r>
    </w:p>
    <w:p w14:paraId="0DC77F0F" w14:textId="77777777" w:rsidR="00B35A2A" w:rsidRPr="000269D6" w:rsidRDefault="00364378"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为了达到上述目的，本发明的技术方案如下：</w:t>
      </w:r>
      <w:r w:rsidRPr="000269D6">
        <w:rPr>
          <w:rFonts w:asciiTheme="majorHAnsi" w:hAnsiTheme="majorHAnsi"/>
          <w:sz w:val="24"/>
        </w:rPr>
        <w:t xml:space="preserve"> </w:t>
      </w:r>
    </w:p>
    <w:p w14:paraId="0DF8E2DF" w14:textId="39620A29"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一种目标检测方法，包括如下步骤：</w:t>
      </w:r>
    </w:p>
    <w:p w14:paraId="20244168"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获取待检测图片，提取所述待检测图片的形状特征，基于所述形状特征完整度判断图片是否足够清晰，若是，则进入下一步；若否，则重新获取待检测图片；</w:t>
      </w:r>
    </w:p>
    <w:p w14:paraId="29EDF5B2"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将清晰的待检测图片输入构建的特征提取网络，得到形状边缘清晰的特征图；</w:t>
      </w:r>
    </w:p>
    <w:p w14:paraId="28F76902"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w:t>
      </w:r>
    </w:p>
    <w:p w14:paraId="3684462C"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将所述生产锚点和锚框的候选集合映射到对应原图区域和特征图区域，获取感兴趣的特征图区域；</w:t>
      </w:r>
    </w:p>
    <w:p w14:paraId="0B84D4AA"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lastRenderedPageBreak/>
        <w:t>基于所述感兴趣的特征图区域，获得目标检测结果。</w:t>
      </w:r>
    </w:p>
    <w:p w14:paraId="01DF2699" w14:textId="012CAB14" w:rsidR="00B35A2A" w:rsidRPr="000269D6" w:rsidRDefault="00B35A2A" w:rsidP="00595312">
      <w:pPr>
        <w:snapToGrid w:val="0"/>
        <w:spacing w:line="360" w:lineRule="auto"/>
        <w:ind w:firstLineChars="200" w:firstLine="480"/>
        <w:rPr>
          <w:rFonts w:asciiTheme="majorHAnsi" w:hAnsiTheme="majorHAnsi"/>
          <w:sz w:val="24"/>
        </w:rPr>
      </w:pPr>
      <w:r w:rsidRPr="000269D6">
        <w:rPr>
          <w:rFonts w:asciiTheme="majorHAnsi" w:hAnsiTheme="majorHAnsi"/>
          <w:sz w:val="24"/>
        </w:rPr>
        <w:t>优选地，所述提取所述待检测图片的形状特征，包括如下步骤：</w:t>
      </w:r>
    </w:p>
    <w:p w14:paraId="68D86ED5"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将清晰的待检测图片转换至多尺度空间，构建高斯金字塔，对高斯金字塔中相邻尺度图像做差，对比同相邻区域中的各像素；</w:t>
      </w:r>
    </w:p>
    <w:p w14:paraId="5220C483"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采取</w:t>
      </w:r>
      <w:r w:rsidRPr="000269D6">
        <w:rPr>
          <w:rFonts w:asciiTheme="majorHAnsi" w:hAnsiTheme="majorHAnsi"/>
          <w:sz w:val="24"/>
        </w:rPr>
        <w:t>Hassion</w:t>
      </w:r>
      <w:r w:rsidRPr="000269D6">
        <w:rPr>
          <w:rFonts w:asciiTheme="majorHAnsi" w:hAnsiTheme="majorHAnsi"/>
          <w:sz w:val="24"/>
        </w:rPr>
        <w:t>矩阵去掉强边缘不稳定的相应点，根据相邻像素梯度方向分布的特性来给特征点分配方向，获得提取所述待检测图片的形状特征。</w:t>
      </w:r>
    </w:p>
    <w:p w14:paraId="4E1FABFB" w14:textId="4BB686C1" w:rsidR="00B35A2A" w:rsidRPr="000269D6" w:rsidRDefault="00B35A2A" w:rsidP="00595312">
      <w:pPr>
        <w:snapToGrid w:val="0"/>
        <w:spacing w:line="360" w:lineRule="auto"/>
        <w:ind w:firstLineChars="200" w:firstLine="480"/>
        <w:rPr>
          <w:rFonts w:asciiTheme="majorHAnsi" w:hAnsiTheme="majorHAnsi"/>
          <w:sz w:val="24"/>
        </w:rPr>
      </w:pPr>
      <w:r w:rsidRPr="000269D6">
        <w:rPr>
          <w:rFonts w:asciiTheme="majorHAnsi" w:hAnsiTheme="majorHAnsi"/>
          <w:sz w:val="24"/>
        </w:rPr>
        <w:t>优选地，所述基于所述形状特征完整度获取方式，包括如下步骤：</w:t>
      </w:r>
    </w:p>
    <w:p w14:paraId="3015A695"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获取规则形状；</w:t>
      </w:r>
    </w:p>
    <w:p w14:paraId="49A47945"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通过欧氏距离计算所述形状特征和规则形状的平均欧氏距离，根据平均欧氏距离的数量大小来确定形状特征完整度。</w:t>
      </w:r>
    </w:p>
    <w:p w14:paraId="45CD2F6C" w14:textId="345C8137" w:rsidR="00B35A2A" w:rsidRPr="000269D6" w:rsidRDefault="00B35A2A" w:rsidP="00595312">
      <w:pPr>
        <w:snapToGrid w:val="0"/>
        <w:spacing w:line="360" w:lineRule="auto"/>
        <w:ind w:firstLineChars="200" w:firstLine="480"/>
        <w:rPr>
          <w:rFonts w:asciiTheme="majorHAnsi" w:hAnsiTheme="majorHAnsi"/>
          <w:sz w:val="24"/>
        </w:rPr>
      </w:pPr>
      <w:r w:rsidRPr="000269D6">
        <w:rPr>
          <w:rFonts w:asciiTheme="majorHAnsi" w:hAnsiTheme="majorHAnsi"/>
          <w:sz w:val="24"/>
        </w:rPr>
        <w:t>优选地，所述特征提取网络包括特征编码层、稀疏卷积层和特征金字塔网络，其中，</w:t>
      </w:r>
    </w:p>
    <w:p w14:paraId="6BA11687"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所述特征编码层将所述清晰的待检测图片按照</w:t>
      </w:r>
      <w:r w:rsidRPr="000269D6">
        <w:rPr>
          <w:rFonts w:asciiTheme="majorHAnsi" w:hAnsiTheme="majorHAnsi"/>
          <w:sz w:val="24"/>
        </w:rPr>
        <w:t>R</w:t>
      </w:r>
      <w:r w:rsidRPr="000269D6">
        <w:rPr>
          <w:rFonts w:asciiTheme="majorHAnsi" w:hAnsiTheme="majorHAnsi"/>
          <w:sz w:val="24"/>
        </w:rPr>
        <w:t>、</w:t>
      </w:r>
      <w:r w:rsidRPr="000269D6">
        <w:rPr>
          <w:rFonts w:asciiTheme="majorHAnsi" w:hAnsiTheme="majorHAnsi"/>
          <w:sz w:val="24"/>
        </w:rPr>
        <w:t>G</w:t>
      </w:r>
      <w:r w:rsidRPr="000269D6">
        <w:rPr>
          <w:rFonts w:asciiTheme="majorHAnsi" w:hAnsiTheme="majorHAnsi"/>
          <w:sz w:val="24"/>
        </w:rPr>
        <w:t>、</w:t>
      </w:r>
      <w:r w:rsidRPr="000269D6">
        <w:rPr>
          <w:rFonts w:asciiTheme="majorHAnsi" w:hAnsiTheme="majorHAnsi"/>
          <w:sz w:val="24"/>
        </w:rPr>
        <w:t>B</w:t>
      </w:r>
      <w:r w:rsidRPr="000269D6">
        <w:rPr>
          <w:rFonts w:asciiTheme="majorHAnsi" w:hAnsiTheme="majorHAnsi"/>
          <w:sz w:val="24"/>
        </w:rPr>
        <w:t>划分为等间距的三维通道，对三维通道中的每一层进行局部特征提取，将像素点转换为统一的特征表示；</w:t>
      </w:r>
    </w:p>
    <w:p w14:paraId="1DEA2026"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所述稀疏卷积层进一步抽象特征，增大感受野并学习特征的几何空间表示；</w:t>
      </w:r>
    </w:p>
    <w:p w14:paraId="61509A71"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所述特征金字塔网络从不同尺度的语义空间中聚合和拼接特征表示，得到形状边缘清晰的特征图。</w:t>
      </w:r>
    </w:p>
    <w:p w14:paraId="61DB70F7" w14:textId="5BD5F26C"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优选地，将所述形状边缘清晰的特征图输入形状注意力机制引导的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网络寻找锚点和锚框的候选集合，并结合选择性搜索学习对应规则形状的权重，生产锚点和锚框的候选集合，包括如下步骤：</w:t>
      </w:r>
    </w:p>
    <w:p w14:paraId="3A899DE8"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所述形状注意力机制包括两个注意力分支，所述两个注意力分支分别用于赋予形状特征所包围的前景区域更高的权重，赋予背景区域更低的权重，以创建形状先验；</w:t>
      </w:r>
    </w:p>
    <w:p w14:paraId="4C7B8F84"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lastRenderedPageBreak/>
        <w:t>RPN</w:t>
      </w:r>
      <w:r w:rsidRPr="000269D6">
        <w:rPr>
          <w:rFonts w:asciiTheme="majorHAnsi" w:hAnsiTheme="majorHAnsi"/>
          <w:sz w:val="24"/>
        </w:rPr>
        <w:t>网络根据所述形状先验分割出各种形状特征补丁，并创建锚点和锚框的候选集合；</w:t>
      </w:r>
    </w:p>
    <w:p w14:paraId="48C64DD1"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所述结合选择性搜索学习对应规则形状的权重中，由于在训练过程中面临前景和背景区域之间极度不平衡的问题，引入了</w:t>
      </w:r>
      <w:r w:rsidRPr="000269D6">
        <w:rPr>
          <w:rFonts w:asciiTheme="majorHAnsi" w:hAnsiTheme="majorHAnsi"/>
          <w:sz w:val="24"/>
        </w:rPr>
        <w:t>focal loss</w:t>
      </w:r>
      <w:r w:rsidRPr="000269D6">
        <w:rPr>
          <w:rFonts w:asciiTheme="majorHAnsi" w:hAnsiTheme="majorHAnsi"/>
          <w:sz w:val="24"/>
        </w:rPr>
        <w:t>：</w:t>
      </w:r>
    </w:p>
    <w:p w14:paraId="7AA41999" w14:textId="77777777" w:rsidR="00B35A2A" w:rsidRPr="000269D6" w:rsidRDefault="00000000" w:rsidP="00B35A2A">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sSup>
                <m:sSupPr>
                  <m:ctrlPr>
                    <w:rPr>
                      <w:rFonts w:ascii="Cambria Math" w:hAnsi="Cambria Math" w:cs="宋体"/>
                      <w:color w:val="000000"/>
                      <w:sz w:val="24"/>
                    </w:rPr>
                  </m:ctrlPr>
                </m:sSupPr>
                <m:e>
                  <m:d>
                    <m:dPr>
                      <m:ctrlPr>
                        <w:rPr>
                          <w:rFonts w:ascii="Cambria Math" w:hAnsi="Cambria Math" w:cs="宋体"/>
                          <w:color w:val="000000"/>
                          <w:sz w:val="24"/>
                        </w:rPr>
                      </m:ctrlPr>
                    </m:dPr>
                    <m:e>
                      <m:r>
                        <w:rPr>
                          <w:rFonts w:ascii="Cambria Math" w:hAnsi="Cambria Math" w:cs="宋体"/>
                          <w:color w:val="000000"/>
                          <w:sz w:val="24"/>
                        </w:rPr>
                        <m:t>1-</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sup>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sup>
              </m:sSup>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e>
              <m:r>
                <w:rPr>
                  <w:rFonts w:ascii="Cambria Math" w:hAnsi="Cambria Math" w:cs="宋体"/>
                  <w:color w:val="000000"/>
                  <w:sz w:val="24"/>
                </w:rPr>
                <m:t>&amp;</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r>
                <w:rPr>
                  <w:rFonts w:ascii="Cambria Math" w:hAnsi="Cambria Math" w:cs="宋体"/>
                  <w:color w:val="000000"/>
                  <w:sz w:val="24"/>
                </w:rPr>
                <m:t>=</m:t>
              </m:r>
              <m:d>
                <m:dPr>
                  <m:begChr m:val="{"/>
                  <m:endChr m:val=""/>
                  <m:ctrlPr>
                    <w:rPr>
                      <w:rFonts w:ascii="Cambria Math" w:hAnsi="Cambria Math" w:cs="宋体"/>
                      <w:color w:val="000000"/>
                      <w:sz w:val="24"/>
                    </w:rPr>
                  </m:ctrlPr>
                </m:dPr>
                <m:e>
                  <m:m>
                    <m:mPr>
                      <m:plcHide m:val="1"/>
                      <m:mcs>
                        <m:mc>
                          <m:mcPr>
                            <m:count m:val="2"/>
                            <m:mcJc m:val="center"/>
                          </m:mcPr>
                        </m:mc>
                      </m:mcs>
                      <m:ctrlPr>
                        <w:rPr>
                          <w:rFonts w:ascii="Cambria Math" w:hAnsi="Cambria Math" w:cs="宋体"/>
                          <w:color w:val="000000"/>
                          <w:sz w:val="24"/>
                        </w:rPr>
                      </m:ctrlPr>
                    </m:mPr>
                    <m:mr>
                      <m:e>
                        <m:r>
                          <w:rPr>
                            <w:rFonts w:ascii="Cambria Math" w:hAnsi="Cambria Math" w:cs="宋体"/>
                            <w:color w:val="000000"/>
                            <w:sz w:val="24"/>
                          </w:rPr>
                          <m:t>p,</m:t>
                        </m:r>
                      </m:e>
                      <m:e>
                        <m:r>
                          <w:rPr>
                            <w:rFonts w:ascii="Cambria Math" w:hAnsi="Cambria Math" w:cs="宋体"/>
                            <w:color w:val="000000"/>
                            <w:sz w:val="24"/>
                          </w:rPr>
                          <m:t>y=1,</m:t>
                        </m:r>
                      </m:e>
                    </m:mr>
                    <m:mr>
                      <m:e>
                        <m:r>
                          <w:rPr>
                            <w:rFonts w:ascii="Cambria Math" w:hAnsi="Cambria Math" w:cs="宋体"/>
                            <w:color w:val="000000"/>
                            <w:sz w:val="24"/>
                          </w:rPr>
                          <m:t>1-p,</m:t>
                        </m:r>
                      </m:e>
                      <m:e>
                        <m:r>
                          <m:rPr>
                            <m:nor/>
                          </m:rPr>
                          <w:rPr>
                            <w:rFonts w:asciiTheme="majorHAnsi" w:hAnsiTheme="majorHAnsi" w:cs="宋体"/>
                            <w:color w:val="000000"/>
                            <w:sz w:val="24"/>
                          </w:rPr>
                          <m:t xml:space="preserve"> otherwise </m:t>
                        </m:r>
                      </m:e>
                    </m:mr>
                  </m:m>
                </m:e>
              </m:d>
            </m:e>
          </m:eqArr>
        </m:oMath>
      </m:oMathPara>
    </w:p>
    <w:p w14:paraId="12CE0756" w14:textId="679EA668" w:rsidR="00B35A2A" w:rsidRPr="000269D6" w:rsidRDefault="00B35A2A" w:rsidP="00B35A2A">
      <w:pPr>
        <w:snapToGrid w:val="0"/>
        <w:spacing w:line="360" w:lineRule="auto"/>
        <w:rPr>
          <w:rFonts w:asciiTheme="majorHAnsi" w:hAnsiTheme="majorHAnsi"/>
          <w:sz w:val="24"/>
        </w:rPr>
      </w:pPr>
      <w:r w:rsidRPr="000269D6">
        <w:rPr>
          <w:rFonts w:asciiTheme="majorHAnsi" w:hAnsiTheme="majorHAnsi" w:cs="宋体"/>
          <w:color w:val="000000"/>
          <w:sz w:val="24"/>
        </w:rPr>
        <w:t>其中</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oMath>
      <w:r w:rsidRPr="000269D6">
        <w:rPr>
          <w:rFonts w:asciiTheme="majorHAnsi" w:hAnsiTheme="majorHAnsi" w:cs="宋体"/>
          <w:color w:val="000000"/>
          <w:sz w:val="24"/>
        </w:rPr>
        <w:t>为</w:t>
      </w:r>
      <w:r w:rsidRPr="000269D6">
        <w:rPr>
          <w:rFonts w:asciiTheme="majorHAnsi" w:hAnsiTheme="majorHAnsi"/>
          <w:sz w:val="24"/>
        </w:rPr>
        <w:t>focal loss</w:t>
      </w:r>
      <w:r w:rsidRPr="000269D6">
        <w:rPr>
          <w:rFonts w:asciiTheme="majorHAnsi" w:hAnsiTheme="majorHAnsi"/>
          <w:sz w:val="24"/>
        </w:rPr>
        <w:t>，</w:t>
      </w:r>
      <m:oMath>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oMath>
      <w:r w:rsidRPr="000269D6">
        <w:rPr>
          <w:rFonts w:asciiTheme="majorHAnsi" w:hAnsiTheme="majorHAnsi" w:cs="宋体"/>
          <w:color w:val="000000"/>
          <w:sz w:val="24"/>
        </w:rPr>
        <w:t>是标签</w:t>
      </w:r>
      <m:oMath>
        <m:r>
          <w:rPr>
            <w:rFonts w:ascii="Cambria Math" w:hAnsi="Cambria Math" w:cs="宋体"/>
            <w:color w:val="000000"/>
            <w:sz w:val="24"/>
          </w:rPr>
          <m:t>y=1</m:t>
        </m:r>
      </m:oMath>
      <w:r w:rsidRPr="000269D6">
        <w:rPr>
          <w:rFonts w:asciiTheme="majorHAnsi" w:hAnsiTheme="majorHAnsi" w:cs="宋体"/>
          <w:color w:val="000000"/>
          <w:sz w:val="24"/>
        </w:rPr>
        <w:t>的类的模型估计概率</w:t>
      </w:r>
      <m:oMath>
        <m:r>
          <w:rPr>
            <w:rFonts w:ascii="Cambria Math" w:hAnsi="Cambria Math" w:cs="宋体"/>
            <w:color w:val="000000"/>
            <w:sz w:val="24"/>
          </w:rPr>
          <m:t>p</m:t>
        </m:r>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和</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是焦点损失的参数，最后获得</w:t>
      </w:r>
      <w:r w:rsidRPr="000269D6">
        <w:rPr>
          <w:rFonts w:asciiTheme="majorHAnsi" w:hAnsiTheme="majorHAnsi"/>
          <w:sz w:val="24"/>
        </w:rPr>
        <w:t>锚点和锚框的候选集合。</w:t>
      </w:r>
    </w:p>
    <w:p w14:paraId="0CA3E3B8" w14:textId="39C1F21A" w:rsidR="00B35A2A" w:rsidRPr="000269D6" w:rsidRDefault="00B35A2A" w:rsidP="003D21B8">
      <w:pPr>
        <w:snapToGrid w:val="0"/>
        <w:spacing w:line="360" w:lineRule="auto"/>
        <w:ind w:firstLineChars="200" w:firstLine="480"/>
        <w:rPr>
          <w:rFonts w:asciiTheme="majorHAnsi" w:hAnsiTheme="majorHAnsi"/>
          <w:sz w:val="24"/>
        </w:rPr>
      </w:pPr>
      <w:r w:rsidRPr="000269D6">
        <w:rPr>
          <w:rFonts w:asciiTheme="majorHAnsi" w:hAnsiTheme="majorHAnsi"/>
          <w:sz w:val="24"/>
        </w:rPr>
        <w:t>优选地，将所述生产锚点和锚框的候选集合映射到对应原图区域和特征图区域中，通过非极大值抑制算法</w:t>
      </w:r>
      <w:r w:rsidRPr="000269D6">
        <w:rPr>
          <w:rFonts w:asciiTheme="majorHAnsi" w:hAnsiTheme="majorHAnsi"/>
          <w:sz w:val="24"/>
        </w:rPr>
        <w:t>NMS</w:t>
      </w:r>
      <w:r w:rsidRPr="000269D6">
        <w:rPr>
          <w:rFonts w:asciiTheme="majorHAnsi" w:hAnsiTheme="majorHAnsi"/>
          <w:sz w:val="24"/>
        </w:rPr>
        <w:t>来搜索局部极大值，对冗余的锚框进行去冗余，获取感兴趣的特征图区域。</w:t>
      </w:r>
    </w:p>
    <w:p w14:paraId="5ACE1D2C" w14:textId="60719341"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优选地，所述基于所述感兴趣的特征图区域，获得目标检测结果，包括如下步骤：</w:t>
      </w:r>
    </w:p>
    <w:p w14:paraId="3042199F"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对所述感兴趣的特征图区域进行池化和全卷积操作，获得目标检测结果，所述检测结果包括目标分类和目标定位。</w:t>
      </w:r>
    </w:p>
    <w:p w14:paraId="72DDAD2B" w14:textId="7AF7F146"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基于上述内容，本发明还公开了一种目标检测装置，包括：判</w:t>
      </w:r>
      <w:r w:rsidR="00242942" w:rsidRPr="000269D6">
        <w:rPr>
          <w:rFonts w:asciiTheme="majorHAnsi" w:hAnsiTheme="majorHAnsi"/>
          <w:sz w:val="24"/>
        </w:rPr>
        <w:t>断模块、提取模</w:t>
      </w:r>
      <w:r w:rsidRPr="000269D6">
        <w:rPr>
          <w:rFonts w:asciiTheme="majorHAnsi" w:hAnsiTheme="majorHAnsi"/>
          <w:sz w:val="24"/>
        </w:rPr>
        <w:t>块、生成模块、获取模块和检测模块，其中，</w:t>
      </w:r>
    </w:p>
    <w:p w14:paraId="3D49449B"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所述判断模块，用于获取待检测图片，提取所述待检测图片的形状特征，基于所述形状特征完整度判断图片是否足够清晰，若是，则进入下一步；若否，则重新获取待检测图片；</w:t>
      </w:r>
    </w:p>
    <w:p w14:paraId="3ED9BD0F"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所述提取模块，用于将清晰的待检测图片输入构建的特征提取网络，得到形状边缘清晰的特征图；</w:t>
      </w:r>
    </w:p>
    <w:p w14:paraId="4236BE9E"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所述生成模块，用于将所述形状边缘清晰的特征图输入形状注意力机制引导的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w:t>
      </w:r>
    </w:p>
    <w:p w14:paraId="493B88E4" w14:textId="09557919"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lastRenderedPageBreak/>
        <w:t>所述获取模块，用于将所述</w:t>
      </w:r>
      <w:r w:rsidR="008768D1" w:rsidRPr="000269D6">
        <w:rPr>
          <w:rFonts w:asciiTheme="majorHAnsi" w:hAnsiTheme="majorHAnsi"/>
          <w:sz w:val="24"/>
        </w:rPr>
        <w:t>生产锚点和锚框的候选集合映射到对应原图区域</w:t>
      </w:r>
      <w:r w:rsidRPr="000269D6">
        <w:rPr>
          <w:rFonts w:asciiTheme="majorHAnsi" w:hAnsiTheme="majorHAnsi"/>
          <w:sz w:val="24"/>
        </w:rPr>
        <w:t>和特征图区域，获取感兴趣的特征图区域；</w:t>
      </w:r>
    </w:p>
    <w:p w14:paraId="0BFF7656" w14:textId="777777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所述检测模块，用于基于所述感兴趣的特征图区域，获得目标检测结果。</w:t>
      </w:r>
    </w:p>
    <w:p w14:paraId="626B7D1C" w14:textId="4ECEBB77" w:rsidR="00B35A2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基于上述内容，本发明还公开了一种计算机设备，包括：存储器，用于存储计算机程序；处理器，用于执行所述计算机程序时实现如上述任一所述的方法。</w:t>
      </w:r>
    </w:p>
    <w:p w14:paraId="4F629271" w14:textId="7F3C0B0E" w:rsidR="005B0D7A" w:rsidRPr="000269D6" w:rsidRDefault="00B35A2A" w:rsidP="00B35A2A">
      <w:pPr>
        <w:snapToGrid w:val="0"/>
        <w:spacing w:line="360" w:lineRule="auto"/>
        <w:ind w:firstLineChars="200" w:firstLine="480"/>
        <w:rPr>
          <w:rFonts w:asciiTheme="majorHAnsi" w:hAnsiTheme="majorHAnsi"/>
          <w:sz w:val="24"/>
        </w:rPr>
      </w:pPr>
      <w:r w:rsidRPr="000269D6">
        <w:rPr>
          <w:rFonts w:asciiTheme="majorHAnsi" w:hAnsiTheme="majorHAnsi"/>
          <w:sz w:val="24"/>
        </w:rPr>
        <w:t>基于上述内容，本发明还公开了一种可读存储介质，所述可读存储介质上存储有计算机程序，所述计算机程序被处理器执行时实现如上述任一所述的方法。</w:t>
      </w:r>
    </w:p>
    <w:p w14:paraId="427EB460" w14:textId="6D40AA1B" w:rsidR="005B0D7A" w:rsidRPr="000269D6" w:rsidRDefault="00364378" w:rsidP="00E25B26">
      <w:pPr>
        <w:snapToGrid w:val="0"/>
        <w:spacing w:line="360" w:lineRule="auto"/>
        <w:ind w:firstLineChars="200" w:firstLine="480"/>
        <w:rPr>
          <w:rFonts w:asciiTheme="majorHAnsi" w:hAnsiTheme="majorHAnsi"/>
          <w:sz w:val="24"/>
        </w:rPr>
      </w:pPr>
      <w:r w:rsidRPr="000269D6">
        <w:rPr>
          <w:rFonts w:asciiTheme="majorHAnsi" w:hAnsiTheme="majorHAnsi"/>
          <w:sz w:val="24"/>
        </w:rPr>
        <w:t>基于上述技术方案，本发明的有益效果是：本发明</w:t>
      </w:r>
      <w:r w:rsidR="00E25B26" w:rsidRPr="000269D6">
        <w:rPr>
          <w:rFonts w:asciiTheme="majorHAnsi" w:hAnsiTheme="majorHAnsi"/>
          <w:sz w:val="24"/>
        </w:rPr>
        <w:t>利用形状特征完整度判断图片是否足够清晰；利用选择性搜索代替传统的滑窗搜索，产生自学习的区域形状特征融合权重，节省学习时间，并使模型更好地适应不同复杂情况下的目标检测任务；同时构建加入形状注意力机制的</w:t>
      </w:r>
      <w:r w:rsidR="00E25B26" w:rsidRPr="000269D6">
        <w:rPr>
          <w:rFonts w:asciiTheme="majorHAnsi" w:hAnsiTheme="majorHAnsi"/>
          <w:sz w:val="24"/>
        </w:rPr>
        <w:t>RPN</w:t>
      </w:r>
      <w:r w:rsidR="00E25B26" w:rsidRPr="000269D6">
        <w:rPr>
          <w:rFonts w:asciiTheme="majorHAnsi" w:hAnsiTheme="majorHAnsi"/>
          <w:sz w:val="24"/>
        </w:rPr>
        <w:t>网络，使用区域形状特征进行预测，强化模型对提取目标局部特征的学习能力。本发明能够实现轨道车厢底部复杂构件的目标识别，解决了传统目标识别算法在轨道车厢底部的复杂场景中，由于障碍物遮挡、模糊等问题导致的识别效率低，无法理解图片语义等问题，从而可应用于实际工程如轨道车辆吹扫作业等</w:t>
      </w:r>
      <w:r w:rsidRPr="000269D6">
        <w:rPr>
          <w:rFonts w:asciiTheme="majorHAnsi" w:hAnsiTheme="majorHAnsi"/>
          <w:sz w:val="24"/>
        </w:rPr>
        <w:t>。</w:t>
      </w:r>
    </w:p>
    <w:p w14:paraId="11DAA882" w14:textId="77777777" w:rsidR="005B0D7A" w:rsidRPr="000269D6" w:rsidRDefault="005B0D7A" w:rsidP="00185534">
      <w:pPr>
        <w:snapToGrid w:val="0"/>
        <w:spacing w:line="360" w:lineRule="auto"/>
        <w:ind w:firstLineChars="200" w:firstLine="480"/>
        <w:rPr>
          <w:rFonts w:asciiTheme="majorHAnsi" w:hAnsiTheme="majorHAnsi"/>
          <w:sz w:val="24"/>
        </w:rPr>
      </w:pPr>
    </w:p>
    <w:p w14:paraId="0C7F50B5" w14:textId="77777777" w:rsidR="005B0D7A" w:rsidRPr="000269D6" w:rsidRDefault="00364378" w:rsidP="00185534">
      <w:pPr>
        <w:snapToGrid w:val="0"/>
        <w:spacing w:line="360" w:lineRule="auto"/>
        <w:rPr>
          <w:rFonts w:asciiTheme="majorHAnsi" w:hAnsiTheme="majorHAnsi"/>
          <w:b/>
          <w:bCs/>
          <w:sz w:val="24"/>
        </w:rPr>
      </w:pPr>
      <w:r w:rsidRPr="000269D6">
        <w:rPr>
          <w:rFonts w:asciiTheme="majorHAnsi" w:hAnsiTheme="majorHAnsi"/>
          <w:b/>
          <w:bCs/>
          <w:sz w:val="24"/>
        </w:rPr>
        <w:t>附图说明</w:t>
      </w:r>
    </w:p>
    <w:p w14:paraId="0B47DC31" w14:textId="5C56BA66" w:rsidR="005B0D7A" w:rsidRPr="000269D6" w:rsidRDefault="00364378"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图</w:t>
      </w:r>
      <w:r w:rsidRPr="000269D6">
        <w:rPr>
          <w:rFonts w:asciiTheme="majorHAnsi" w:hAnsiTheme="majorHAnsi"/>
          <w:sz w:val="24"/>
        </w:rPr>
        <w:t>1</w:t>
      </w:r>
      <w:r w:rsidRPr="000269D6">
        <w:rPr>
          <w:rFonts w:asciiTheme="majorHAnsi" w:hAnsiTheme="majorHAnsi"/>
          <w:sz w:val="24"/>
        </w:rPr>
        <w:t>是一个实施例中一种目标检测方法</w:t>
      </w:r>
      <w:r w:rsidR="00C06B2B" w:rsidRPr="000269D6">
        <w:rPr>
          <w:rFonts w:asciiTheme="majorHAnsi" w:hAnsiTheme="majorHAnsi"/>
          <w:sz w:val="24"/>
        </w:rPr>
        <w:t>的应用环境图</w:t>
      </w:r>
      <w:r w:rsidRPr="000269D6">
        <w:rPr>
          <w:rFonts w:asciiTheme="majorHAnsi" w:hAnsiTheme="majorHAnsi"/>
          <w:sz w:val="24"/>
        </w:rPr>
        <w:t>；</w:t>
      </w:r>
    </w:p>
    <w:p w14:paraId="5ED6EC43" w14:textId="7CC46A57" w:rsidR="005B0D7A" w:rsidRPr="000269D6" w:rsidRDefault="00364378"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图</w:t>
      </w:r>
      <w:r w:rsidRPr="000269D6">
        <w:rPr>
          <w:rFonts w:asciiTheme="majorHAnsi" w:hAnsiTheme="majorHAnsi"/>
          <w:sz w:val="24"/>
        </w:rPr>
        <w:t>2</w:t>
      </w:r>
      <w:r w:rsidRPr="000269D6">
        <w:rPr>
          <w:rFonts w:asciiTheme="majorHAnsi" w:hAnsiTheme="majorHAnsi"/>
          <w:sz w:val="24"/>
        </w:rPr>
        <w:t>是一个实施例中一种目标检测方法的</w:t>
      </w:r>
      <w:r w:rsidR="00C06B2B" w:rsidRPr="000269D6">
        <w:rPr>
          <w:rFonts w:asciiTheme="majorHAnsi" w:hAnsiTheme="majorHAnsi"/>
          <w:sz w:val="24"/>
        </w:rPr>
        <w:t>流程</w:t>
      </w:r>
      <w:r w:rsidRPr="000269D6">
        <w:rPr>
          <w:rFonts w:asciiTheme="majorHAnsi" w:hAnsiTheme="majorHAnsi"/>
          <w:sz w:val="24"/>
        </w:rPr>
        <w:t>示意图；</w:t>
      </w:r>
    </w:p>
    <w:p w14:paraId="7632A379" w14:textId="538C75FF" w:rsidR="005B0D7A" w:rsidRPr="000269D6" w:rsidRDefault="00364378"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图</w:t>
      </w:r>
      <w:r w:rsidRPr="000269D6">
        <w:rPr>
          <w:rFonts w:asciiTheme="majorHAnsi" w:hAnsiTheme="majorHAnsi"/>
          <w:sz w:val="24"/>
        </w:rPr>
        <w:t>3</w:t>
      </w:r>
      <w:r w:rsidRPr="000269D6">
        <w:rPr>
          <w:rFonts w:asciiTheme="majorHAnsi" w:hAnsiTheme="majorHAnsi"/>
          <w:sz w:val="24"/>
        </w:rPr>
        <w:t>是一个实施例中一种目标检测方法</w:t>
      </w:r>
      <w:r w:rsidR="00B7111F" w:rsidRPr="000269D6">
        <w:rPr>
          <w:rFonts w:asciiTheme="majorHAnsi" w:hAnsiTheme="majorHAnsi"/>
          <w:sz w:val="24"/>
        </w:rPr>
        <w:t>中识别过程</w:t>
      </w:r>
      <w:r w:rsidRPr="000269D6">
        <w:rPr>
          <w:rFonts w:asciiTheme="majorHAnsi" w:hAnsiTheme="majorHAnsi"/>
          <w:sz w:val="24"/>
        </w:rPr>
        <w:t>的</w:t>
      </w:r>
      <w:r w:rsidR="00C06B2B" w:rsidRPr="000269D6">
        <w:rPr>
          <w:rFonts w:asciiTheme="majorHAnsi" w:hAnsiTheme="majorHAnsi"/>
          <w:sz w:val="24"/>
        </w:rPr>
        <w:t>流程</w:t>
      </w:r>
      <w:r w:rsidRPr="000269D6">
        <w:rPr>
          <w:rFonts w:asciiTheme="majorHAnsi" w:hAnsiTheme="majorHAnsi"/>
          <w:sz w:val="24"/>
        </w:rPr>
        <w:t>图；</w:t>
      </w:r>
    </w:p>
    <w:p w14:paraId="0FB650B2" w14:textId="647DB6F0" w:rsidR="005B0D7A" w:rsidRPr="000269D6" w:rsidRDefault="00364378" w:rsidP="00185534">
      <w:pPr>
        <w:snapToGrid w:val="0"/>
        <w:spacing w:line="360" w:lineRule="auto"/>
        <w:ind w:firstLineChars="200" w:firstLine="480"/>
        <w:rPr>
          <w:rFonts w:asciiTheme="majorHAnsi" w:hAnsiTheme="majorHAnsi"/>
          <w:sz w:val="24"/>
        </w:rPr>
      </w:pPr>
      <w:r w:rsidRPr="000269D6">
        <w:rPr>
          <w:rFonts w:asciiTheme="majorHAnsi" w:hAnsiTheme="majorHAnsi"/>
          <w:sz w:val="24"/>
        </w:rPr>
        <w:t>图</w:t>
      </w:r>
      <w:r w:rsidRPr="000269D6">
        <w:rPr>
          <w:rFonts w:asciiTheme="majorHAnsi" w:hAnsiTheme="majorHAnsi"/>
          <w:sz w:val="24"/>
        </w:rPr>
        <w:t>4</w:t>
      </w:r>
      <w:r w:rsidRPr="000269D6">
        <w:rPr>
          <w:rFonts w:asciiTheme="majorHAnsi" w:hAnsiTheme="majorHAnsi"/>
          <w:sz w:val="24"/>
        </w:rPr>
        <w:t>是一个实施例中</w:t>
      </w:r>
      <w:r w:rsidR="00350DB4" w:rsidRPr="000269D6">
        <w:rPr>
          <w:rFonts w:asciiTheme="majorHAnsi" w:hAnsiTheme="majorHAnsi"/>
          <w:sz w:val="24"/>
        </w:rPr>
        <w:t>一种目标检测装置的</w:t>
      </w:r>
      <w:r w:rsidR="00784521" w:rsidRPr="000269D6">
        <w:rPr>
          <w:rFonts w:asciiTheme="majorHAnsi" w:hAnsiTheme="majorHAnsi"/>
          <w:sz w:val="24"/>
        </w:rPr>
        <w:t>结构</w:t>
      </w:r>
      <w:r w:rsidR="00350DB4" w:rsidRPr="000269D6">
        <w:rPr>
          <w:rFonts w:asciiTheme="majorHAnsi" w:hAnsiTheme="majorHAnsi"/>
          <w:sz w:val="24"/>
        </w:rPr>
        <w:t>框</w:t>
      </w:r>
      <w:r w:rsidR="00784521" w:rsidRPr="000269D6">
        <w:rPr>
          <w:rFonts w:asciiTheme="majorHAnsi" w:hAnsiTheme="majorHAnsi"/>
          <w:sz w:val="24"/>
        </w:rPr>
        <w:t>图</w:t>
      </w:r>
      <w:r w:rsidRPr="000269D6">
        <w:rPr>
          <w:rFonts w:asciiTheme="majorHAnsi" w:hAnsiTheme="majorHAnsi"/>
          <w:sz w:val="24"/>
        </w:rPr>
        <w:t>；</w:t>
      </w:r>
    </w:p>
    <w:p w14:paraId="064D0B73" w14:textId="696AFCA8" w:rsidR="005B0D7A" w:rsidRPr="000269D6" w:rsidRDefault="00364378" w:rsidP="00350DB4">
      <w:pPr>
        <w:snapToGrid w:val="0"/>
        <w:spacing w:line="360" w:lineRule="auto"/>
        <w:ind w:firstLineChars="200" w:firstLine="480"/>
        <w:rPr>
          <w:rFonts w:asciiTheme="majorHAnsi" w:hAnsiTheme="majorHAnsi"/>
          <w:sz w:val="24"/>
        </w:rPr>
      </w:pPr>
      <w:r w:rsidRPr="000269D6">
        <w:rPr>
          <w:rFonts w:asciiTheme="majorHAnsi" w:hAnsiTheme="majorHAnsi"/>
          <w:sz w:val="24"/>
        </w:rPr>
        <w:t>图</w:t>
      </w:r>
      <w:r w:rsidRPr="000269D6">
        <w:rPr>
          <w:rFonts w:asciiTheme="majorHAnsi" w:hAnsiTheme="majorHAnsi"/>
          <w:sz w:val="24"/>
        </w:rPr>
        <w:t>5</w:t>
      </w:r>
      <w:r w:rsidRPr="000269D6">
        <w:rPr>
          <w:rFonts w:asciiTheme="majorHAnsi" w:hAnsiTheme="majorHAnsi"/>
          <w:sz w:val="24"/>
        </w:rPr>
        <w:t>是一个实施例中</w:t>
      </w:r>
      <w:r w:rsidR="00350DB4" w:rsidRPr="000269D6">
        <w:rPr>
          <w:rFonts w:asciiTheme="majorHAnsi" w:hAnsiTheme="majorHAnsi"/>
          <w:sz w:val="24"/>
        </w:rPr>
        <w:t>计算机设备的内部结构图</w:t>
      </w:r>
      <w:r w:rsidRPr="000269D6">
        <w:rPr>
          <w:rFonts w:asciiTheme="majorHAnsi" w:hAnsiTheme="majorHAnsi"/>
          <w:sz w:val="24"/>
        </w:rPr>
        <w:t>。</w:t>
      </w:r>
    </w:p>
    <w:p w14:paraId="54BCEACE" w14:textId="77777777" w:rsidR="005B0D7A" w:rsidRPr="000269D6" w:rsidRDefault="005B0D7A" w:rsidP="00185534">
      <w:pPr>
        <w:snapToGrid w:val="0"/>
        <w:spacing w:line="360" w:lineRule="auto"/>
        <w:rPr>
          <w:rFonts w:asciiTheme="majorHAnsi" w:hAnsiTheme="majorHAnsi"/>
          <w:b/>
          <w:bCs/>
          <w:sz w:val="24"/>
        </w:rPr>
      </w:pPr>
    </w:p>
    <w:p w14:paraId="6E88CB3B" w14:textId="77777777" w:rsidR="005B0D7A" w:rsidRPr="000269D6" w:rsidRDefault="00364378" w:rsidP="00185534">
      <w:pPr>
        <w:snapToGrid w:val="0"/>
        <w:spacing w:line="360" w:lineRule="auto"/>
        <w:rPr>
          <w:rFonts w:asciiTheme="majorHAnsi" w:hAnsiTheme="majorHAnsi"/>
          <w:b/>
          <w:bCs/>
          <w:sz w:val="24"/>
        </w:rPr>
      </w:pPr>
      <w:r w:rsidRPr="000269D6">
        <w:rPr>
          <w:rFonts w:asciiTheme="majorHAnsi" w:hAnsiTheme="majorHAnsi"/>
          <w:b/>
          <w:bCs/>
          <w:sz w:val="24"/>
        </w:rPr>
        <w:t>具体实施方式</w:t>
      </w:r>
    </w:p>
    <w:p w14:paraId="10E993F1" w14:textId="77777777" w:rsidR="005B0D7A" w:rsidRPr="000269D6" w:rsidRDefault="00364378" w:rsidP="00185534">
      <w:pPr>
        <w:spacing w:line="360" w:lineRule="auto"/>
        <w:ind w:firstLineChars="200" w:firstLine="480"/>
        <w:rPr>
          <w:rFonts w:asciiTheme="majorHAnsi" w:hAnsiTheme="majorHAnsi"/>
          <w:sz w:val="24"/>
        </w:rPr>
      </w:pPr>
      <w:r w:rsidRPr="000269D6">
        <w:rPr>
          <w:rFonts w:asciiTheme="majorHAnsi" w:hAnsiTheme="majorHAnsi"/>
          <w:sz w:val="24"/>
        </w:rPr>
        <w:lastRenderedPageBreak/>
        <w:t>下面将结合本发明实施例中的附图，对本发明实施例中的技术方案进行清楚、完整地描述。</w:t>
      </w:r>
    </w:p>
    <w:p w14:paraId="29751ED2" w14:textId="69D843BA" w:rsidR="00184466" w:rsidRPr="000269D6" w:rsidRDefault="00184466" w:rsidP="00184466">
      <w:pPr>
        <w:spacing w:line="360" w:lineRule="auto"/>
        <w:ind w:firstLineChars="200" w:firstLine="480"/>
        <w:rPr>
          <w:rFonts w:asciiTheme="majorHAnsi" w:hAnsiTheme="majorHAnsi"/>
          <w:sz w:val="24"/>
        </w:rPr>
      </w:pPr>
      <w:r w:rsidRPr="000269D6">
        <w:rPr>
          <w:rFonts w:asciiTheme="majorHAnsi" w:hAnsiTheme="majorHAnsi"/>
          <w:sz w:val="24"/>
        </w:rPr>
        <w:t>本申请实施例提供的一种</w:t>
      </w:r>
      <w:r w:rsidR="00B7111F" w:rsidRPr="000269D6">
        <w:rPr>
          <w:rFonts w:asciiTheme="majorHAnsi" w:hAnsiTheme="majorHAnsi"/>
          <w:sz w:val="24"/>
        </w:rPr>
        <w:t>目标检测</w:t>
      </w:r>
      <w:r w:rsidRPr="000269D6">
        <w:rPr>
          <w:rFonts w:asciiTheme="majorHAnsi" w:hAnsiTheme="majorHAnsi"/>
          <w:sz w:val="24"/>
        </w:rPr>
        <w:t>方法，可以应用于如图</w:t>
      </w:r>
      <w:r w:rsidRPr="000269D6">
        <w:rPr>
          <w:rFonts w:asciiTheme="majorHAnsi" w:hAnsiTheme="majorHAnsi"/>
          <w:sz w:val="24"/>
        </w:rPr>
        <w:t>1</w:t>
      </w:r>
      <w:r w:rsidRPr="000269D6">
        <w:rPr>
          <w:rFonts w:asciiTheme="majorHAnsi" w:hAnsiTheme="majorHAnsi"/>
          <w:sz w:val="24"/>
        </w:rPr>
        <w:t>所示的应用环境中。如图</w:t>
      </w:r>
      <w:r w:rsidRPr="000269D6">
        <w:rPr>
          <w:rFonts w:asciiTheme="majorHAnsi" w:hAnsiTheme="majorHAnsi"/>
          <w:sz w:val="24"/>
        </w:rPr>
        <w:t>1</w:t>
      </w:r>
      <w:r w:rsidRPr="000269D6">
        <w:rPr>
          <w:rFonts w:asciiTheme="majorHAnsi" w:hAnsiTheme="majorHAnsi"/>
          <w:sz w:val="24"/>
        </w:rPr>
        <w:t>所示，该应用环境包括计算机设备</w:t>
      </w:r>
      <w:r w:rsidRPr="000269D6">
        <w:rPr>
          <w:rFonts w:asciiTheme="majorHAnsi" w:hAnsiTheme="majorHAnsi"/>
          <w:sz w:val="24"/>
        </w:rPr>
        <w:t>110</w:t>
      </w:r>
      <w:r w:rsidRPr="000269D6">
        <w:rPr>
          <w:rFonts w:asciiTheme="majorHAnsi" w:hAnsiTheme="majorHAnsi"/>
          <w:sz w:val="24"/>
        </w:rPr>
        <w:t>。计算机设备</w:t>
      </w:r>
      <w:r w:rsidRPr="000269D6">
        <w:rPr>
          <w:rFonts w:asciiTheme="majorHAnsi" w:hAnsiTheme="majorHAnsi"/>
          <w:sz w:val="24"/>
        </w:rPr>
        <w:t>110</w:t>
      </w:r>
      <w:r w:rsidRPr="000269D6">
        <w:rPr>
          <w:rFonts w:asciiTheme="majorHAnsi" w:hAnsiTheme="majorHAnsi"/>
          <w:sz w:val="24"/>
        </w:rPr>
        <w:t>可以获取待检测图片，提取所述待检测图片的形状特征，基于所述形状特征完整度判断图片是否足够清晰，若是，则进入下一步；若否，则重新获取待检测图片；计算机设备</w:t>
      </w:r>
      <w:r w:rsidRPr="000269D6">
        <w:rPr>
          <w:rFonts w:asciiTheme="majorHAnsi" w:hAnsiTheme="majorHAnsi"/>
          <w:sz w:val="24"/>
        </w:rPr>
        <w:t>110</w:t>
      </w:r>
      <w:r w:rsidRPr="000269D6">
        <w:rPr>
          <w:rFonts w:asciiTheme="majorHAnsi" w:hAnsiTheme="majorHAnsi"/>
          <w:sz w:val="24"/>
        </w:rPr>
        <w:t>可以将清晰的待检测图片输入构建的特征提取网络，得到形状边缘清晰的特征图；计算机设备</w:t>
      </w:r>
      <w:r w:rsidRPr="000269D6">
        <w:rPr>
          <w:rFonts w:asciiTheme="majorHAnsi" w:hAnsiTheme="majorHAnsi"/>
          <w:sz w:val="24"/>
        </w:rPr>
        <w:t>110</w:t>
      </w:r>
      <w:r w:rsidRPr="000269D6">
        <w:rPr>
          <w:rFonts w:asciiTheme="majorHAnsi" w:hAnsiTheme="majorHAnsi"/>
          <w:sz w:val="24"/>
        </w:rPr>
        <w:t>可以将所述形状边缘清晰的特征图输入形状注意力机制引导的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网络寻找锚点和锚框的候选集合，并结合选择性搜索学习对应规则形状的权重，生产锚点和锚框的候选集合；计算机设备</w:t>
      </w:r>
      <w:r w:rsidRPr="000269D6">
        <w:rPr>
          <w:rFonts w:asciiTheme="majorHAnsi" w:hAnsiTheme="majorHAnsi"/>
          <w:sz w:val="24"/>
        </w:rPr>
        <w:t>110</w:t>
      </w:r>
      <w:r w:rsidRPr="000269D6">
        <w:rPr>
          <w:rFonts w:asciiTheme="majorHAnsi" w:hAnsiTheme="majorHAnsi"/>
          <w:sz w:val="24"/>
        </w:rPr>
        <w:t>可以将所述生产锚点和锚框的候选集合映射到对应原图区域和特征图区域，获取感兴趣的特征图区域</w:t>
      </w:r>
      <w:r w:rsidR="00F715BF" w:rsidRPr="000269D6">
        <w:rPr>
          <w:rFonts w:asciiTheme="majorHAnsi" w:hAnsiTheme="majorHAnsi"/>
          <w:sz w:val="24"/>
        </w:rPr>
        <w:t>；计算机设备</w:t>
      </w:r>
      <w:r w:rsidR="00F715BF" w:rsidRPr="000269D6">
        <w:rPr>
          <w:rFonts w:asciiTheme="majorHAnsi" w:hAnsiTheme="majorHAnsi"/>
          <w:sz w:val="24"/>
        </w:rPr>
        <w:t>110</w:t>
      </w:r>
      <w:r w:rsidR="00F715BF" w:rsidRPr="000269D6">
        <w:rPr>
          <w:rFonts w:asciiTheme="majorHAnsi" w:hAnsiTheme="majorHAnsi"/>
          <w:sz w:val="24"/>
        </w:rPr>
        <w:t>可以基于所述感兴趣的特征图区域，获得目标检测结果</w:t>
      </w:r>
      <w:r w:rsidRPr="000269D6">
        <w:rPr>
          <w:rFonts w:asciiTheme="majorHAnsi" w:hAnsiTheme="majorHAnsi"/>
          <w:sz w:val="24"/>
        </w:rPr>
        <w:t>。其中，计算机设备</w:t>
      </w:r>
      <w:r w:rsidRPr="000269D6">
        <w:rPr>
          <w:rFonts w:asciiTheme="majorHAnsi" w:hAnsiTheme="majorHAnsi"/>
          <w:sz w:val="24"/>
        </w:rPr>
        <w:t>110</w:t>
      </w:r>
      <w:r w:rsidRPr="000269D6">
        <w:rPr>
          <w:rFonts w:asciiTheme="majorHAnsi" w:hAnsiTheme="majorHAnsi"/>
          <w:sz w:val="24"/>
        </w:rPr>
        <w:t>可以但不限于是各种个人计算机、笔记本电脑、智能手机、机器人、无人飞行器、平板电脑等设备</w:t>
      </w:r>
      <w:r w:rsidR="00B83BE0" w:rsidRPr="000269D6">
        <w:rPr>
          <w:rFonts w:asciiTheme="majorHAnsi" w:hAnsiTheme="majorHAnsi"/>
          <w:sz w:val="24"/>
        </w:rPr>
        <w:t>，应用于视觉检测作业</w:t>
      </w:r>
      <w:r w:rsidRPr="000269D6">
        <w:rPr>
          <w:rFonts w:asciiTheme="majorHAnsi" w:hAnsiTheme="majorHAnsi"/>
          <w:sz w:val="24"/>
        </w:rPr>
        <w:t>。</w:t>
      </w:r>
    </w:p>
    <w:p w14:paraId="47CBD156" w14:textId="0B98F626" w:rsidR="00185534" w:rsidRPr="000269D6" w:rsidRDefault="00184466" w:rsidP="00184466">
      <w:pPr>
        <w:spacing w:line="360" w:lineRule="auto"/>
        <w:ind w:firstLineChars="200" w:firstLine="480"/>
        <w:rPr>
          <w:rFonts w:asciiTheme="majorHAnsi" w:hAnsiTheme="majorHAnsi"/>
          <w:sz w:val="24"/>
        </w:rPr>
      </w:pPr>
      <w:r w:rsidRPr="000269D6">
        <w:rPr>
          <w:rFonts w:asciiTheme="majorHAnsi" w:hAnsiTheme="majorHAnsi"/>
          <w:sz w:val="24"/>
        </w:rPr>
        <w:t>在一个实施例中，如图</w:t>
      </w:r>
      <w:r w:rsidRPr="000269D6">
        <w:rPr>
          <w:rFonts w:asciiTheme="majorHAnsi" w:hAnsiTheme="majorHAnsi"/>
          <w:sz w:val="24"/>
        </w:rPr>
        <w:t>2</w:t>
      </w:r>
      <w:r w:rsidRPr="000269D6">
        <w:rPr>
          <w:rFonts w:asciiTheme="majorHAnsi" w:hAnsiTheme="majorHAnsi"/>
          <w:sz w:val="24"/>
        </w:rPr>
        <w:t>所示，提供了</w:t>
      </w:r>
      <w:r w:rsidR="00185534" w:rsidRPr="000269D6">
        <w:rPr>
          <w:rFonts w:asciiTheme="majorHAnsi" w:hAnsiTheme="majorHAnsi"/>
          <w:sz w:val="24"/>
        </w:rPr>
        <w:t>一种</w:t>
      </w:r>
      <w:r w:rsidR="00185534" w:rsidRPr="000269D6">
        <w:rPr>
          <w:rFonts w:asciiTheme="majorHAnsi" w:hAnsiTheme="majorHAnsi" w:cs="宋体"/>
          <w:color w:val="000000"/>
          <w:sz w:val="24"/>
        </w:rPr>
        <w:t>目标检测方法</w:t>
      </w:r>
      <w:r w:rsidR="00185534" w:rsidRPr="000269D6">
        <w:rPr>
          <w:rFonts w:asciiTheme="majorHAnsi" w:hAnsiTheme="majorHAnsi"/>
          <w:sz w:val="24"/>
        </w:rPr>
        <w:t>，该方法包括如下步骤：</w:t>
      </w:r>
    </w:p>
    <w:p w14:paraId="712AA6EE" w14:textId="6589F07E"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olor w:val="000000"/>
          <w:sz w:val="24"/>
        </w:rPr>
        <w:t>步骤</w:t>
      </w:r>
      <w:r w:rsidRPr="000269D6">
        <w:rPr>
          <w:rFonts w:asciiTheme="majorHAnsi" w:hAnsiTheme="majorHAnsi"/>
          <w:color w:val="000000"/>
          <w:sz w:val="24"/>
        </w:rPr>
        <w:t>1</w:t>
      </w:r>
      <w:r w:rsidRPr="000269D6">
        <w:rPr>
          <w:rFonts w:asciiTheme="majorHAnsi" w:hAnsiTheme="majorHAnsi"/>
          <w:color w:val="000000"/>
          <w:sz w:val="24"/>
        </w:rPr>
        <w:t>：</w:t>
      </w:r>
      <w:r w:rsidR="00013907" w:rsidRPr="000269D6">
        <w:rPr>
          <w:rFonts w:asciiTheme="majorHAnsi" w:hAnsiTheme="majorHAnsi"/>
          <w:sz w:val="24"/>
        </w:rPr>
        <w:t>获取待检测图片，提取所述待检测图片的形状特征，基于所述形状特征完整度判断图片是否足够清晰，若是，则进入下一步；若否，则重新获取待检测图片。</w:t>
      </w:r>
    </w:p>
    <w:p w14:paraId="0C52FEBC" w14:textId="71772831" w:rsidR="00185534" w:rsidRPr="000269D6" w:rsidRDefault="00013907" w:rsidP="00185534">
      <w:pPr>
        <w:spacing w:line="360" w:lineRule="auto"/>
        <w:ind w:firstLineChars="200" w:firstLine="480"/>
        <w:rPr>
          <w:rFonts w:asciiTheme="majorHAnsi" w:hAnsiTheme="majorHAnsi"/>
          <w:sz w:val="24"/>
        </w:rPr>
      </w:pPr>
      <w:r w:rsidRPr="000269D6">
        <w:rPr>
          <w:rFonts w:asciiTheme="majorHAnsi" w:hAnsiTheme="majorHAnsi"/>
          <w:sz w:val="24"/>
        </w:rPr>
        <w:t>计算机设备</w:t>
      </w:r>
      <w:r w:rsidR="00185534" w:rsidRPr="000269D6">
        <w:rPr>
          <w:rFonts w:asciiTheme="majorHAnsi" w:hAnsiTheme="majorHAnsi"/>
          <w:sz w:val="24"/>
        </w:rPr>
        <w:t>将</w:t>
      </w:r>
      <w:r w:rsidRPr="000269D6">
        <w:rPr>
          <w:rFonts w:asciiTheme="majorHAnsi" w:hAnsiTheme="majorHAnsi"/>
          <w:sz w:val="24"/>
        </w:rPr>
        <w:t>待检测图片</w:t>
      </w:r>
      <w:r w:rsidR="00185534" w:rsidRPr="000269D6">
        <w:rPr>
          <w:rFonts w:asciiTheme="majorHAnsi" w:hAnsiTheme="majorHAnsi"/>
          <w:sz w:val="24"/>
        </w:rPr>
        <w:t>转换至多尺度空间，此处采取高斯模糊对图像多尺度的特征进行模拟。</w:t>
      </w:r>
      <w:r w:rsidR="00185534" w:rsidRPr="000269D6">
        <w:rPr>
          <w:rFonts w:asciiTheme="majorHAnsi" w:hAnsiTheme="majorHAnsi"/>
          <w:sz w:val="24"/>
        </w:rPr>
        <w:t>N</w:t>
      </w:r>
      <w:r w:rsidR="00185534" w:rsidRPr="000269D6">
        <w:rPr>
          <w:rFonts w:asciiTheme="majorHAnsi" w:hAnsiTheme="majorHAnsi"/>
          <w:sz w:val="24"/>
        </w:rPr>
        <w:t>维的高斯函数表达式为：</w:t>
      </w:r>
    </w:p>
    <w:p w14:paraId="670338F4" w14:textId="77777777" w:rsidR="00185534" w:rsidRPr="000269D6" w:rsidRDefault="00185534" w:rsidP="00185534">
      <w:pPr>
        <w:spacing w:line="360" w:lineRule="auto"/>
        <w:rPr>
          <w:rFonts w:asciiTheme="majorHAnsi" w:hAnsiTheme="majorHAnsi"/>
          <w:sz w:val="24"/>
        </w:rPr>
      </w:pPr>
      <m:oMathPara>
        <m:oMath>
          <m:r>
            <m:rPr>
              <m:sty m:val="p"/>
            </m:rPr>
            <w:rPr>
              <w:rFonts w:ascii="Cambria Math" w:hAnsi="Cambria Math"/>
              <w:sz w:val="24"/>
            </w:rPr>
            <m:t>G</m:t>
          </m:r>
          <m:r>
            <w:rPr>
              <w:rFonts w:ascii="Cambria Math" w:hAnsi="Cambria Math"/>
              <w:sz w:val="24"/>
            </w:rPr>
            <m:t>(d)=</m:t>
          </m:r>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ad>
                    <m:radPr>
                      <m:degHide m:val="1"/>
                      <m:ctrlPr>
                        <w:rPr>
                          <w:rFonts w:ascii="Cambria Math" w:hAnsi="Cambria Math"/>
                          <w:sz w:val="24"/>
                        </w:rPr>
                      </m:ctrlPr>
                    </m:radPr>
                    <m:deg/>
                    <m:e>
                      <m:r>
                        <w:rPr>
                          <w:rFonts w:ascii="Cambria Math" w:hAnsi="Cambria Math"/>
                          <w:sz w:val="24"/>
                        </w:rPr>
                        <m:t>2π</m:t>
                      </m:r>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e>
                  </m:rad>
                </m:e>
                <m:sup>
                  <m:r>
                    <w:rPr>
                      <w:rFonts w:ascii="Cambria Math" w:hAnsi="Cambria Math"/>
                      <w:sz w:val="24"/>
                    </w:rPr>
                    <m:t>N</m:t>
                  </m:r>
                </m:sup>
              </m:sSup>
            </m:den>
          </m:f>
          <m:sSup>
            <m:sSupPr>
              <m:ctrlPr>
                <w:rPr>
                  <w:rFonts w:ascii="Cambria Math" w:hAnsi="Cambria Math"/>
                  <w:sz w:val="24"/>
                </w:rPr>
              </m:ctrlPr>
            </m:sSupPr>
            <m:e>
              <m:r>
                <w:rPr>
                  <w:rFonts w:ascii="Cambria Math" w:hAnsi="Cambria Math"/>
                  <w:sz w:val="24"/>
                </w:rPr>
                <m:t>e</m:t>
              </m:r>
            </m:e>
            <m:sup>
              <m:r>
                <w:rPr>
                  <w:rFonts w:ascii="Cambria Math" w:hAnsi="Cambria Math"/>
                  <w:sz w:val="24"/>
                </w:rPr>
                <m:t>-</m:t>
              </m:r>
              <m:sSup>
                <m:sSupPr>
                  <m:ctrlPr>
                    <w:rPr>
                      <w:rFonts w:ascii="Cambria Math" w:hAnsi="Cambria Math"/>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m:t>
              </m:r>
              <m:d>
                <m:dPr>
                  <m:ctrlPr>
                    <w:rPr>
                      <w:rFonts w:ascii="Cambria Math" w:hAnsi="Cambria Math"/>
                      <w:sz w:val="24"/>
                    </w:rPr>
                  </m:ctrlPr>
                </m:dPr>
                <m:e>
                  <m:r>
                    <w:rPr>
                      <w:rFonts w:ascii="Cambria Math" w:hAnsi="Cambria Math"/>
                      <w:sz w:val="24"/>
                    </w:rPr>
                    <m:t>2</m:t>
                  </m:r>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e>
              </m:d>
            </m:sup>
          </m:sSup>
        </m:oMath>
      </m:oMathPara>
    </w:p>
    <w:p w14:paraId="01ACCD80" w14:textId="77777777" w:rsidR="00185534" w:rsidRPr="000269D6" w:rsidRDefault="00185534" w:rsidP="00185534">
      <w:pPr>
        <w:spacing w:line="360" w:lineRule="auto"/>
        <w:rPr>
          <w:rFonts w:asciiTheme="majorHAnsi" w:hAnsiTheme="majorHAnsi"/>
          <w:sz w:val="24"/>
        </w:rPr>
      </w:pPr>
      <w:r w:rsidRPr="000269D6">
        <w:rPr>
          <w:rFonts w:asciiTheme="majorHAnsi" w:hAnsiTheme="majorHAnsi"/>
          <w:sz w:val="24"/>
        </w:rPr>
        <w:t>式中，</w:t>
      </w:r>
      <m:oMath>
        <m:r>
          <w:rPr>
            <w:rFonts w:ascii="Cambria Math" w:hAnsi="Cambria Math"/>
            <w:sz w:val="24"/>
          </w:rPr>
          <m:t>σ</m:t>
        </m:r>
      </m:oMath>
      <w:r w:rsidRPr="000269D6">
        <w:rPr>
          <w:rFonts w:asciiTheme="majorHAnsi" w:hAnsiTheme="majorHAnsi"/>
          <w:sz w:val="24"/>
        </w:rPr>
        <w:t>表示的是尺度因子，</w:t>
      </w:r>
      <m:oMath>
        <m:r>
          <w:rPr>
            <w:rFonts w:ascii="Cambria Math" w:hAnsi="Cambria Math"/>
            <w:sz w:val="24"/>
          </w:rPr>
          <m:t>d</m:t>
        </m:r>
      </m:oMath>
      <w:r w:rsidRPr="000269D6">
        <w:rPr>
          <w:rFonts w:asciiTheme="majorHAnsi" w:hAnsiTheme="majorHAnsi"/>
          <w:sz w:val="24"/>
        </w:rPr>
        <w:t>表示的是模糊半径，也就是核元素与模板中心之间距离。</w:t>
      </w:r>
    </w:p>
    <w:p w14:paraId="5D544758" w14:textId="77777777"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sz w:val="24"/>
        </w:rPr>
        <w:lastRenderedPageBreak/>
        <w:t>构建高斯金字塔，以表征图像的多尺度空间，首先采取二维高斯函数（等比标准差）模板对图像开展卷积处理。在</w:t>
      </w:r>
      <m:oMath>
        <m:r>
          <w:rPr>
            <w:rFonts w:ascii="Cambria Math" w:hAnsi="Cambria Math"/>
            <w:sz w:val="24"/>
          </w:rPr>
          <m:t>σ</m:t>
        </m:r>
      </m:oMath>
      <w:r w:rsidRPr="000269D6">
        <w:rPr>
          <w:rFonts w:asciiTheme="majorHAnsi" w:hAnsiTheme="majorHAnsi"/>
          <w:sz w:val="24"/>
        </w:rPr>
        <w:t>尺度下，</w:t>
      </w:r>
      <m:oMath>
        <m:r>
          <m:rPr>
            <m:sty m:val="p"/>
          </m:rPr>
          <w:rPr>
            <w:rFonts w:ascii="Cambria Math" w:hAnsi="Cambria Math"/>
            <w:sz w:val="24"/>
          </w:rPr>
          <m:t>L</m:t>
        </m:r>
      </m:oMath>
      <w:r w:rsidRPr="000269D6">
        <w:rPr>
          <w:rFonts w:asciiTheme="majorHAnsi" w:hAnsiTheme="majorHAnsi"/>
          <w:sz w:val="24"/>
        </w:rPr>
        <w:t>代表的是图像表示，</w:t>
      </w:r>
      <m:oMath>
        <m:r>
          <m:rPr>
            <m:sty m:val="p"/>
          </m:rPr>
          <w:rPr>
            <w:rFonts w:ascii="Cambria Math" w:hAnsi="Cambria Math"/>
            <w:sz w:val="24"/>
          </w:rPr>
          <m:t>G</m:t>
        </m:r>
      </m:oMath>
      <w:r w:rsidRPr="000269D6">
        <w:rPr>
          <w:rFonts w:asciiTheme="majorHAnsi" w:hAnsiTheme="majorHAnsi"/>
          <w:sz w:val="24"/>
        </w:rPr>
        <w:t>代表的是高斯核，</w:t>
      </w:r>
      <m:oMath>
        <m:r>
          <m:rPr>
            <m:sty m:val="p"/>
          </m:rPr>
          <w:rPr>
            <w:rFonts w:ascii="Cambria Math" w:hAnsi="Cambria Math"/>
            <w:sz w:val="24"/>
          </w:rPr>
          <m:t>I</m:t>
        </m:r>
      </m:oMath>
      <w:r w:rsidRPr="000269D6">
        <w:rPr>
          <w:rFonts w:asciiTheme="majorHAnsi" w:hAnsiTheme="majorHAnsi"/>
          <w:sz w:val="24"/>
        </w:rPr>
        <w:t>代表的是输入图像函数，其卷积函数表达式是：</w:t>
      </w:r>
    </w:p>
    <w:p w14:paraId="0541DC62" w14:textId="77777777" w:rsidR="00185534" w:rsidRPr="000269D6" w:rsidRDefault="00000000" w:rsidP="00185534">
      <w:pPr>
        <w:spacing w:line="360" w:lineRule="auto"/>
        <w:rPr>
          <w:rFonts w:asciiTheme="majorHAnsi" w:hAnsiTheme="majorHAnsi"/>
          <w:sz w:val="24"/>
        </w:rPr>
      </w:pPr>
      <m:oMathPara>
        <m:oMath>
          <m:eqArr>
            <m:eqArrPr>
              <m:ctrlPr>
                <w:rPr>
                  <w:rFonts w:ascii="Cambria Math" w:hAnsi="Cambria Math"/>
                  <w:sz w:val="24"/>
                </w:rPr>
              </m:ctrlPr>
            </m:eqArrPr>
            <m:e>
              <m:r>
                <m:rPr>
                  <m:sty m:val="p"/>
                </m:rPr>
                <w:rPr>
                  <w:rFonts w:ascii="Cambria Math" w:hAnsi="Cambria Math"/>
                  <w:sz w:val="24"/>
                </w:rPr>
                <m:t>L</m:t>
              </m:r>
              <m:r>
                <w:rPr>
                  <w:rFonts w:ascii="Cambria Math" w:hAnsi="Cambria Math"/>
                  <w:sz w:val="24"/>
                </w:rPr>
                <m:t>(</m:t>
              </m:r>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r>
                <w:rPr>
                  <w:rFonts w:ascii="Cambria Math" w:hAnsi="Cambria Math"/>
                  <w:sz w:val="24"/>
                </w:rPr>
                <m:t>,σ)=</m:t>
              </m:r>
              <m:r>
                <m:rPr>
                  <m:sty m:val="p"/>
                </m:rPr>
                <w:rPr>
                  <w:rFonts w:ascii="Cambria Math" w:hAnsi="Cambria Math"/>
                  <w:sz w:val="24"/>
                </w:rPr>
                <m:t>G</m:t>
              </m:r>
              <m:r>
                <w:rPr>
                  <w:rFonts w:ascii="Cambria Math" w:hAnsi="Cambria Math"/>
                  <w:sz w:val="24"/>
                </w:rPr>
                <m:t>(</m:t>
              </m:r>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r>
                <w:rPr>
                  <w:rFonts w:ascii="Cambria Math" w:hAnsi="Cambria Math"/>
                  <w:sz w:val="24"/>
                </w:rPr>
                <m:t>,σ)⊗</m:t>
              </m:r>
              <m:r>
                <m:rPr>
                  <m:sty m:val="p"/>
                </m:rPr>
                <w:rPr>
                  <w:rFonts w:ascii="Cambria Math" w:hAnsi="Cambria Math"/>
                  <w:sz w:val="24"/>
                </w:rPr>
                <m:t>I</m:t>
              </m:r>
              <m:r>
                <w:rPr>
                  <w:rFonts w:ascii="Cambria Math" w:hAnsi="Cambria Math"/>
                  <w:sz w:val="24"/>
                </w:rPr>
                <m:t>(</m:t>
              </m:r>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r>
                <w:rPr>
                  <w:rFonts w:ascii="Cambria Math" w:hAnsi="Cambria Math"/>
                  <w:sz w:val="24"/>
                </w:rPr>
                <m:t>)</m:t>
              </m:r>
            </m:e>
            <m:e>
              <m:r>
                <m:rPr>
                  <m:sty m:val="p"/>
                </m:rPr>
                <w:rPr>
                  <w:rFonts w:ascii="Cambria Math" w:hAnsi="Cambria Math"/>
                  <w:sz w:val="24"/>
                </w:rPr>
                <m:t>G</m:t>
              </m:r>
              <m:r>
                <w:rPr>
                  <w:rFonts w:ascii="Cambria Math" w:hAnsi="Cambria Math"/>
                  <w:sz w:val="24"/>
                </w:rPr>
                <m:t>(</m:t>
              </m:r>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r>
                <w:rPr>
                  <w:rFonts w:ascii="Cambria Math" w:hAnsi="Cambria Math"/>
                  <w:sz w:val="24"/>
                </w:rPr>
                <m:t>,σ)=</m:t>
              </m:r>
              <m:f>
                <m:fPr>
                  <m:ctrlPr>
                    <w:rPr>
                      <w:rFonts w:ascii="Cambria Math" w:hAnsi="Cambria Math"/>
                      <w:sz w:val="24"/>
                    </w:rPr>
                  </m:ctrlPr>
                </m:fPr>
                <m:num>
                  <m:r>
                    <w:rPr>
                      <w:rFonts w:ascii="Cambria Math" w:hAnsi="Cambria Math"/>
                      <w:sz w:val="24"/>
                    </w:rPr>
                    <m:t>1</m:t>
                  </m:r>
                </m:num>
                <m:den>
                  <m:r>
                    <w:rPr>
                      <w:rFonts w:ascii="Cambria Math" w:hAnsi="Cambria Math"/>
                      <w:sz w:val="24"/>
                    </w:rPr>
                    <m:t>2π</m:t>
                  </m:r>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sSup>
                <m:sSupPr>
                  <m:ctrlPr>
                    <w:rPr>
                      <w:rFonts w:ascii="Cambria Math" w:hAnsi="Cambria Math"/>
                      <w:sz w:val="24"/>
                    </w:rPr>
                  </m:ctrlPr>
                </m:sSupPr>
                <m:e>
                  <m:r>
                    <w:rPr>
                      <w:rFonts w:ascii="Cambria Math" w:hAnsi="Cambria Math"/>
                      <w:sz w:val="24"/>
                    </w:rPr>
                    <m:t>e</m:t>
                  </m:r>
                </m:e>
                <m:sup>
                  <m:r>
                    <w:rPr>
                      <w:rFonts w:ascii="Cambria Math" w:hAnsi="Cambria Math"/>
                      <w:sz w:val="24"/>
                    </w:rPr>
                    <m:t>-</m:t>
                  </m:r>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e>
                  </m:d>
                  <m:r>
                    <w:rPr>
                      <w:rFonts w:ascii="Cambria Math" w:hAnsi="Cambria Math"/>
                      <w:sz w:val="24"/>
                    </w:rPr>
                    <m:t>/2</m:t>
                  </m:r>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sup>
              </m:sSup>
            </m:e>
          </m:eqArr>
        </m:oMath>
      </m:oMathPara>
    </w:p>
    <w:p w14:paraId="4AB044D0" w14:textId="77777777" w:rsidR="00185534" w:rsidRPr="000269D6" w:rsidRDefault="00185534" w:rsidP="00185534">
      <w:pPr>
        <w:spacing w:line="360" w:lineRule="auto"/>
        <w:rPr>
          <w:rFonts w:asciiTheme="majorHAnsi" w:hAnsiTheme="majorHAnsi"/>
          <w:sz w:val="24"/>
        </w:rPr>
      </w:pPr>
      <w:r w:rsidRPr="000269D6">
        <w:rPr>
          <w:rFonts w:asciiTheme="majorHAnsi" w:hAnsiTheme="majorHAnsi"/>
          <w:sz w:val="24"/>
        </w:rPr>
        <w:t>其中，</w:t>
      </w:r>
      <m:oMath>
        <m:r>
          <w:rPr>
            <w:rFonts w:ascii="Cambria Math" w:hAnsi="Cambria Math"/>
            <w:sz w:val="24"/>
          </w:rPr>
          <m:t>σ</m:t>
        </m:r>
      </m:oMath>
      <w:r w:rsidRPr="000269D6">
        <w:rPr>
          <w:rFonts w:asciiTheme="majorHAnsi" w:hAnsiTheme="majorHAnsi"/>
          <w:sz w:val="24"/>
        </w:rPr>
        <w:t>表示尺度因子，经过</w:t>
      </w:r>
      <m:oMath>
        <m:r>
          <w:rPr>
            <w:rFonts w:ascii="Cambria Math" w:hAnsi="Cambria Math"/>
            <w:sz w:val="24"/>
          </w:rPr>
          <m:t>σ</m:t>
        </m:r>
      </m:oMath>
      <w:r w:rsidRPr="000269D6">
        <w:rPr>
          <w:rFonts w:asciiTheme="majorHAnsi" w:hAnsiTheme="majorHAnsi"/>
          <w:sz w:val="24"/>
        </w:rPr>
        <w:t>大小的变化来对图像的尺度进行改变，</w:t>
      </w:r>
      <m:oMath>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oMath>
      <w:r w:rsidRPr="000269D6">
        <w:rPr>
          <w:rFonts w:asciiTheme="majorHAnsi" w:hAnsiTheme="majorHAnsi"/>
          <w:sz w:val="24"/>
        </w:rPr>
        <w:t>代表的是像素点的坐标。</w:t>
      </w:r>
    </w:p>
    <w:p w14:paraId="674CB5A7" w14:textId="77777777"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sz w:val="24"/>
        </w:rPr>
        <w:t>随后下采样图像以获得一系列堆叠的塔状结构层，并进行空间中极值点的检测，其中金字塔层的数量是由原始图像的尺寸和顶部图像的尺寸确定的。函数表达式如下：</w:t>
      </w:r>
    </w:p>
    <w:p w14:paraId="04E1BC8F" w14:textId="77777777" w:rsidR="00185534" w:rsidRPr="000269D6" w:rsidRDefault="00185534" w:rsidP="00185534">
      <w:pPr>
        <w:spacing w:line="360" w:lineRule="auto"/>
        <w:rPr>
          <w:rFonts w:asciiTheme="majorHAnsi" w:hAnsiTheme="majorHAnsi"/>
          <w:sz w:val="24"/>
        </w:rPr>
      </w:pPr>
      <m:oMathPara>
        <m:oMath>
          <m:r>
            <m:rPr>
              <m:sty m:val="p"/>
            </m:rPr>
            <w:rPr>
              <w:rFonts w:ascii="Cambria Math" w:hAnsi="Cambria Math"/>
              <w:sz w:val="24"/>
            </w:rPr>
            <m:t>n</m:t>
          </m:r>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log</m:t>
              </m:r>
            </m:e>
            <m:sub>
              <m:r>
                <w:rPr>
                  <w:rFonts w:ascii="Cambria Math" w:hAnsi="Cambria Math"/>
                  <w:sz w:val="24"/>
                </w:rPr>
                <m:t>2</m:t>
              </m:r>
            </m:sub>
          </m:sSub>
          <m:r>
            <w:rPr>
              <w:rFonts w:ascii="Cambria Math" w:hAnsi="Cambria Math"/>
              <w:sz w:val="24"/>
            </w:rPr>
            <m:t>⁡{min(M,N)}-t,tϵ</m:t>
          </m:r>
          <m:d>
            <m:dPr>
              <m:begChr m:val="["/>
              <m:endChr m:val="]"/>
              <m:ctrlPr>
                <w:rPr>
                  <w:rFonts w:ascii="Cambria Math" w:hAnsi="Cambria Math"/>
                  <w:sz w:val="24"/>
                </w:rPr>
              </m:ctrlPr>
            </m:dPr>
            <m:e>
              <m:r>
                <w:rPr>
                  <w:rFonts w:ascii="Cambria Math" w:hAnsi="Cambria Math"/>
                  <w:sz w:val="24"/>
                </w:rPr>
                <m:t>0,</m:t>
              </m:r>
              <m:sSub>
                <m:sSubPr>
                  <m:ctrlPr>
                    <w:rPr>
                      <w:rFonts w:ascii="Cambria Math" w:hAnsi="Cambria Math"/>
                      <w:sz w:val="24"/>
                    </w:rPr>
                  </m:ctrlPr>
                </m:sSubPr>
                <m:e>
                  <m:r>
                    <m:rPr>
                      <m:sty m:val="p"/>
                    </m:rPr>
                    <w:rPr>
                      <w:rFonts w:ascii="Cambria Math" w:hAnsi="Cambria Math"/>
                      <w:sz w:val="24"/>
                    </w:rPr>
                    <m:t>log</m:t>
                  </m:r>
                </m:e>
                <m:sub>
                  <m:r>
                    <w:rPr>
                      <w:rFonts w:ascii="Cambria Math" w:hAnsi="Cambria Math"/>
                      <w:sz w:val="24"/>
                    </w:rPr>
                    <m:t>2</m:t>
                  </m:r>
                </m:sub>
              </m:sSub>
              <m:r>
                <w:rPr>
                  <w:rFonts w:ascii="Cambria Math" w:hAnsi="Cambria Math"/>
                  <w:sz w:val="24"/>
                </w:rPr>
                <m:t>⁡{min(M,N)}</m:t>
              </m:r>
            </m:e>
          </m:d>
        </m:oMath>
      </m:oMathPara>
    </w:p>
    <w:p w14:paraId="630B7B36" w14:textId="77777777" w:rsidR="00185534" w:rsidRPr="000269D6" w:rsidRDefault="00185534" w:rsidP="00185534">
      <w:pPr>
        <w:spacing w:line="360" w:lineRule="auto"/>
        <w:rPr>
          <w:rFonts w:asciiTheme="majorHAnsi" w:hAnsiTheme="majorHAnsi"/>
          <w:sz w:val="24"/>
        </w:rPr>
      </w:pPr>
      <w:r w:rsidRPr="000269D6">
        <w:rPr>
          <w:rFonts w:asciiTheme="majorHAnsi" w:hAnsiTheme="majorHAnsi"/>
          <w:sz w:val="24"/>
        </w:rPr>
        <w:t>式中，</w:t>
      </w:r>
      <m:oMath>
        <m:r>
          <m:rPr>
            <m:sty m:val="p"/>
          </m:rPr>
          <w:rPr>
            <w:rFonts w:ascii="Cambria Math" w:hAnsi="Cambria Math"/>
            <w:sz w:val="24"/>
          </w:rPr>
          <m:t>n</m:t>
        </m:r>
      </m:oMath>
      <w:r w:rsidRPr="000269D6">
        <w:rPr>
          <w:rFonts w:asciiTheme="majorHAnsi" w:hAnsiTheme="majorHAnsi"/>
          <w:sz w:val="24"/>
        </w:rPr>
        <w:t>代表金字塔层的数量，</w:t>
      </w:r>
      <m:oMath>
        <m:r>
          <w:rPr>
            <w:rFonts w:ascii="Cambria Math" w:hAnsi="Cambria Math"/>
            <w:sz w:val="24"/>
          </w:rPr>
          <m:t>M</m:t>
        </m:r>
      </m:oMath>
      <w:r w:rsidRPr="000269D6">
        <w:rPr>
          <w:rFonts w:asciiTheme="majorHAnsi" w:hAnsiTheme="majorHAnsi"/>
          <w:sz w:val="24"/>
        </w:rPr>
        <w:t>和</w:t>
      </w:r>
      <m:oMath>
        <m:r>
          <w:rPr>
            <w:rFonts w:ascii="Cambria Math" w:hAnsi="Cambria Math"/>
            <w:sz w:val="24"/>
          </w:rPr>
          <m:t>N</m:t>
        </m:r>
      </m:oMath>
      <w:r w:rsidRPr="000269D6">
        <w:rPr>
          <w:rFonts w:asciiTheme="majorHAnsi" w:hAnsiTheme="majorHAnsi"/>
          <w:sz w:val="24"/>
        </w:rPr>
        <w:t>分别是原图像的大小和塔顶图像的大小。</w:t>
      </w:r>
    </w:p>
    <w:p w14:paraId="4A82A879" w14:textId="77777777"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sz w:val="24"/>
        </w:rPr>
        <w:t>随后进行空间中极值点的检测，对高斯金字塔中相邻尺度图像做差，其构造公式如下：</w:t>
      </w:r>
    </w:p>
    <w:p w14:paraId="11860C57" w14:textId="77777777" w:rsidR="00185534" w:rsidRPr="000269D6" w:rsidRDefault="00000000" w:rsidP="00185534">
      <w:pPr>
        <w:pStyle w:val="af"/>
        <w:spacing w:line="360" w:lineRule="auto"/>
        <w:ind w:leftChars="200" w:left="420" w:firstLineChars="0" w:firstLine="0"/>
        <w:rPr>
          <w:rFonts w:asciiTheme="majorHAnsi" w:hAnsiTheme="majorHAnsi"/>
          <w:sz w:val="24"/>
        </w:rPr>
      </w:pPr>
      <m:oMathPara>
        <m:oMath>
          <m:sSub>
            <m:sSubPr>
              <m:ctrlPr>
                <w:rPr>
                  <w:rFonts w:ascii="Cambria Math" w:hAnsi="Cambria Math"/>
                  <w:sz w:val="24"/>
                </w:rPr>
              </m:ctrlPr>
            </m:sSubPr>
            <m:e>
              <m:r>
                <w:rPr>
                  <w:rFonts w:ascii="Cambria Math" w:hAnsi="Cambria Math"/>
                  <w:sz w:val="24"/>
                </w:rPr>
                <m:t>D</m:t>
              </m:r>
            </m:e>
            <m:sub>
              <m:r>
                <w:rPr>
                  <w:rFonts w:ascii="Cambria Math" w:hAnsi="Cambria Math"/>
                  <w:sz w:val="24"/>
                </w:rPr>
                <m:t>(x,y,σ)</m:t>
              </m:r>
            </m:sub>
          </m:sSub>
          <m: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G</m:t>
                  </m:r>
                </m:e>
                <m:sub>
                  <m:r>
                    <w:rPr>
                      <w:rFonts w:ascii="Cambria Math" w:hAnsi="Cambria Math"/>
                      <w:sz w:val="24"/>
                    </w:rPr>
                    <m:t>(x,y,kσ)</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(x,y,σ)</m:t>
                  </m:r>
                </m:sub>
              </m:sSub>
            </m:e>
          </m:d>
          <m: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(x,y)</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(x,y,kσ)</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(x,y,σ)</m:t>
              </m:r>
            </m:sub>
          </m:sSub>
        </m:oMath>
      </m:oMathPara>
    </w:p>
    <w:p w14:paraId="5E942C09" w14:textId="77777777" w:rsidR="00185534" w:rsidRPr="000269D6" w:rsidRDefault="00185534" w:rsidP="00185534">
      <w:pPr>
        <w:spacing w:line="360" w:lineRule="auto"/>
        <w:rPr>
          <w:rFonts w:asciiTheme="majorHAnsi" w:hAnsiTheme="majorHAnsi"/>
          <w:sz w:val="24"/>
        </w:rPr>
      </w:pPr>
      <w:r w:rsidRPr="000269D6">
        <w:rPr>
          <w:rFonts w:asciiTheme="majorHAnsi" w:hAnsiTheme="majorHAnsi"/>
          <w:sz w:val="24"/>
        </w:rPr>
        <w:t>式中，在</w:t>
      </w:r>
      <m:oMath>
        <m:r>
          <w:rPr>
            <w:rFonts w:ascii="Cambria Math" w:hAnsi="Cambria Math"/>
            <w:sz w:val="24"/>
          </w:rPr>
          <m:t>σ</m:t>
        </m:r>
      </m:oMath>
      <w:r w:rsidRPr="000269D6">
        <w:rPr>
          <w:rFonts w:asciiTheme="majorHAnsi" w:hAnsiTheme="majorHAnsi"/>
          <w:sz w:val="24"/>
        </w:rPr>
        <w:t>尺度下，</w:t>
      </w:r>
      <m:oMath>
        <m:r>
          <w:rPr>
            <w:rFonts w:ascii="Cambria Math" w:hAnsi="Cambria Math"/>
            <w:sz w:val="24"/>
          </w:rPr>
          <m:t>D</m:t>
        </m:r>
      </m:oMath>
      <w:r w:rsidRPr="000269D6">
        <w:rPr>
          <w:rFonts w:asciiTheme="majorHAnsi" w:hAnsiTheme="majorHAnsi"/>
          <w:sz w:val="24"/>
        </w:rPr>
        <w:t>代表的是的差分图像，</w:t>
      </w:r>
      <m:oMath>
        <m:r>
          <m:rPr>
            <m:sty m:val="p"/>
          </m:rPr>
          <w:rPr>
            <w:rFonts w:ascii="Cambria Math" w:hAnsi="Cambria Math"/>
            <w:sz w:val="24"/>
          </w:rPr>
          <m:t>G</m:t>
        </m:r>
      </m:oMath>
      <w:r w:rsidRPr="000269D6">
        <w:rPr>
          <w:rFonts w:asciiTheme="majorHAnsi" w:hAnsiTheme="majorHAnsi"/>
          <w:sz w:val="24"/>
        </w:rPr>
        <w:t>代表的是高斯核，</w:t>
      </w:r>
      <m:oMath>
        <m:r>
          <w:rPr>
            <w:rFonts w:ascii="Cambria Math" w:hAnsi="Cambria Math"/>
            <w:sz w:val="24"/>
          </w:rPr>
          <m:t>I</m:t>
        </m:r>
      </m:oMath>
      <w:r w:rsidRPr="000269D6">
        <w:rPr>
          <w:rFonts w:asciiTheme="majorHAnsi" w:hAnsiTheme="majorHAnsi"/>
          <w:sz w:val="24"/>
        </w:rPr>
        <w:t>代表的是输入图像的函数，</w:t>
      </w:r>
      <m:oMath>
        <m:r>
          <w:rPr>
            <w:rFonts w:ascii="Cambria Math" w:hAnsi="Cambria Math"/>
            <w:sz w:val="24"/>
          </w:rPr>
          <m:t>σ</m:t>
        </m:r>
      </m:oMath>
      <w:r w:rsidRPr="000269D6">
        <w:rPr>
          <w:rFonts w:asciiTheme="majorHAnsi" w:hAnsiTheme="majorHAnsi"/>
          <w:sz w:val="24"/>
        </w:rPr>
        <w:t>代表的是尺度因子，</w:t>
      </w:r>
      <m:oMath>
        <m:r>
          <w:rPr>
            <w:rFonts w:ascii="Cambria Math" w:hAnsi="Cambria Math"/>
            <w:sz w:val="24"/>
          </w:rPr>
          <m:t>k</m:t>
        </m:r>
      </m:oMath>
      <w:r w:rsidRPr="000269D6">
        <w:rPr>
          <w:rFonts w:asciiTheme="majorHAnsi" w:hAnsiTheme="majorHAnsi"/>
          <w:sz w:val="24"/>
        </w:rPr>
        <w:t>代表的是缩放因子。</w:t>
      </w:r>
    </w:p>
    <w:p w14:paraId="756A4B94" w14:textId="77777777"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sz w:val="24"/>
        </w:rPr>
        <w:t>对各像素同相邻区域中的</w:t>
      </w:r>
      <w:r w:rsidRPr="000269D6">
        <w:rPr>
          <w:rFonts w:asciiTheme="majorHAnsi" w:hAnsiTheme="majorHAnsi"/>
          <w:sz w:val="24"/>
        </w:rPr>
        <w:t>26</w:t>
      </w:r>
      <w:r w:rsidRPr="000269D6">
        <w:rPr>
          <w:rFonts w:asciiTheme="majorHAnsi" w:hAnsiTheme="majorHAnsi"/>
          <w:sz w:val="24"/>
        </w:rPr>
        <w:t>个点进行对比，观测上述点是否满足在同尺度域或者邻近尺度域中最值点的条件。</w:t>
      </w:r>
    </w:p>
    <w:p w14:paraId="09E265B4" w14:textId="77777777"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sz w:val="24"/>
        </w:rPr>
        <w:t>采取</w:t>
      </w:r>
      <w:r w:rsidRPr="000269D6">
        <w:rPr>
          <w:rFonts w:asciiTheme="majorHAnsi" w:hAnsiTheme="majorHAnsi"/>
          <w:sz w:val="24"/>
        </w:rPr>
        <w:t>Hassion</w:t>
      </w:r>
      <w:r w:rsidRPr="000269D6">
        <w:rPr>
          <w:rFonts w:asciiTheme="majorHAnsi" w:hAnsiTheme="majorHAnsi"/>
          <w:sz w:val="24"/>
        </w:rPr>
        <w:t>矩阵进一步去掉强边缘不稳定的相应点，并根据相邻像素梯度方向分布的特性来给特征点分配方向，其中任意点的梯度方向和大小的函数表达式为：</w:t>
      </w:r>
    </w:p>
    <w:p w14:paraId="4D646476" w14:textId="23044B4E" w:rsidR="00185534" w:rsidRPr="000269D6" w:rsidRDefault="00000000" w:rsidP="00185534">
      <w:pPr>
        <w:spacing w:line="360" w:lineRule="auto"/>
        <w:rPr>
          <w:rFonts w:asciiTheme="majorHAnsi" w:hAnsiTheme="majorHAnsi"/>
          <w:sz w:val="24"/>
        </w:rPr>
      </w:pPr>
      <m:oMathPara>
        <m:oMath>
          <m:eqArr>
            <m:eqArrPr>
              <m:ctrlPr>
                <w:rPr>
                  <w:rFonts w:ascii="Cambria Math" w:hAnsi="Cambria Math"/>
                  <w:sz w:val="24"/>
                </w:rPr>
              </m:ctrlPr>
            </m:eqArrPr>
            <m:e>
              <m:r>
                <m:rPr>
                  <m:sty m:val="p"/>
                </m:rPr>
                <w:rPr>
                  <w:rFonts w:ascii="Cambria Math" w:hAnsi="Cambria Math"/>
                  <w:sz w:val="24"/>
                </w:rPr>
                <m:t>m</m:t>
              </m:r>
              <m:r>
                <w:rPr>
                  <w:rFonts w:ascii="Cambria Math" w:hAnsi="Cambria Math"/>
                  <w:sz w:val="24"/>
                </w:rPr>
                <m:t>(</m:t>
              </m:r>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r>
                <w:rPr>
                  <w:rFonts w:ascii="Cambria Math" w:hAnsi="Cambria Math"/>
                  <w:sz w:val="24"/>
                </w:rPr>
                <m:t>)=</m:t>
              </m:r>
            </m:e>
            <m:e>
              <m:rad>
                <m:radPr>
                  <m:degHide m:val="1"/>
                  <m:ctrlPr>
                    <w:rPr>
                      <w:rFonts w:ascii="Cambria Math" w:hAnsi="Cambria Math"/>
                      <w:sz w:val="24"/>
                    </w:rPr>
                  </m:ctrlPr>
                </m:radPr>
                <m:deg/>
                <m:e>
                  <m:r>
                    <w:rPr>
                      <w:rFonts w:ascii="Cambria Math" w:hAnsi="Cambria Math"/>
                      <w:sz w:val="24"/>
                    </w:rPr>
                    <m:t>[L'(x+1,y)-L'(x-1,y)</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+[L'(x,y+1)-L'(x,y-1)</m:t>
                  </m: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rad>
            </m:e>
            <m:e>
              <m:r>
                <w:rPr>
                  <w:rFonts w:ascii="Cambria Math" w:hAnsi="Cambria Math"/>
                  <w:sz w:val="24"/>
                </w:rPr>
                <m:t>θ(</m:t>
              </m:r>
              <m:r>
                <m:rPr>
                  <m:sty m:val="p"/>
                </m:rPr>
                <w:rPr>
                  <w:rFonts w:ascii="Cambria Math" w:hAnsi="Cambria Math"/>
                  <w:sz w:val="24"/>
                </w:rPr>
                <m:t>x</m:t>
              </m:r>
              <m:r>
                <w:rPr>
                  <w:rFonts w:ascii="Cambria Math" w:hAnsi="Cambria Math"/>
                  <w:sz w:val="24"/>
                </w:rPr>
                <m:t>,</m:t>
              </m:r>
              <m:r>
                <m:rPr>
                  <m:sty m:val="p"/>
                </m:rPr>
                <w:rPr>
                  <w:rFonts w:ascii="Cambria Math" w:hAnsi="Cambria Math"/>
                  <w:sz w:val="24"/>
                </w:rPr>
                <m:t>y</m:t>
              </m:r>
              <m:r>
                <w:rPr>
                  <w:rFonts w:ascii="Cambria Math" w:hAnsi="Cambria Math"/>
                  <w:sz w:val="24"/>
                </w:rPr>
                <m:t>)=</m:t>
              </m:r>
              <m:r>
                <m:rPr>
                  <m:sty m:val="p"/>
                </m:rPr>
                <w:rPr>
                  <w:rFonts w:ascii="Cambria Math" w:hAnsi="Cambria Math"/>
                  <w:sz w:val="24"/>
                </w:rPr>
                <m:t>arctan</m:t>
              </m:r>
              <m: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sz w:val="24"/>
                        </w:rPr>
                        <m:t>L'(x,y+1)-L'(x,y-1)</m:t>
                      </m:r>
                    </m:num>
                    <m:den>
                      <m:r>
                        <w:rPr>
                          <w:rFonts w:ascii="Cambria Math" w:hAnsi="Cambria Math"/>
                          <w:sz w:val="24"/>
                        </w:rPr>
                        <m:t>L'(x+1,y)-L'(x-1,y)</m:t>
                      </m:r>
                    </m:den>
                  </m:f>
                </m:e>
              </m:d>
            </m:e>
          </m:eqArr>
        </m:oMath>
      </m:oMathPara>
    </w:p>
    <w:p w14:paraId="1F6ED3F1" w14:textId="7350EFE8" w:rsidR="00185534" w:rsidRPr="000269D6" w:rsidRDefault="00185534" w:rsidP="00185534">
      <w:pPr>
        <w:spacing w:line="360" w:lineRule="auto"/>
        <w:rPr>
          <w:rFonts w:asciiTheme="majorHAnsi" w:hAnsiTheme="majorHAnsi"/>
          <w:sz w:val="24"/>
        </w:rPr>
      </w:pPr>
      <w:r w:rsidRPr="000269D6">
        <w:rPr>
          <w:rFonts w:asciiTheme="majorHAnsi" w:hAnsiTheme="majorHAnsi"/>
          <w:sz w:val="24"/>
        </w:rPr>
        <w:lastRenderedPageBreak/>
        <w:t>式中，</w:t>
      </w:r>
      <m:oMath>
        <m:r>
          <m:rPr>
            <m:sty m:val="p"/>
          </m:rPr>
          <w:rPr>
            <w:rFonts w:ascii="Cambria Math" w:hAnsi="Cambria Math"/>
            <w:sz w:val="24"/>
          </w:rPr>
          <m:t>m</m:t>
        </m:r>
      </m:oMath>
      <w:r w:rsidRPr="000269D6">
        <w:rPr>
          <w:rFonts w:asciiTheme="majorHAnsi" w:hAnsiTheme="majorHAnsi"/>
          <w:sz w:val="24"/>
        </w:rPr>
        <w:t>表示的是梯度模值，</w:t>
      </w:r>
      <m:oMath>
        <m:r>
          <w:rPr>
            <w:rFonts w:ascii="Cambria Math" w:hAnsi="Cambria Math"/>
            <w:sz w:val="24"/>
          </w:rPr>
          <m:t>L'</m:t>
        </m:r>
      </m:oMath>
      <w:r w:rsidRPr="000269D6">
        <w:rPr>
          <w:rFonts w:asciiTheme="majorHAnsi" w:hAnsiTheme="majorHAnsi"/>
          <w:sz w:val="24"/>
        </w:rPr>
        <w:t>代表的是相同的尺度图像内同关键点邻近的值，</w:t>
      </w:r>
      <m:oMath>
        <m:r>
          <w:rPr>
            <w:rFonts w:ascii="Cambria Math" w:hAnsi="Cambria Math"/>
            <w:sz w:val="24"/>
          </w:rPr>
          <m:t>θ</m:t>
        </m:r>
      </m:oMath>
      <w:r w:rsidRPr="000269D6">
        <w:rPr>
          <w:rFonts w:asciiTheme="majorHAnsi" w:hAnsiTheme="majorHAnsi"/>
          <w:sz w:val="24"/>
        </w:rPr>
        <w:t>表示的是梯度方向。</w:t>
      </w:r>
    </w:p>
    <w:p w14:paraId="2AAE12C8" w14:textId="04DF5953" w:rsidR="00185534" w:rsidRPr="000269D6" w:rsidRDefault="006F5C51" w:rsidP="006F5C51">
      <w:pPr>
        <w:spacing w:line="360" w:lineRule="auto"/>
        <w:ind w:firstLineChars="200" w:firstLine="480"/>
        <w:rPr>
          <w:rFonts w:asciiTheme="majorHAnsi" w:hAnsiTheme="majorHAnsi"/>
          <w:sz w:val="24"/>
        </w:rPr>
      </w:pPr>
      <w:r w:rsidRPr="000269D6">
        <w:rPr>
          <w:rFonts w:asciiTheme="majorHAnsi" w:hAnsiTheme="majorHAnsi"/>
          <w:sz w:val="24"/>
        </w:rPr>
        <w:t>考虑到吹扫场景中目标物多为矩形机箱、电机、圆形仪表盘、三角形各类按钮等规则形状图形。因此预先定义</w:t>
      </w:r>
      <w:r w:rsidR="00013907" w:rsidRPr="000269D6">
        <w:rPr>
          <w:rFonts w:asciiTheme="majorHAnsi" w:hAnsiTheme="majorHAnsi"/>
          <w:sz w:val="24"/>
        </w:rPr>
        <w:t>规则形状</w:t>
      </w:r>
      <w:r w:rsidRPr="000269D6">
        <w:rPr>
          <w:rFonts w:asciiTheme="majorHAnsi" w:hAnsiTheme="majorHAnsi"/>
          <w:sz w:val="24"/>
        </w:rPr>
        <w:t>为三角形、圆形和矩形</w:t>
      </w:r>
      <w:r w:rsidR="00013907" w:rsidRPr="000269D6">
        <w:rPr>
          <w:rFonts w:asciiTheme="majorHAnsi" w:hAnsiTheme="majorHAnsi"/>
          <w:sz w:val="24"/>
        </w:rPr>
        <w:t>，</w:t>
      </w:r>
      <w:r w:rsidR="00185534" w:rsidRPr="000269D6">
        <w:rPr>
          <w:rFonts w:asciiTheme="majorHAnsi" w:hAnsiTheme="majorHAnsi"/>
          <w:sz w:val="24"/>
        </w:rPr>
        <w:t>最后通过描述欧氏距离，找到输出形状特征和规则形状的平均欧氏距离，根据平均欧氏距离的数量大小来判断图像特征的模糊程度。</w:t>
      </w:r>
    </w:p>
    <w:p w14:paraId="73134B69" w14:textId="633B3111"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sz w:val="24"/>
        </w:rPr>
        <w:t>步骤</w:t>
      </w:r>
      <w:r w:rsidRPr="000269D6">
        <w:rPr>
          <w:rFonts w:asciiTheme="majorHAnsi" w:hAnsiTheme="majorHAnsi"/>
          <w:sz w:val="24"/>
        </w:rPr>
        <w:t>2:</w:t>
      </w:r>
      <w:r w:rsidR="00013907" w:rsidRPr="000269D6">
        <w:rPr>
          <w:rFonts w:asciiTheme="majorHAnsi" w:hAnsiTheme="majorHAnsi"/>
          <w:sz w:val="24"/>
        </w:rPr>
        <w:t>将清晰的待检测图片输入构建的特征提取网络，得到形状边缘清晰的特征图</w:t>
      </w:r>
      <w:r w:rsidRPr="000269D6">
        <w:rPr>
          <w:rFonts w:asciiTheme="majorHAnsi" w:hAnsiTheme="majorHAnsi" w:cs="宋体"/>
          <w:color w:val="000000"/>
          <w:sz w:val="24"/>
        </w:rPr>
        <w:t>。</w:t>
      </w:r>
    </w:p>
    <w:p w14:paraId="4640E34B" w14:textId="15584C9F"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本实施例中，所述特征提取网络由特征编码层、稀疏卷积层和特征金字塔网络组成</w:t>
      </w:r>
      <w:r w:rsidR="00013907" w:rsidRPr="000269D6">
        <w:rPr>
          <w:rFonts w:asciiTheme="majorHAnsi" w:hAnsiTheme="majorHAnsi" w:cs="宋体"/>
          <w:color w:val="000000"/>
          <w:sz w:val="24"/>
        </w:rPr>
        <w:t>，其中，</w:t>
      </w:r>
    </w:p>
    <w:p w14:paraId="425CA0AB"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特征编码层将输入图片按照</w:t>
      </w:r>
      <w:r w:rsidRPr="000269D6">
        <w:rPr>
          <w:rFonts w:asciiTheme="majorHAnsi" w:hAnsiTheme="majorHAnsi" w:cs="宋体"/>
          <w:color w:val="000000"/>
          <w:sz w:val="24"/>
        </w:rPr>
        <w:t>R</w:t>
      </w:r>
      <w:r w:rsidRPr="000269D6">
        <w:rPr>
          <w:rFonts w:asciiTheme="majorHAnsi" w:hAnsiTheme="majorHAnsi" w:cs="宋体"/>
          <w:color w:val="000000"/>
          <w:sz w:val="24"/>
        </w:rPr>
        <w:t>、</w:t>
      </w:r>
      <w:r w:rsidRPr="000269D6">
        <w:rPr>
          <w:rFonts w:asciiTheme="majorHAnsi" w:hAnsiTheme="majorHAnsi" w:cs="宋体"/>
          <w:color w:val="000000"/>
          <w:sz w:val="24"/>
        </w:rPr>
        <w:t>G</w:t>
      </w:r>
      <w:r w:rsidRPr="000269D6">
        <w:rPr>
          <w:rFonts w:asciiTheme="majorHAnsi" w:hAnsiTheme="majorHAnsi" w:cs="宋体"/>
          <w:color w:val="000000"/>
          <w:sz w:val="24"/>
        </w:rPr>
        <w:t>、</w:t>
      </w:r>
      <w:r w:rsidRPr="000269D6">
        <w:rPr>
          <w:rFonts w:asciiTheme="majorHAnsi" w:hAnsiTheme="majorHAnsi" w:cs="宋体"/>
          <w:color w:val="000000"/>
          <w:sz w:val="24"/>
        </w:rPr>
        <w:t>B</w:t>
      </w:r>
      <w:r w:rsidRPr="000269D6">
        <w:rPr>
          <w:rFonts w:asciiTheme="majorHAnsi" w:hAnsiTheme="majorHAnsi" w:cs="宋体"/>
          <w:color w:val="000000"/>
          <w:sz w:val="24"/>
        </w:rPr>
        <w:t>划分为等间距的三维通道，对每一层进行局部特征提取，将像素点转换为统一的特征表示。</w:t>
      </w:r>
    </w:p>
    <w:p w14:paraId="768C9397"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所述特征编码层是一个全连接网络，它由一个线性层、一个批量归一化层</w:t>
      </w:r>
      <w:r w:rsidRPr="000269D6">
        <w:rPr>
          <w:rFonts w:asciiTheme="majorHAnsi" w:hAnsiTheme="majorHAnsi" w:cs="宋体"/>
          <w:color w:val="000000"/>
          <w:sz w:val="24"/>
        </w:rPr>
        <w:t>(BatchNorm)</w:t>
      </w:r>
      <w:r w:rsidRPr="000269D6">
        <w:rPr>
          <w:rFonts w:asciiTheme="majorHAnsi" w:hAnsiTheme="majorHAnsi" w:cs="宋体"/>
          <w:color w:val="000000"/>
          <w:sz w:val="24"/>
        </w:rPr>
        <w:t>和一个</w:t>
      </w:r>
      <w:r w:rsidRPr="000269D6">
        <w:rPr>
          <w:rFonts w:asciiTheme="majorHAnsi" w:hAnsiTheme="majorHAnsi" w:cs="宋体"/>
          <w:color w:val="000000"/>
          <w:sz w:val="24"/>
        </w:rPr>
        <w:t>ReLU</w:t>
      </w:r>
      <w:r w:rsidRPr="000269D6">
        <w:rPr>
          <w:rFonts w:asciiTheme="majorHAnsi" w:hAnsiTheme="majorHAnsi" w:cs="宋体"/>
          <w:color w:val="000000"/>
          <w:sz w:val="24"/>
        </w:rPr>
        <w:t>层组成，用于提取逐点特征，然后利用逐点特征通过逐元素最大池化操作生成局部聚合特征，最后重复聚合特征并将像素点转换为统一的特征表示；</w:t>
      </w:r>
    </w:p>
    <w:p w14:paraId="0A06EF09"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稀疏卷积层进一步抽象特征，增大感受野并学习特征的几何空间表示，所采用的稀疏卷积层的核大小为</w:t>
      </w:r>
      <w:r w:rsidRPr="000269D6">
        <w:rPr>
          <w:rFonts w:asciiTheme="majorHAnsi" w:hAnsiTheme="majorHAnsi" w:cs="宋体"/>
          <w:color w:val="000000"/>
          <w:sz w:val="24"/>
        </w:rPr>
        <w:t>(3,3,3)</w:t>
      </w:r>
      <w:r w:rsidRPr="000269D6">
        <w:rPr>
          <w:rFonts w:asciiTheme="majorHAnsi" w:hAnsiTheme="majorHAnsi" w:cs="宋体"/>
          <w:color w:val="000000"/>
          <w:sz w:val="24"/>
        </w:rPr>
        <w:t>；</w:t>
      </w:r>
    </w:p>
    <w:p w14:paraId="470CE464" w14:textId="77777777" w:rsidR="00185534" w:rsidRPr="000269D6" w:rsidRDefault="00185534" w:rsidP="00185534">
      <w:pPr>
        <w:spacing w:line="360" w:lineRule="auto"/>
        <w:ind w:firstLineChars="200" w:firstLine="480"/>
        <w:rPr>
          <w:rFonts w:asciiTheme="majorHAnsi" w:hAnsiTheme="majorHAnsi"/>
          <w:color w:val="000000"/>
          <w:sz w:val="24"/>
        </w:rPr>
      </w:pPr>
      <w:r w:rsidRPr="000269D6">
        <w:rPr>
          <w:rFonts w:asciiTheme="majorHAnsi" w:hAnsiTheme="majorHAnsi" w:cs="宋体"/>
          <w:color w:val="000000"/>
          <w:sz w:val="24"/>
        </w:rPr>
        <w:t>特征金字塔网络</w:t>
      </w:r>
      <w:r w:rsidRPr="000269D6">
        <w:rPr>
          <w:rFonts w:asciiTheme="majorHAnsi" w:hAnsiTheme="majorHAnsi" w:cs="宋体"/>
          <w:color w:val="000000"/>
          <w:sz w:val="24"/>
        </w:rPr>
        <w:t>(FPN)</w:t>
      </w:r>
      <w:r w:rsidRPr="000269D6">
        <w:rPr>
          <w:rFonts w:asciiTheme="majorHAnsi" w:hAnsiTheme="majorHAnsi" w:cs="宋体"/>
          <w:color w:val="000000"/>
          <w:sz w:val="24"/>
        </w:rPr>
        <w:t>从不同尺度的语义空间中聚合和拼接特征表示，</w:t>
      </w:r>
      <w:r w:rsidRPr="000269D6">
        <w:rPr>
          <w:rFonts w:asciiTheme="majorHAnsi" w:hAnsiTheme="majorHAnsi"/>
          <w:color w:val="000000"/>
          <w:sz w:val="24"/>
        </w:rPr>
        <w:t>得到所需要的局部深层信息特征图；</w:t>
      </w:r>
    </w:p>
    <w:p w14:paraId="54A2AC0A" w14:textId="77777777" w:rsidR="00185534" w:rsidRPr="000269D6" w:rsidRDefault="00185534" w:rsidP="00185534">
      <w:pPr>
        <w:spacing w:line="360" w:lineRule="auto"/>
        <w:ind w:firstLineChars="200" w:firstLine="480"/>
        <w:rPr>
          <w:rFonts w:asciiTheme="majorHAnsi" w:hAnsiTheme="majorHAnsi"/>
          <w:color w:val="000000"/>
          <w:sz w:val="24"/>
        </w:rPr>
      </w:pPr>
      <w:r w:rsidRPr="000269D6">
        <w:rPr>
          <w:rFonts w:asciiTheme="majorHAnsi" w:hAnsiTheme="majorHAnsi"/>
          <w:color w:val="000000"/>
          <w:sz w:val="24"/>
        </w:rPr>
        <w:t>所述</w:t>
      </w:r>
      <w:r w:rsidRPr="000269D6">
        <w:rPr>
          <w:rFonts w:asciiTheme="majorHAnsi" w:hAnsiTheme="majorHAnsi" w:cs="宋体"/>
          <w:color w:val="000000"/>
          <w:sz w:val="24"/>
        </w:rPr>
        <w:t>特征金字塔网络为</w:t>
      </w:r>
      <w:r w:rsidRPr="000269D6">
        <w:rPr>
          <w:rFonts w:asciiTheme="majorHAnsi" w:hAnsiTheme="majorHAnsi"/>
          <w:color w:val="000000"/>
          <w:sz w:val="24"/>
        </w:rPr>
        <w:t>探测器提供头部信息，来自</w:t>
      </w:r>
      <w:r w:rsidRPr="000269D6">
        <w:rPr>
          <w:rFonts w:asciiTheme="majorHAnsi" w:hAnsiTheme="majorHAnsi" w:cs="宋体"/>
          <w:color w:val="000000"/>
          <w:sz w:val="24"/>
        </w:rPr>
        <w:t>特征金字塔网络</w:t>
      </w:r>
      <w:r w:rsidRPr="000269D6">
        <w:rPr>
          <w:rFonts w:asciiTheme="majorHAnsi" w:hAnsiTheme="majorHAnsi"/>
          <w:color w:val="000000"/>
          <w:sz w:val="24"/>
        </w:rPr>
        <w:t>的特征允许获得每个对象的形状和颜色先验；</w:t>
      </w:r>
    </w:p>
    <w:p w14:paraId="73233EE6" w14:textId="119D0EC5"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olor w:val="000000"/>
          <w:sz w:val="24"/>
        </w:rPr>
        <w:t>所述</w:t>
      </w:r>
      <w:r w:rsidRPr="000269D6">
        <w:rPr>
          <w:rFonts w:asciiTheme="majorHAnsi" w:hAnsiTheme="majorHAnsi" w:cs="宋体"/>
          <w:color w:val="000000"/>
          <w:sz w:val="24"/>
        </w:rPr>
        <w:t>特征金字塔网络</w:t>
      </w:r>
      <w:r w:rsidRPr="000269D6">
        <w:rPr>
          <w:rFonts w:asciiTheme="majorHAnsi" w:hAnsiTheme="majorHAnsi"/>
          <w:color w:val="000000"/>
          <w:sz w:val="24"/>
        </w:rPr>
        <w:t>的结构，包括下采样卷积层、卷积层</w:t>
      </w:r>
      <w:r w:rsidRPr="000269D6">
        <w:rPr>
          <w:rFonts w:asciiTheme="majorHAnsi" w:hAnsiTheme="majorHAnsi"/>
          <w:color w:val="000000"/>
          <w:sz w:val="24"/>
        </w:rPr>
        <w:t>(Conv2D)</w:t>
      </w:r>
      <w:r w:rsidRPr="000269D6">
        <w:rPr>
          <w:rFonts w:asciiTheme="majorHAnsi" w:hAnsiTheme="majorHAnsi"/>
          <w:color w:val="000000"/>
          <w:sz w:val="24"/>
        </w:rPr>
        <w:t>、反卷积层和连接层，每个卷积层都包含一个</w:t>
      </w:r>
      <w:r w:rsidRPr="000269D6">
        <w:rPr>
          <w:rFonts w:asciiTheme="majorHAnsi" w:hAnsiTheme="majorHAnsi"/>
          <w:color w:val="000000"/>
          <w:sz w:val="24"/>
        </w:rPr>
        <w:t xml:space="preserve"> BatchNorm </w:t>
      </w:r>
      <w:r w:rsidRPr="000269D6">
        <w:rPr>
          <w:rFonts w:asciiTheme="majorHAnsi" w:hAnsiTheme="majorHAnsi"/>
          <w:color w:val="000000"/>
          <w:sz w:val="24"/>
        </w:rPr>
        <w:t>层和一个</w:t>
      </w:r>
      <w:r w:rsidRPr="000269D6">
        <w:rPr>
          <w:rFonts w:asciiTheme="majorHAnsi" w:hAnsiTheme="majorHAnsi"/>
          <w:color w:val="000000"/>
          <w:sz w:val="24"/>
        </w:rPr>
        <w:t xml:space="preserve"> ReLU </w:t>
      </w:r>
      <w:r w:rsidRPr="000269D6">
        <w:rPr>
          <w:rFonts w:asciiTheme="majorHAnsi" w:hAnsiTheme="majorHAnsi"/>
          <w:color w:val="000000"/>
          <w:sz w:val="24"/>
        </w:rPr>
        <w:t>层。</w:t>
      </w:r>
      <w:r w:rsidRPr="000269D6">
        <w:rPr>
          <w:rFonts w:asciiTheme="majorHAnsi" w:hAnsiTheme="majorHAnsi"/>
          <w:color w:val="000000"/>
          <w:sz w:val="24"/>
        </w:rPr>
        <w:t xml:space="preserve"> </w:t>
      </w:r>
      <w:r w:rsidRPr="000269D6">
        <w:rPr>
          <w:rFonts w:asciiTheme="majorHAnsi" w:hAnsiTheme="majorHAnsi"/>
          <w:color w:val="000000"/>
          <w:sz w:val="24"/>
        </w:rPr>
        <w:t>其中反卷积层的内核大小取决于扩展尺度，其余所有卷积层都使用</w:t>
      </w:r>
      <w:r w:rsidRPr="000269D6">
        <w:rPr>
          <w:rFonts w:asciiTheme="majorHAnsi" w:hAnsiTheme="majorHAnsi"/>
          <w:color w:val="000000"/>
          <w:sz w:val="24"/>
        </w:rPr>
        <w:t>3×3</w:t>
      </w:r>
      <w:r w:rsidRPr="000269D6">
        <w:rPr>
          <w:rFonts w:asciiTheme="majorHAnsi" w:hAnsiTheme="majorHAnsi"/>
          <w:color w:val="000000"/>
          <w:sz w:val="24"/>
        </w:rPr>
        <w:t>的内核。</w:t>
      </w:r>
    </w:p>
    <w:p w14:paraId="2A30FBA9" w14:textId="31A08B34"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lastRenderedPageBreak/>
        <w:t>步骤</w:t>
      </w:r>
      <w:r w:rsidRPr="000269D6">
        <w:rPr>
          <w:rFonts w:asciiTheme="majorHAnsi" w:hAnsiTheme="majorHAnsi" w:cs="宋体"/>
          <w:color w:val="000000"/>
          <w:sz w:val="24"/>
        </w:rPr>
        <w:t>3</w:t>
      </w:r>
      <w:r w:rsidRPr="000269D6">
        <w:rPr>
          <w:rFonts w:asciiTheme="majorHAnsi" w:hAnsiTheme="majorHAnsi" w:cs="宋体"/>
          <w:color w:val="000000"/>
          <w:sz w:val="24"/>
        </w:rPr>
        <w:t>：</w:t>
      </w:r>
      <w:r w:rsidR="00013907" w:rsidRPr="000269D6">
        <w:rPr>
          <w:rFonts w:asciiTheme="majorHAnsi" w:hAnsiTheme="majorHAnsi"/>
          <w:sz w:val="24"/>
        </w:rPr>
        <w:t>将所述形状边缘清晰的特征图输入形状注意力机制引导的</w:t>
      </w:r>
      <w:r w:rsidR="00013907" w:rsidRPr="000269D6">
        <w:rPr>
          <w:rFonts w:asciiTheme="majorHAnsi" w:hAnsiTheme="majorHAnsi"/>
          <w:sz w:val="24"/>
        </w:rPr>
        <w:t>RPN</w:t>
      </w:r>
      <w:r w:rsidR="00013907" w:rsidRPr="000269D6">
        <w:rPr>
          <w:rFonts w:asciiTheme="majorHAnsi" w:hAnsiTheme="majorHAnsi"/>
          <w:sz w:val="24"/>
        </w:rPr>
        <w:t>网络寻找锚点和锚框的候选集合，并结合选择性搜索学习对应规则形状的权重，生产锚点和锚框的候选集合</w:t>
      </w:r>
      <w:r w:rsidRPr="000269D6">
        <w:rPr>
          <w:rFonts w:asciiTheme="majorHAnsi" w:hAnsiTheme="majorHAnsi" w:cs="宋体"/>
          <w:color w:val="000000"/>
          <w:sz w:val="24"/>
        </w:rPr>
        <w:t>。</w:t>
      </w:r>
    </w:p>
    <w:p w14:paraId="343350D8" w14:textId="645ACD8D" w:rsidR="00185534" w:rsidRPr="000269D6" w:rsidRDefault="00013907"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本实施例中，</w:t>
      </w:r>
      <w:r w:rsidR="00185534" w:rsidRPr="000269D6">
        <w:rPr>
          <w:rFonts w:asciiTheme="majorHAnsi" w:hAnsiTheme="majorHAnsi" w:cs="宋体"/>
          <w:color w:val="000000"/>
          <w:sz w:val="24"/>
        </w:rPr>
        <w:t>形状注意力机制需要训练大量的注意力权重，考虑到维度差异，将注意力机制分解为两个低维机制，并利用两个分支来实现它们，这两个注意力分支赋予形状特征所包围的区域更高的权重，背景区域更低的权重，以创建形状先验，为目标检测器提供先验信息。其中，每个注意力分支有三个模块组成：一个编码模块、一个类</w:t>
      </w:r>
      <w:r w:rsidR="00185534" w:rsidRPr="000269D6">
        <w:rPr>
          <w:rFonts w:asciiTheme="majorHAnsi" w:hAnsiTheme="majorHAnsi" w:cs="宋体"/>
          <w:color w:val="000000"/>
          <w:sz w:val="24"/>
        </w:rPr>
        <w:t>BEV</w:t>
      </w:r>
      <w:r w:rsidR="00185534" w:rsidRPr="000269D6">
        <w:rPr>
          <w:rFonts w:asciiTheme="majorHAnsi" w:hAnsiTheme="majorHAnsi" w:cs="宋体"/>
          <w:color w:val="000000"/>
          <w:sz w:val="24"/>
        </w:rPr>
        <w:t>注意力模块和一个垂直注意力模块，形状注意机制的输出特征图是这三个模块输出的串联。</w:t>
      </w:r>
    </w:p>
    <w:p w14:paraId="2FB14F21" w14:textId="1B106D16"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所述编码模块用于保持原始检测器输入的特征，该特征对应于特征图的每个锚点。编码模块由一个</w:t>
      </w:r>
      <w:r w:rsidRPr="000269D6">
        <w:rPr>
          <w:rFonts w:asciiTheme="majorHAnsi" w:hAnsiTheme="majorHAnsi" w:cs="宋体"/>
          <w:color w:val="000000"/>
          <w:sz w:val="24"/>
        </w:rPr>
        <w:t>1×1</w:t>
      </w:r>
      <w:r w:rsidRPr="000269D6">
        <w:rPr>
          <w:rFonts w:asciiTheme="majorHAnsi" w:hAnsiTheme="majorHAnsi" w:cs="宋体"/>
          <w:color w:val="000000"/>
          <w:sz w:val="24"/>
        </w:rPr>
        <w:t>卷积层组成，输出特征图的大小为</w:t>
      </w:r>
      <m:oMath>
        <m:d>
          <m:dPr>
            <m:ctrlPr>
              <w:rPr>
                <w:rFonts w:ascii="Cambria Math" w:hAnsi="Cambria Math" w:cs="宋体"/>
                <w:color w:val="000000"/>
                <w:sz w:val="24"/>
              </w:rPr>
            </m:ctrlPr>
          </m:dPr>
          <m:e>
            <m:r>
              <w:rPr>
                <w:rFonts w:ascii="Cambria Math" w:hAnsi="Cambria Math" w:cs="宋体"/>
                <w:color w:val="000000"/>
                <w:sz w:val="24"/>
              </w:rPr>
              <m:t>B,</m:t>
            </m:r>
            <m:sSub>
              <m:sSubPr>
                <m:ctrlPr>
                  <w:rPr>
                    <w:rFonts w:ascii="Cambria Math" w:hAnsi="Cambria Math" w:cs="宋体"/>
                    <w:color w:val="000000"/>
                    <w:sz w:val="24"/>
                  </w:rPr>
                </m:ctrlPr>
              </m:sSubPr>
              <m:e>
                <m:r>
                  <w:rPr>
                    <w:rFonts w:ascii="Cambria Math" w:hAnsi="Cambria Math" w:cs="宋体"/>
                    <w:color w:val="000000"/>
                    <w:sz w:val="24"/>
                  </w:rPr>
                  <m:t>C</m:t>
                </m:r>
              </m:e>
              <m:sub>
                <m:r>
                  <w:rPr>
                    <w:rFonts w:ascii="Cambria Math" w:hAnsi="Cambria Math" w:cs="宋体"/>
                    <w:color w:val="000000"/>
                    <w:sz w:val="24"/>
                  </w:rPr>
                  <m:t>EN</m:t>
                </m:r>
              </m:sub>
            </m:sSub>
            <m:r>
              <w:rPr>
                <w:rFonts w:ascii="Cambria Math" w:hAnsi="Cambria Math" w:cs="宋体"/>
                <w:color w:val="000000"/>
                <w:sz w:val="24"/>
              </w:rPr>
              <m:t>,H,W</m:t>
            </m:r>
          </m:e>
        </m:d>
      </m:oMath>
      <w:r w:rsidRPr="000269D6">
        <w:rPr>
          <w:rFonts w:asciiTheme="majorHAnsi" w:hAnsiTheme="majorHAnsi" w:cs="宋体"/>
          <w:color w:val="000000"/>
          <w:sz w:val="24"/>
        </w:rPr>
        <w:t>，其中</w:t>
      </w:r>
      <m:oMath>
        <m:r>
          <w:rPr>
            <w:rFonts w:ascii="Cambria Math" w:hAnsi="Cambria Math" w:cs="宋体"/>
            <w:color w:val="000000"/>
            <w:sz w:val="24"/>
          </w:rPr>
          <m:t>B</m:t>
        </m:r>
      </m:oMath>
      <w:r w:rsidRPr="000269D6">
        <w:rPr>
          <w:rFonts w:asciiTheme="majorHAnsi" w:hAnsiTheme="majorHAnsi" w:cs="宋体"/>
          <w:color w:val="000000"/>
          <w:sz w:val="24"/>
        </w:rPr>
        <w:t>是</w:t>
      </w:r>
      <w:r w:rsidRPr="000269D6">
        <w:rPr>
          <w:rFonts w:asciiTheme="majorHAnsi" w:hAnsiTheme="majorHAnsi" w:cs="宋体"/>
          <w:color w:val="000000"/>
          <w:sz w:val="24"/>
        </w:rPr>
        <w:t>batch size</w:t>
      </w:r>
      <w:r w:rsidRPr="000269D6">
        <w:rPr>
          <w:rFonts w:asciiTheme="majorHAnsi" w:hAnsiTheme="majorHAnsi" w:cs="宋体"/>
          <w:color w:val="000000"/>
          <w:sz w:val="24"/>
        </w:rPr>
        <w:t>，</w:t>
      </w:r>
      <m:oMath>
        <m:r>
          <w:rPr>
            <w:rFonts w:ascii="Cambria Math" w:hAnsi="Cambria Math" w:cs="宋体"/>
            <w:color w:val="000000"/>
            <w:sz w:val="24"/>
          </w:rPr>
          <m:t>H</m:t>
        </m:r>
      </m:oMath>
      <w:r w:rsidRPr="000269D6">
        <w:rPr>
          <w:rFonts w:asciiTheme="majorHAnsi" w:hAnsiTheme="majorHAnsi" w:cs="宋体"/>
          <w:color w:val="000000"/>
          <w:sz w:val="24"/>
        </w:rPr>
        <w:t>和</w:t>
      </w:r>
      <m:oMath>
        <m:r>
          <w:rPr>
            <w:rFonts w:ascii="Cambria Math" w:hAnsi="Cambria Math" w:cs="宋体"/>
            <w:color w:val="000000"/>
            <w:sz w:val="24"/>
          </w:rPr>
          <m:t>W</m:t>
        </m:r>
      </m:oMath>
      <w:r w:rsidRPr="000269D6">
        <w:rPr>
          <w:rFonts w:asciiTheme="majorHAnsi" w:hAnsiTheme="majorHAnsi" w:cs="宋体"/>
          <w:color w:val="000000"/>
          <w:sz w:val="24"/>
        </w:rPr>
        <w:t>分别是特征图的高和宽，</w:t>
      </w:r>
      <m:oMath>
        <m:sSub>
          <m:sSubPr>
            <m:ctrlPr>
              <w:rPr>
                <w:rFonts w:ascii="Cambria Math" w:hAnsi="Cambria Math" w:cs="宋体"/>
                <w:color w:val="000000"/>
                <w:sz w:val="24"/>
              </w:rPr>
            </m:ctrlPr>
          </m:sSubPr>
          <m:e>
            <m:r>
              <w:rPr>
                <w:rFonts w:ascii="Cambria Math" w:hAnsi="Cambria Math" w:cs="宋体"/>
                <w:color w:val="000000"/>
                <w:sz w:val="24"/>
              </w:rPr>
              <m:t>C</m:t>
            </m:r>
          </m:e>
          <m:sub>
            <m:r>
              <w:rPr>
                <w:rFonts w:ascii="Cambria Math" w:hAnsi="Cambria Math" w:cs="宋体"/>
                <w:color w:val="000000"/>
                <w:sz w:val="24"/>
              </w:rPr>
              <m:t>EN</m:t>
            </m:r>
          </m:sub>
        </m:sSub>
      </m:oMath>
      <w:r w:rsidRPr="000269D6">
        <w:rPr>
          <w:rFonts w:asciiTheme="majorHAnsi" w:hAnsiTheme="majorHAnsi" w:cs="宋体"/>
          <w:color w:val="000000"/>
          <w:sz w:val="24"/>
        </w:rPr>
        <w:t>代表通道。</w:t>
      </w:r>
    </w:p>
    <w:p w14:paraId="4035649A"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所述类</w:t>
      </w:r>
      <w:r w:rsidRPr="000269D6">
        <w:rPr>
          <w:rFonts w:asciiTheme="majorHAnsi" w:hAnsiTheme="majorHAnsi" w:cs="宋体"/>
          <w:color w:val="000000"/>
          <w:sz w:val="24"/>
        </w:rPr>
        <w:t>BEV</w:t>
      </w:r>
      <w:r w:rsidRPr="000269D6">
        <w:rPr>
          <w:rFonts w:asciiTheme="majorHAnsi" w:hAnsiTheme="majorHAnsi" w:cs="宋体"/>
          <w:color w:val="000000"/>
          <w:sz w:val="24"/>
        </w:rPr>
        <w:t>注意力模块模仿两阶段检测器在</w:t>
      </w:r>
      <w:r w:rsidRPr="000269D6">
        <w:rPr>
          <w:rFonts w:asciiTheme="majorHAnsi" w:hAnsiTheme="majorHAnsi" w:cs="宋体"/>
          <w:color w:val="000000"/>
          <w:sz w:val="24"/>
        </w:rPr>
        <w:t>3D</w:t>
      </w:r>
      <w:r w:rsidRPr="000269D6">
        <w:rPr>
          <w:rFonts w:asciiTheme="majorHAnsi" w:hAnsiTheme="majorHAnsi" w:cs="宋体"/>
          <w:color w:val="000000"/>
          <w:sz w:val="24"/>
        </w:rPr>
        <w:t>目标检测中的</w:t>
      </w:r>
      <w:r w:rsidRPr="000269D6">
        <w:rPr>
          <w:rFonts w:asciiTheme="majorHAnsi" w:hAnsiTheme="majorHAnsi" w:cs="宋体"/>
          <w:color w:val="000000"/>
          <w:sz w:val="24"/>
        </w:rPr>
        <w:t>BEV</w:t>
      </w:r>
      <w:r w:rsidRPr="000269D6">
        <w:rPr>
          <w:rFonts w:asciiTheme="majorHAnsi" w:hAnsiTheme="majorHAnsi" w:cs="宋体"/>
          <w:color w:val="000000"/>
          <w:sz w:val="24"/>
        </w:rPr>
        <w:t>表示，为后续处理提供形状先验。根据规则形状对象在</w:t>
      </w:r>
      <w:r w:rsidRPr="000269D6">
        <w:rPr>
          <w:rFonts w:asciiTheme="majorHAnsi" w:hAnsiTheme="majorHAnsi" w:cs="宋体"/>
          <w:color w:val="000000"/>
          <w:sz w:val="24"/>
        </w:rPr>
        <w:t>BEV</w:t>
      </w:r>
      <w:r w:rsidRPr="000269D6">
        <w:rPr>
          <w:rFonts w:asciiTheme="majorHAnsi" w:hAnsiTheme="majorHAnsi" w:cs="宋体"/>
          <w:color w:val="000000"/>
          <w:sz w:val="24"/>
        </w:rPr>
        <w:t>中投影时占据的近似面积，基于当前锚点创建一个先验区域来包含对象，当该区域是对象的一部分时，该区域被赋予更大的权重。</w:t>
      </w:r>
    </w:p>
    <w:p w14:paraId="5B6149F3" w14:textId="2122015B"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所述类</w:t>
      </w:r>
      <w:r w:rsidRPr="000269D6">
        <w:rPr>
          <w:rFonts w:asciiTheme="majorHAnsi" w:hAnsiTheme="majorHAnsi" w:cs="宋体"/>
          <w:color w:val="000000"/>
          <w:sz w:val="24"/>
        </w:rPr>
        <w:t>BEV</w:t>
      </w:r>
      <w:r w:rsidRPr="000269D6">
        <w:rPr>
          <w:rFonts w:asciiTheme="majorHAnsi" w:hAnsiTheme="majorHAnsi" w:cs="宋体"/>
          <w:color w:val="000000"/>
          <w:sz w:val="24"/>
        </w:rPr>
        <w:t>注意力模块由两个卷积层组成，即用于特征学习的类</w:t>
      </w:r>
      <w:r w:rsidRPr="000269D6">
        <w:rPr>
          <w:rFonts w:asciiTheme="majorHAnsi" w:hAnsiTheme="majorHAnsi" w:cs="宋体"/>
          <w:color w:val="000000"/>
          <w:sz w:val="24"/>
        </w:rPr>
        <w:t>BEV</w:t>
      </w:r>
      <w:r w:rsidRPr="000269D6">
        <w:rPr>
          <w:rFonts w:asciiTheme="majorHAnsi" w:hAnsiTheme="majorHAnsi" w:cs="宋体"/>
          <w:color w:val="000000"/>
          <w:sz w:val="24"/>
        </w:rPr>
        <w:t>编码层和用于提供权重的类</w:t>
      </w:r>
      <w:r w:rsidRPr="000269D6">
        <w:rPr>
          <w:rFonts w:asciiTheme="majorHAnsi" w:hAnsiTheme="majorHAnsi" w:cs="宋体"/>
          <w:color w:val="000000"/>
          <w:sz w:val="24"/>
        </w:rPr>
        <w:t>BEV</w:t>
      </w:r>
      <w:r w:rsidRPr="000269D6">
        <w:rPr>
          <w:rFonts w:asciiTheme="majorHAnsi" w:hAnsiTheme="majorHAnsi" w:cs="宋体"/>
          <w:color w:val="000000"/>
          <w:sz w:val="24"/>
        </w:rPr>
        <w:t>注意力层。定义每个先验区域</w:t>
      </w:r>
      <m:oMath>
        <m:r>
          <w:rPr>
            <w:rFonts w:ascii="Cambria Math" w:hAnsi="Cambria Math" w:cs="宋体"/>
            <w:color w:val="000000"/>
            <w:sz w:val="24"/>
          </w:rPr>
          <m:t>P=h×w</m:t>
        </m:r>
      </m:oMath>
      <w:r w:rsidRPr="000269D6">
        <w:rPr>
          <w:rFonts w:asciiTheme="majorHAnsi" w:hAnsiTheme="majorHAnsi" w:cs="宋体"/>
          <w:color w:val="000000"/>
          <w:sz w:val="24"/>
        </w:rPr>
        <w:t>，其中</w:t>
      </w:r>
      <m:oMath>
        <m:r>
          <w:rPr>
            <w:rFonts w:ascii="Cambria Math" w:hAnsi="Cambria Math" w:cs="宋体"/>
            <w:color w:val="000000"/>
            <w:sz w:val="24"/>
          </w:rPr>
          <m:t>h</m:t>
        </m:r>
      </m:oMath>
      <w:r w:rsidRPr="000269D6">
        <w:rPr>
          <w:rFonts w:asciiTheme="majorHAnsi" w:hAnsiTheme="majorHAnsi" w:cs="宋体"/>
          <w:color w:val="000000"/>
          <w:sz w:val="24"/>
        </w:rPr>
        <w:t>,</w:t>
      </w:r>
      <m:oMath>
        <m:r>
          <w:rPr>
            <w:rFonts w:ascii="Cambria Math" w:hAnsi="Cambria Math" w:cs="宋体"/>
            <w:color w:val="000000"/>
            <w:sz w:val="24"/>
          </w:rPr>
          <m:t>w</m:t>
        </m:r>
      </m:oMath>
      <w:r w:rsidRPr="000269D6">
        <w:rPr>
          <w:rFonts w:asciiTheme="majorHAnsi" w:hAnsiTheme="majorHAnsi" w:cs="宋体"/>
          <w:color w:val="000000"/>
          <w:sz w:val="24"/>
        </w:rPr>
        <w:t>是</w:t>
      </w:r>
      <m:oMath>
        <m:r>
          <w:rPr>
            <w:rFonts w:ascii="Cambria Math" w:hAnsi="Cambria Math" w:cs="宋体"/>
            <w:color w:val="000000"/>
            <w:sz w:val="24"/>
          </w:rPr>
          <m:t>P</m:t>
        </m:r>
      </m:oMath>
      <w:r w:rsidRPr="000269D6">
        <w:rPr>
          <w:rFonts w:asciiTheme="majorHAnsi" w:hAnsiTheme="majorHAnsi" w:cs="宋体"/>
          <w:color w:val="000000"/>
          <w:sz w:val="24"/>
        </w:rPr>
        <w:t>的高度和宽度；类</w:t>
      </w:r>
      <w:r w:rsidRPr="000269D6">
        <w:rPr>
          <w:rFonts w:asciiTheme="majorHAnsi" w:hAnsiTheme="majorHAnsi" w:cs="宋体"/>
          <w:color w:val="000000"/>
          <w:sz w:val="24"/>
        </w:rPr>
        <w:t>BEV</w:t>
      </w:r>
      <w:r w:rsidRPr="000269D6">
        <w:rPr>
          <w:rFonts w:asciiTheme="majorHAnsi" w:hAnsiTheme="majorHAnsi" w:cs="宋体"/>
          <w:color w:val="000000"/>
          <w:sz w:val="24"/>
        </w:rPr>
        <w:t>编码特征图和类</w:t>
      </w:r>
      <w:r w:rsidRPr="000269D6">
        <w:rPr>
          <w:rFonts w:asciiTheme="majorHAnsi" w:hAnsiTheme="majorHAnsi" w:cs="宋体"/>
          <w:color w:val="000000"/>
          <w:sz w:val="24"/>
        </w:rPr>
        <w:t>BEV</w:t>
      </w:r>
      <w:r w:rsidRPr="000269D6">
        <w:rPr>
          <w:rFonts w:asciiTheme="majorHAnsi" w:hAnsiTheme="majorHAnsi" w:cs="宋体"/>
          <w:color w:val="000000"/>
          <w:sz w:val="24"/>
        </w:rPr>
        <w:t>注意力图的大小为</w:t>
      </w:r>
      <m:oMath>
        <m:d>
          <m:dPr>
            <m:ctrlPr>
              <w:rPr>
                <w:rFonts w:ascii="Cambria Math" w:hAnsi="Cambria Math" w:cs="宋体"/>
                <w:color w:val="000000"/>
                <w:sz w:val="24"/>
              </w:rPr>
            </m:ctrlPr>
          </m:dPr>
          <m:e>
            <m:r>
              <w:rPr>
                <w:rFonts w:ascii="Cambria Math" w:hAnsi="Cambria Math" w:cs="宋体"/>
                <w:color w:val="000000"/>
                <w:sz w:val="24"/>
              </w:rPr>
              <m:t>B,h×w,H,W</m:t>
            </m:r>
          </m:e>
        </m:d>
      </m:oMath>
      <w:r w:rsidRPr="000269D6">
        <w:rPr>
          <w:rFonts w:asciiTheme="majorHAnsi" w:hAnsiTheme="majorHAnsi" w:cs="宋体"/>
          <w:color w:val="000000"/>
          <w:sz w:val="24"/>
        </w:rPr>
        <w:t>，其中</w:t>
      </w:r>
      <m:oMath>
        <m:r>
          <w:rPr>
            <w:rFonts w:ascii="Cambria Math" w:hAnsi="Cambria Math" w:cs="宋体"/>
            <w:color w:val="000000"/>
            <w:sz w:val="24"/>
          </w:rPr>
          <m:t>B</m:t>
        </m:r>
      </m:oMath>
      <w:r w:rsidRPr="000269D6">
        <w:rPr>
          <w:rFonts w:asciiTheme="majorHAnsi" w:hAnsiTheme="majorHAnsi" w:cs="宋体"/>
          <w:color w:val="000000"/>
          <w:sz w:val="24"/>
        </w:rPr>
        <w:t>是</w:t>
      </w:r>
      <w:r w:rsidRPr="000269D6">
        <w:rPr>
          <w:rFonts w:asciiTheme="majorHAnsi" w:hAnsiTheme="majorHAnsi" w:cs="宋体"/>
          <w:color w:val="000000"/>
          <w:sz w:val="24"/>
        </w:rPr>
        <w:t>batch size</w:t>
      </w:r>
      <w:r w:rsidRPr="000269D6">
        <w:rPr>
          <w:rFonts w:asciiTheme="majorHAnsi" w:hAnsiTheme="majorHAnsi" w:cs="宋体"/>
          <w:color w:val="000000"/>
          <w:sz w:val="24"/>
        </w:rPr>
        <w:t>，</w:t>
      </w:r>
      <m:oMath>
        <m:r>
          <w:rPr>
            <w:rFonts w:ascii="Cambria Math" w:hAnsi="Cambria Math" w:cs="宋体"/>
            <w:color w:val="000000"/>
            <w:sz w:val="24"/>
          </w:rPr>
          <m:t>H</m:t>
        </m:r>
      </m:oMath>
      <w:r w:rsidRPr="000269D6">
        <w:rPr>
          <w:rFonts w:asciiTheme="majorHAnsi" w:hAnsiTheme="majorHAnsi" w:cs="宋体"/>
          <w:color w:val="000000"/>
          <w:sz w:val="24"/>
        </w:rPr>
        <w:t>，</w:t>
      </w:r>
      <m:oMath>
        <m:r>
          <w:rPr>
            <w:rFonts w:ascii="Cambria Math" w:hAnsi="Cambria Math" w:cs="宋体"/>
            <w:color w:val="000000"/>
            <w:sz w:val="24"/>
          </w:rPr>
          <m:t>W</m:t>
        </m:r>
      </m:oMath>
      <w:r w:rsidRPr="000269D6">
        <w:rPr>
          <w:rFonts w:asciiTheme="majorHAnsi" w:hAnsiTheme="majorHAnsi" w:cs="宋体"/>
          <w:color w:val="000000"/>
          <w:sz w:val="24"/>
        </w:rPr>
        <w:t>是特征图的高和宽，</w:t>
      </w:r>
      <m:oMath>
        <m:r>
          <w:rPr>
            <w:rFonts w:ascii="Cambria Math" w:hAnsi="Cambria Math" w:cs="宋体"/>
            <w:color w:val="000000"/>
            <w:sz w:val="24"/>
          </w:rPr>
          <m:t>h×w</m:t>
        </m:r>
      </m:oMath>
      <w:r w:rsidRPr="000269D6">
        <w:rPr>
          <w:rFonts w:asciiTheme="majorHAnsi" w:hAnsiTheme="majorHAnsi" w:cs="宋体"/>
          <w:color w:val="000000"/>
          <w:sz w:val="24"/>
        </w:rPr>
        <w:t>是通道数。定义</w:t>
      </w:r>
      <m:oMath>
        <m:sSub>
          <m:sSubPr>
            <m:ctrlPr>
              <w:rPr>
                <w:rFonts w:ascii="Cambria Math" w:hAnsi="Cambria Math" w:cs="宋体"/>
                <w:color w:val="000000"/>
                <w:sz w:val="24"/>
              </w:rPr>
            </m:ctrlPr>
          </m:sSubPr>
          <m:e>
            <m:r>
              <w:rPr>
                <w:rFonts w:ascii="Cambria Math" w:hAnsi="Cambria Math" w:cs="宋体"/>
                <w:color w:val="000000"/>
                <w:sz w:val="24"/>
              </w:rPr>
              <m:t>F</m:t>
            </m:r>
          </m:e>
          <m:sub>
            <m:r>
              <m:rPr>
                <m:nor/>
              </m:rPr>
              <w:rPr>
                <w:rFonts w:asciiTheme="majorHAnsi" w:hAnsiTheme="majorHAnsi" w:cs="宋体"/>
                <w:color w:val="000000"/>
                <w:sz w:val="24"/>
              </w:rPr>
              <m:t xml:space="preserve">in </m:t>
            </m:r>
          </m:sub>
        </m:sSub>
      </m:oMath>
      <w:r w:rsidRPr="000269D6">
        <w:rPr>
          <w:rFonts w:asciiTheme="majorHAnsi" w:hAnsiTheme="majorHAnsi" w:cs="宋体"/>
          <w:color w:val="000000"/>
          <w:sz w:val="24"/>
        </w:rPr>
        <w:t>是</w:t>
      </w:r>
      <w:r w:rsidRPr="000269D6">
        <w:rPr>
          <w:rFonts w:asciiTheme="majorHAnsi" w:hAnsiTheme="majorHAnsi" w:cs="宋体"/>
          <w:color w:val="000000"/>
          <w:sz w:val="24"/>
        </w:rPr>
        <w:t>FPN</w:t>
      </w:r>
      <w:r w:rsidRPr="000269D6">
        <w:rPr>
          <w:rFonts w:asciiTheme="majorHAnsi" w:hAnsiTheme="majorHAnsi" w:cs="宋体"/>
          <w:color w:val="000000"/>
          <w:sz w:val="24"/>
        </w:rPr>
        <w:t>的输出特征，</w:t>
      </w:r>
      <m:oMath>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en</m:t>
            </m:r>
          </m:sub>
          <m:sup>
            <m:r>
              <w:rPr>
                <w:rFonts w:ascii="Cambria Math" w:hAnsi="Cambria Math" w:cs="宋体"/>
                <w:color w:val="000000"/>
                <w:sz w:val="24"/>
              </w:rPr>
              <m:t>BEV</m:t>
            </m:r>
          </m:sup>
        </m:sSubSup>
      </m:oMath>
      <w:r w:rsidRPr="000269D6">
        <w:rPr>
          <w:rFonts w:asciiTheme="majorHAnsi" w:hAnsiTheme="majorHAnsi" w:cs="宋体"/>
          <w:color w:val="000000"/>
          <w:sz w:val="24"/>
        </w:rPr>
        <w:t>表示类</w:t>
      </w:r>
      <w:r w:rsidRPr="000269D6">
        <w:rPr>
          <w:rFonts w:asciiTheme="majorHAnsi" w:hAnsiTheme="majorHAnsi" w:cs="宋体"/>
          <w:color w:val="000000"/>
          <w:sz w:val="24"/>
        </w:rPr>
        <w:t>BEV</w:t>
      </w:r>
      <w:r w:rsidRPr="000269D6">
        <w:rPr>
          <w:rFonts w:asciiTheme="majorHAnsi" w:hAnsiTheme="majorHAnsi" w:cs="宋体"/>
          <w:color w:val="000000"/>
          <w:sz w:val="24"/>
        </w:rPr>
        <w:t>编码层，</w:t>
      </w:r>
      <m:oMath>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att</m:t>
            </m:r>
          </m:sub>
          <m:sup>
            <m:r>
              <w:rPr>
                <w:rFonts w:ascii="Cambria Math" w:hAnsi="Cambria Math" w:cs="宋体"/>
                <w:color w:val="000000"/>
                <w:sz w:val="24"/>
              </w:rPr>
              <m:t>BEV</m:t>
            </m:r>
          </m:sup>
        </m:sSubSup>
      </m:oMath>
      <w:r w:rsidRPr="000269D6">
        <w:rPr>
          <w:rFonts w:asciiTheme="majorHAnsi" w:hAnsiTheme="majorHAnsi" w:cs="宋体"/>
          <w:color w:val="000000"/>
          <w:sz w:val="24"/>
        </w:rPr>
        <w:t>表示类</w:t>
      </w:r>
      <w:r w:rsidRPr="000269D6">
        <w:rPr>
          <w:rFonts w:asciiTheme="majorHAnsi" w:hAnsiTheme="majorHAnsi" w:cs="宋体"/>
          <w:color w:val="000000"/>
          <w:sz w:val="24"/>
        </w:rPr>
        <w:t>BEV</w:t>
      </w:r>
      <w:r w:rsidRPr="000269D6">
        <w:rPr>
          <w:rFonts w:asciiTheme="majorHAnsi" w:hAnsiTheme="majorHAnsi" w:cs="宋体"/>
          <w:color w:val="000000"/>
          <w:sz w:val="24"/>
        </w:rPr>
        <w:t>注意力层，则每个</w:t>
      </w:r>
      <w:r w:rsidRPr="000269D6">
        <w:rPr>
          <w:rFonts w:asciiTheme="majorHAnsi" w:hAnsiTheme="majorHAnsi" w:cs="宋体"/>
          <w:color w:val="000000"/>
          <w:sz w:val="24"/>
        </w:rPr>
        <w:t>anchor</w:t>
      </w:r>
      <w:r w:rsidRPr="000269D6">
        <w:rPr>
          <w:rFonts w:asciiTheme="majorHAnsi" w:hAnsiTheme="majorHAnsi" w:cs="宋体"/>
          <w:color w:val="000000"/>
          <w:sz w:val="24"/>
        </w:rPr>
        <w:t>的类</w:t>
      </w:r>
      <w:r w:rsidRPr="000269D6">
        <w:rPr>
          <w:rFonts w:asciiTheme="majorHAnsi" w:hAnsiTheme="majorHAnsi" w:cs="宋体"/>
          <w:color w:val="000000"/>
          <w:sz w:val="24"/>
        </w:rPr>
        <w:t>BEV</w:t>
      </w:r>
      <w:r w:rsidRPr="000269D6">
        <w:rPr>
          <w:rFonts w:asciiTheme="majorHAnsi" w:hAnsiTheme="majorHAnsi" w:cs="宋体"/>
          <w:color w:val="000000"/>
          <w:sz w:val="24"/>
        </w:rPr>
        <w:t>注意力输出表示为：</w:t>
      </w:r>
    </w:p>
    <w:p w14:paraId="3E5EDF98" w14:textId="0F2088B2" w:rsidR="00185534" w:rsidRPr="000269D6" w:rsidRDefault="00000000" w:rsidP="00185534">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att(i,j)</m:t>
                  </m:r>
                </m:sub>
                <m:sup>
                  <m:r>
                    <w:rPr>
                      <w:rFonts w:ascii="Cambria Math" w:hAnsi="Cambria Math" w:cs="宋体"/>
                      <w:color w:val="000000"/>
                      <w:sz w:val="24"/>
                    </w:rPr>
                    <m:t>BEV</m:t>
                  </m:r>
                </m:sup>
              </m:sSubSup>
              <m:r>
                <w:rPr>
                  <w:rFonts w:ascii="Cambria Math" w:hAnsi="Cambria Math" w:cs="宋体"/>
                  <w:color w:val="000000"/>
                  <w:sz w:val="24"/>
                </w:rPr>
                <m:t>&amp;=</m:t>
              </m:r>
              <m:r>
                <m:rPr>
                  <m:sty m:val="p"/>
                </m:rPr>
                <w:rPr>
                  <w:rFonts w:ascii="Cambria Math" w:hAnsi="Cambria Math" w:cs="宋体"/>
                  <w:color w:val="000000"/>
                  <w:sz w:val="24"/>
                </w:rPr>
                <m:t>Sigmoid</m:t>
              </m:r>
              <m:r>
                <w:rPr>
                  <w:rFonts w:ascii="Cambria Math" w:hAnsi="Cambria Math" w:cs="宋体"/>
                  <w:color w:val="000000"/>
                  <w:sz w:val="24"/>
                </w:rPr>
                <m:t>⁡</m:t>
              </m:r>
              <m:d>
                <m:dPr>
                  <m:ctrlPr>
                    <w:rPr>
                      <w:rFonts w:ascii="Cambria Math" w:hAnsi="Cambria Math" w:cs="宋体"/>
                      <w:color w:val="000000"/>
                      <w:sz w:val="24"/>
                    </w:rPr>
                  </m:ctrlPr>
                </m:dPr>
                <m:e>
                  <m:func>
                    <m:funcPr>
                      <m:ctrlPr>
                        <w:rPr>
                          <w:rFonts w:ascii="Cambria Math" w:hAnsi="Cambria Math" w:cs="宋体"/>
                          <w:color w:val="000000"/>
                          <w:sz w:val="24"/>
                        </w:rPr>
                      </m:ctrlPr>
                    </m:funcPr>
                    <m:fName>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att</m:t>
                          </m:r>
                        </m:sub>
                        <m:sup>
                          <m:r>
                            <w:rPr>
                              <w:rFonts w:ascii="Cambria Math" w:hAnsi="Cambria Math" w:cs="宋体"/>
                              <w:color w:val="000000"/>
                              <w:sz w:val="24"/>
                            </w:rPr>
                            <m:t>BEV</m:t>
                          </m:r>
                        </m:sup>
                      </m:sSubSup>
                    </m:fName>
                    <m:e>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in</m:t>
                              </m:r>
                            </m:sub>
                            <m:sup>
                              <m:r>
                                <w:rPr>
                                  <w:rFonts w:ascii="Cambria Math" w:hAnsi="Cambria Math" w:cs="宋体"/>
                                  <w:color w:val="000000"/>
                                  <w:sz w:val="24"/>
                                </w:rPr>
                                <m:t>(i,j)</m:t>
                              </m:r>
                            </m:sup>
                          </m:sSubSup>
                        </m:e>
                      </m:d>
                    </m:e>
                  </m:func>
                </m:e>
              </m:d>
            </m:e>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en(P(i,j))</m:t>
                  </m:r>
                </m:sub>
                <m:sup>
                  <m:r>
                    <w:rPr>
                      <w:rFonts w:ascii="Cambria Math" w:hAnsi="Cambria Math" w:cs="宋体"/>
                      <w:color w:val="000000"/>
                      <w:sz w:val="24"/>
                    </w:rPr>
                    <m:t>BEV</m:t>
                  </m:r>
                </m:sup>
              </m:sSubSup>
              <m:r>
                <w:rPr>
                  <w:rFonts w:ascii="Cambria Math" w:hAnsi="Cambria Math" w:cs="宋体"/>
                  <w:color w:val="000000"/>
                  <w:sz w:val="24"/>
                </w:rPr>
                <m:t>&amp;=</m:t>
              </m:r>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en</m:t>
                  </m:r>
                </m:sub>
                <m:sup>
                  <m:r>
                    <w:rPr>
                      <w:rFonts w:ascii="Cambria Math" w:hAnsi="Cambria Math" w:cs="宋体"/>
                      <w:color w:val="000000"/>
                      <w:sz w:val="24"/>
                    </w:rPr>
                    <m:t>BEV</m:t>
                  </m:r>
                </m:sup>
              </m:sSubSup>
              <m:r>
                <w:rPr>
                  <w:rFonts w:ascii="Cambria Math" w:hAnsi="Cambria Math" w:cs="宋体"/>
                  <w:color w:val="000000"/>
                  <w:sz w:val="24"/>
                </w:rPr>
                <m:t>⁡</m:t>
              </m:r>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in</m:t>
                      </m:r>
                    </m:sub>
                    <m:sup>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(i,j)</m:t>
                          </m:r>
                        </m:sub>
                      </m:sSub>
                    </m:sup>
                  </m:sSubSup>
                </m:e>
              </m:d>
            </m:e>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att(i,j)</m:t>
                  </m:r>
                </m:sub>
                <m:sup>
                  <m:r>
                    <w:rPr>
                      <w:rFonts w:ascii="Cambria Math" w:hAnsi="Cambria Math" w:cs="宋体"/>
                      <w:color w:val="000000"/>
                      <w:sz w:val="24"/>
                    </w:rPr>
                    <m:t>BE</m:t>
                  </m:r>
                  <m:sSub>
                    <m:sSubPr>
                      <m:ctrlPr>
                        <w:rPr>
                          <w:rFonts w:ascii="Cambria Math" w:hAnsi="Cambria Math" w:cs="宋体"/>
                          <w:color w:val="000000"/>
                          <w:sz w:val="24"/>
                        </w:rPr>
                      </m:ctrlPr>
                    </m:sSubPr>
                    <m:e>
                      <m:r>
                        <w:rPr>
                          <w:rFonts w:ascii="Cambria Math" w:hAnsi="Cambria Math" w:cs="宋体"/>
                          <w:color w:val="000000"/>
                          <w:sz w:val="24"/>
                        </w:rPr>
                        <m:t>V</m:t>
                      </m:r>
                    </m:e>
                    <m:sub>
                      <m:r>
                        <w:rPr>
                          <w:rFonts w:ascii="Cambria Math" w:hAnsi="Cambria Math" w:cs="宋体"/>
                          <w:color w:val="000000"/>
                          <w:sz w:val="24"/>
                        </w:rPr>
                        <m:t>o</m:t>
                      </m:r>
                    </m:sub>
                  </m:sSub>
                </m:sup>
              </m:sSubSup>
              <m:r>
                <w:rPr>
                  <w:rFonts w:ascii="Cambria Math" w:hAnsi="Cambria Math" w:cs="宋体"/>
                  <w:color w:val="000000"/>
                  <w:sz w:val="24"/>
                </w:rPr>
                <m:t>&amp;=</m:t>
              </m:r>
              <m:r>
                <m:rPr>
                  <m:sty m:val="p"/>
                </m:rPr>
                <w:rPr>
                  <w:rFonts w:ascii="Cambria Math" w:hAnsi="Cambria Math" w:cs="宋体"/>
                  <w:color w:val="000000"/>
                  <w:sz w:val="24"/>
                </w:rPr>
                <m:t>Repeat</m:t>
              </m:r>
              <m:r>
                <w:rPr>
                  <w:rFonts w:ascii="Cambria Math" w:hAnsi="Cambria Math" w:cs="宋体"/>
                  <w:color w:val="000000"/>
                  <w:sz w:val="24"/>
                </w:rPr>
                <m:t>⁡</m:t>
              </m:r>
              <m:d>
                <m:dPr>
                  <m:endChr m:val=""/>
                  <m:ctrlPr>
                    <w:rPr>
                      <w:rFonts w:ascii="Cambria Math" w:hAnsi="Cambria Math" w:cs="宋体"/>
                      <w:color w:val="000000"/>
                      <w:sz w:val="24"/>
                    </w:rPr>
                  </m:ctrlPr>
                </m:dPr>
                <m:e>
                  <m:func>
                    <m:funcPr>
                      <m:ctrlPr>
                        <w:rPr>
                          <w:rFonts w:ascii="Cambria Math" w:hAnsi="Cambria Math" w:cs="宋体"/>
                          <w:color w:val="000000"/>
                          <w:sz w:val="24"/>
                        </w:rPr>
                      </m:ctrlPr>
                    </m:funcPr>
                    <m:fName>
                      <m:r>
                        <m:rPr>
                          <m:sty m:val="p"/>
                        </m:rPr>
                        <w:rPr>
                          <w:rFonts w:ascii="Cambria Math" w:hAnsi="Cambria Math" w:cs="宋体"/>
                          <w:color w:val="000000"/>
                          <w:sz w:val="24"/>
                        </w:rPr>
                        <m:t>Reshape</m:t>
                      </m:r>
                    </m:fName>
                    <m:e>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m:t>
                              </m:r>
                            </m:sub>
                            <m:sup>
                              <m:r>
                                <w:rPr>
                                  <w:rFonts w:ascii="Cambria Math" w:hAnsi="Cambria Math" w:cs="宋体"/>
                                  <w:color w:val="000000"/>
                                  <w:sz w:val="24"/>
                                </w:rPr>
                                <m:t>BEV</m:t>
                              </m:r>
                            </m:sup>
                          </m:sSubSup>
                          <m:r>
                            <w:rPr>
                              <w:rFonts w:ascii="Cambria Math" w:hAnsi="Cambria Math" w:cs="宋体"/>
                              <w:color w:val="000000"/>
                              <w:sz w:val="24"/>
                            </w:rPr>
                            <m:t>(i,j)</m:t>
                          </m:r>
                        </m:e>
                      </m:d>
                    </m:e>
                  </m:func>
                </m:e>
              </m:d>
            </m:e>
            <m:e>
              <m:sSubSup>
                <m:sSubSupPr>
                  <m:ctrlPr>
                    <w:rPr>
                      <w:rFonts w:ascii="Cambria Math" w:hAnsi="Cambria Math" w:cs="宋体"/>
                      <w:color w:val="000000"/>
                      <w:sz w:val="24"/>
                    </w:rPr>
                  </m:ctrlPr>
                </m:sSubSupPr>
                <m:e>
                  <m:r>
                    <w:rPr>
                      <w:rFonts w:ascii="Cambria Math" w:hAnsi="Cambria Math" w:cs="宋体"/>
                      <w:color w:val="000000"/>
                      <w:sz w:val="24"/>
                    </w:rPr>
                    <m:t>F</m:t>
                  </m:r>
                </m:e>
                <m:sub>
                  <m:r>
                    <m:rPr>
                      <m:nor/>
                    </m:rPr>
                    <w:rPr>
                      <w:rFonts w:asciiTheme="majorHAnsi" w:hAnsiTheme="majorHAnsi" w:cs="宋体"/>
                      <w:color w:val="000000"/>
                      <w:sz w:val="24"/>
                    </w:rPr>
                    <m:t xml:space="preserve">out </m:t>
                  </m:r>
                  <m:r>
                    <w:rPr>
                      <w:rFonts w:ascii="Cambria Math" w:hAnsi="Cambria Math" w:cs="宋体"/>
                      <w:color w:val="000000"/>
                      <w:sz w:val="24"/>
                    </w:rPr>
                    <m:t>(i,j)</m:t>
                  </m:r>
                </m:sub>
                <m:sup>
                  <m:r>
                    <w:rPr>
                      <w:rFonts w:ascii="Cambria Math" w:hAnsi="Cambria Math" w:cs="宋体"/>
                      <w:color w:val="000000"/>
                      <w:sz w:val="24"/>
                    </w:rPr>
                    <m:t>BEV</m:t>
                  </m:r>
                </m:sup>
              </m:sSubSup>
              <m:r>
                <w:rPr>
                  <w:rFonts w:ascii="Cambria Math" w:hAnsi="Cambria Math" w:cs="宋体"/>
                  <w:color w:val="000000"/>
                  <w:sz w:val="24"/>
                </w:rPr>
                <m:t>&amp;=</m:t>
              </m:r>
              <m:limUpp>
                <m:limUppPr>
                  <m:ctrlPr>
                    <w:rPr>
                      <w:rFonts w:ascii="Cambria Math" w:hAnsi="Cambria Math" w:cs="宋体"/>
                      <w:color w:val="000000"/>
                      <w:sz w:val="24"/>
                    </w:rPr>
                  </m:ctrlPr>
                </m:limUppPr>
                <m:e>
                  <m:r>
                    <w:rPr>
                      <w:rFonts w:ascii="Cambria Math" w:hAnsi="Cambria Math" w:cs="宋体"/>
                      <w:color w:val="000000"/>
                      <w:sz w:val="24"/>
                    </w:rPr>
                    <m:t>∑</m:t>
                  </m:r>
                </m:e>
                <m:lim>
                  <m:r>
                    <w:rPr>
                      <w:rFonts w:ascii="Cambria Math" w:hAnsi="Cambria Math" w:cs="宋体"/>
                      <w:color w:val="000000"/>
                      <w:sz w:val="24"/>
                    </w:rPr>
                    <m:t>L</m:t>
                  </m:r>
                </m:lim>
              </m:limUpp>
              <m:r>
                <w:rPr>
                  <w:rFonts w:ascii="Cambria Math" w:hAnsi="Cambria Math" w:cs="宋体"/>
                  <w:color w:val="000000"/>
                  <w:sz w:val="24"/>
                </w:rPr>
                <m:t> </m:t>
              </m:r>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m:rPr>
                          <m:nor/>
                        </m:rPr>
                        <w:rPr>
                          <w:rFonts w:asciiTheme="majorHAnsi" w:hAnsiTheme="majorHAnsi" w:cs="宋体"/>
                          <w:color w:val="000000"/>
                          <w:sz w:val="24"/>
                        </w:rPr>
                        <m:t xml:space="preserve">en </m:t>
                      </m:r>
                      <m:r>
                        <w:rPr>
                          <w:rFonts w:ascii="Cambria Math" w:hAnsi="Cambria Math" w:cs="宋体"/>
                          <w:color w:val="000000"/>
                          <w:sz w:val="24"/>
                        </w:rPr>
                        <m:t>(P(i,j))</m:t>
                      </m:r>
                    </m:sub>
                    <m:sup>
                      <m:r>
                        <w:rPr>
                          <w:rFonts w:ascii="Cambria Math" w:hAnsi="Cambria Math" w:cs="宋体"/>
                          <w:color w:val="000000"/>
                          <w:sz w:val="24"/>
                        </w:rPr>
                        <m:t>BEV</m:t>
                      </m:r>
                    </m:sup>
                  </m:sSubSup>
                  <m:r>
                    <w:rPr>
                      <w:rFonts w:ascii="Cambria Math" w:hAnsi="Cambria Math" w:cs="宋体"/>
                      <w:color w:val="000000"/>
                      <w:sz w:val="24"/>
                    </w:rPr>
                    <m:t>⊗</m:t>
                  </m:r>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att(i,j)</m:t>
                      </m:r>
                    </m:sub>
                    <m:sup>
                      <m:r>
                        <w:rPr>
                          <w:rFonts w:ascii="Cambria Math" w:hAnsi="Cambria Math" w:cs="宋体"/>
                          <w:color w:val="000000"/>
                          <w:sz w:val="24"/>
                        </w:rPr>
                        <m:t>BE</m:t>
                      </m:r>
                      <m:sSub>
                        <m:sSubPr>
                          <m:ctrlPr>
                            <w:rPr>
                              <w:rFonts w:ascii="Cambria Math" w:hAnsi="Cambria Math" w:cs="宋体"/>
                              <w:color w:val="000000"/>
                              <w:sz w:val="24"/>
                            </w:rPr>
                          </m:ctrlPr>
                        </m:sSubPr>
                        <m:e>
                          <m:r>
                            <w:rPr>
                              <w:rFonts w:ascii="Cambria Math" w:hAnsi="Cambria Math" w:cs="宋体"/>
                              <w:color w:val="000000"/>
                              <w:sz w:val="24"/>
                            </w:rPr>
                            <m:t>V</m:t>
                          </m:r>
                        </m:e>
                        <m:sub>
                          <m:r>
                            <w:rPr>
                              <w:rFonts w:ascii="Cambria Math" w:hAnsi="Cambria Math" w:cs="宋体"/>
                              <w:color w:val="000000"/>
                              <w:sz w:val="24"/>
                            </w:rPr>
                            <m:t>o</m:t>
                          </m:r>
                        </m:sub>
                      </m:sSub>
                    </m:sup>
                  </m:sSubSup>
                </m:e>
              </m:d>
            </m:e>
          </m:eqArr>
        </m:oMath>
      </m:oMathPara>
    </w:p>
    <w:p w14:paraId="58B4AEC5" w14:textId="6E60583D" w:rsidR="00185534" w:rsidRPr="000269D6" w:rsidRDefault="00185534" w:rsidP="00185534">
      <w:pPr>
        <w:spacing w:line="360" w:lineRule="auto"/>
        <w:rPr>
          <w:rFonts w:asciiTheme="majorHAnsi" w:hAnsiTheme="majorHAnsi" w:cs="宋体"/>
          <w:color w:val="000000"/>
          <w:sz w:val="24"/>
        </w:rPr>
      </w:pPr>
      <w:r w:rsidRPr="000269D6">
        <w:rPr>
          <w:rFonts w:asciiTheme="majorHAnsi" w:hAnsiTheme="majorHAnsi" w:cs="宋体"/>
          <w:color w:val="000000"/>
          <w:sz w:val="24"/>
        </w:rPr>
        <w:lastRenderedPageBreak/>
        <w:t>式中，</w:t>
      </w:r>
      <m:oMath>
        <m:r>
          <w:rPr>
            <w:rFonts w:ascii="Cambria Math" w:hAnsi="Cambria Math" w:cs="宋体"/>
            <w:color w:val="000000"/>
            <w:sz w:val="24"/>
          </w:rPr>
          <m:t>i,j∈H,W</m:t>
        </m:r>
      </m:oMath>
      <w:r w:rsidRPr="000269D6">
        <w:rPr>
          <w:rFonts w:asciiTheme="majorHAnsi" w:hAnsiTheme="majorHAnsi" w:cs="宋体"/>
          <w:color w:val="000000"/>
          <w:sz w:val="24"/>
        </w:rPr>
        <w:t xml:space="preserve">, </w:t>
      </w:r>
      <m:oMath>
        <m:r>
          <m:rPr>
            <m:sty m:val="p"/>
          </m:rPr>
          <w:rPr>
            <w:rFonts w:ascii="Cambria Math" w:hAnsi="Cambria Math" w:cs="宋体"/>
            <w:color w:val="000000"/>
            <w:sz w:val="24"/>
          </w:rPr>
          <m:t>Sigmoid</m:t>
        </m:r>
      </m:oMath>
      <w:r w:rsidRPr="000269D6">
        <w:rPr>
          <w:rFonts w:asciiTheme="majorHAnsi" w:hAnsiTheme="majorHAnsi" w:cs="宋体"/>
          <w:color w:val="000000"/>
          <w:sz w:val="24"/>
        </w:rPr>
        <w:t>表示</w:t>
      </w:r>
      <w:r w:rsidRPr="000269D6">
        <w:rPr>
          <w:rFonts w:asciiTheme="majorHAnsi" w:hAnsiTheme="majorHAnsi" w:cs="宋体"/>
          <w:color w:val="000000"/>
          <w:sz w:val="24"/>
        </w:rPr>
        <w:t>sigmoid</w:t>
      </w:r>
      <w:r w:rsidRPr="000269D6">
        <w:rPr>
          <w:rFonts w:asciiTheme="majorHAnsi" w:hAnsiTheme="majorHAnsi" w:cs="宋体"/>
          <w:color w:val="000000"/>
          <w:sz w:val="24"/>
        </w:rPr>
        <w:t>层，</w:t>
      </w:r>
      <m:oMath>
        <m:r>
          <m:rPr>
            <m:sty m:val="p"/>
          </m:rPr>
          <w:rPr>
            <w:rFonts w:ascii="Cambria Math" w:hAnsi="Cambria Math" w:cs="宋体"/>
            <w:color w:val="000000"/>
            <w:sz w:val="24"/>
          </w:rPr>
          <m:t>Reshape</m:t>
        </m:r>
      </m:oMath>
      <w:r w:rsidRPr="000269D6">
        <w:rPr>
          <w:rFonts w:asciiTheme="majorHAnsi" w:hAnsiTheme="majorHAnsi" w:cs="宋体"/>
          <w:color w:val="000000"/>
          <w:sz w:val="24"/>
        </w:rPr>
        <w:t>操作是将特征图重塑为</w:t>
      </w:r>
      <w:r w:rsidRPr="000269D6">
        <w:rPr>
          <w:rFonts w:asciiTheme="majorHAnsi" w:hAnsiTheme="majorHAnsi" w:cs="宋体"/>
          <w:color w:val="000000"/>
          <w:sz w:val="24"/>
        </w:rPr>
        <w:t xml:space="preserve"> </w:t>
      </w:r>
      <m:oMath>
        <m:r>
          <w:rPr>
            <w:rFonts w:ascii="Cambria Math" w:hAnsi="Cambria Math" w:cs="宋体"/>
            <w:color w:val="000000"/>
            <w:sz w:val="24"/>
          </w:rPr>
          <m:t>(B,1,</m:t>
        </m:r>
        <m:r>
          <w:rPr>
            <w:rFonts w:ascii="Cambria Math" w:hAnsi="Cambria Math" w:cs="宋体"/>
            <w:color w:val="000000"/>
            <w:sz w:val="24"/>
          </w:rPr>
          <m:t>h,w)</m:t>
        </m:r>
      </m:oMath>
      <w:r w:rsidRPr="000269D6">
        <w:rPr>
          <w:rFonts w:asciiTheme="majorHAnsi" w:hAnsiTheme="majorHAnsi" w:cs="宋体"/>
          <w:color w:val="000000"/>
          <w:sz w:val="24"/>
        </w:rPr>
        <w:t>，</w:t>
      </w:r>
      <m:oMath>
        <m:r>
          <m:rPr>
            <m:sty m:val="p"/>
          </m:rPr>
          <w:rPr>
            <w:rFonts w:ascii="Cambria Math" w:hAnsi="Cambria Math" w:cs="宋体"/>
            <w:color w:val="000000"/>
            <w:sz w:val="24"/>
          </w:rPr>
          <m:t>Repeat</m:t>
        </m:r>
        <m:r>
          <w:rPr>
            <w:rFonts w:ascii="Cambria Math" w:hAnsi="Cambria Math" w:cs="宋体"/>
            <w:color w:val="000000"/>
            <w:sz w:val="24"/>
          </w:rPr>
          <m:t>⁡</m:t>
        </m:r>
      </m:oMath>
      <w:r w:rsidRPr="000269D6">
        <w:rPr>
          <w:rFonts w:asciiTheme="majorHAnsi" w:hAnsiTheme="majorHAnsi" w:cs="宋体"/>
          <w:color w:val="000000"/>
          <w:sz w:val="24"/>
        </w:rPr>
        <w:t>操作指在特征通道中重复</w:t>
      </w:r>
      <m:oMath>
        <m:sSub>
          <m:sSubPr>
            <m:ctrlPr>
              <w:rPr>
                <w:rFonts w:ascii="Cambria Math" w:hAnsi="Cambria Math" w:cs="宋体"/>
                <w:color w:val="000000"/>
                <w:sz w:val="24"/>
              </w:rPr>
            </m:ctrlPr>
          </m:sSubPr>
          <m:e>
            <m:r>
              <w:rPr>
                <w:rFonts w:ascii="Cambria Math" w:hAnsi="Cambria Math" w:cs="宋体"/>
                <w:color w:val="000000"/>
                <w:sz w:val="24"/>
              </w:rPr>
              <m:t>C</m:t>
            </m:r>
          </m:e>
          <m:sub>
            <m:r>
              <w:rPr>
                <w:rFonts w:ascii="Cambria Math" w:hAnsi="Cambria Math" w:cs="宋体"/>
                <w:color w:val="000000"/>
                <w:sz w:val="24"/>
              </w:rPr>
              <m:t>BEV</m:t>
            </m:r>
          </m:sub>
        </m:sSub>
      </m:oMath>
      <w:r w:rsidRPr="000269D6">
        <w:rPr>
          <w:rFonts w:asciiTheme="majorHAnsi" w:hAnsiTheme="majorHAnsi" w:cs="宋体"/>
          <w:color w:val="000000"/>
          <w:sz w:val="24"/>
        </w:rPr>
        <w:t>次</w:t>
      </w:r>
      <w:r w:rsidRPr="000269D6">
        <w:rPr>
          <w:rFonts w:asciiTheme="majorHAnsi" w:hAnsiTheme="majorHAnsi" w:cs="宋体"/>
          <w:color w:val="000000"/>
          <w:sz w:val="24"/>
        </w:rPr>
        <w:t>,</w:t>
      </w:r>
      <m:oMath>
        <m:r>
          <w:rPr>
            <w:rFonts w:ascii="Cambria Math" w:hAnsi="Cambria Math" w:cs="宋体"/>
            <w:color w:val="000000"/>
            <w:sz w:val="24"/>
          </w:rPr>
          <m:t>⊗</m:t>
        </m:r>
      </m:oMath>
      <w:r w:rsidRPr="000269D6">
        <w:rPr>
          <w:rFonts w:asciiTheme="majorHAnsi" w:hAnsiTheme="majorHAnsi" w:cs="宋体"/>
          <w:color w:val="000000"/>
          <w:sz w:val="24"/>
        </w:rPr>
        <w:t>指逐元素乘法，</w:t>
      </w:r>
      <m:oMath>
        <m:sSubSup>
          <m:sSubSupPr>
            <m:ctrlPr>
              <w:rPr>
                <w:rFonts w:ascii="Cambria Math" w:hAnsi="Cambria Math" w:cs="宋体"/>
                <w:color w:val="000000"/>
                <w:sz w:val="24"/>
              </w:rPr>
            </m:ctrlPr>
          </m:sSubSupPr>
          <m:e>
            <m:r>
              <w:rPr>
                <w:rFonts w:ascii="Cambria Math" w:hAnsi="Cambria Math" w:cs="宋体"/>
                <w:color w:val="000000"/>
                <w:sz w:val="24"/>
              </w:rPr>
              <m:t>F</m:t>
            </m:r>
          </m:e>
          <m:sub>
            <m:r>
              <m:rPr>
                <m:nor/>
              </m:rPr>
              <w:rPr>
                <w:rFonts w:asciiTheme="majorHAnsi" w:hAnsiTheme="majorHAnsi" w:cs="宋体"/>
                <w:color w:val="000000"/>
                <w:sz w:val="24"/>
              </w:rPr>
              <m:t xml:space="preserve">out </m:t>
            </m:r>
            <m:r>
              <w:rPr>
                <w:rFonts w:ascii="Cambria Math" w:hAnsi="Cambria Math" w:cs="宋体"/>
                <w:color w:val="000000"/>
                <w:sz w:val="24"/>
              </w:rPr>
              <m:t>(i,j)</m:t>
            </m:r>
          </m:sub>
          <m:sup>
            <m:r>
              <w:rPr>
                <w:rFonts w:ascii="Cambria Math" w:hAnsi="Cambria Math" w:cs="宋体"/>
                <w:color w:val="000000"/>
                <w:sz w:val="24"/>
              </w:rPr>
              <m:t>BEV</m:t>
            </m:r>
          </m:sup>
        </m:sSubSup>
      </m:oMath>
      <w:r w:rsidRPr="000269D6">
        <w:rPr>
          <w:rFonts w:asciiTheme="majorHAnsi" w:hAnsiTheme="majorHAnsi" w:cs="宋体"/>
          <w:color w:val="000000"/>
          <w:sz w:val="24"/>
        </w:rPr>
        <w:t>的大小为</w:t>
      </w:r>
      <m:oMath>
        <m:d>
          <m:dPr>
            <m:ctrlPr>
              <w:rPr>
                <w:rFonts w:ascii="Cambria Math" w:hAnsi="Cambria Math" w:cs="宋体"/>
                <w:color w:val="000000"/>
                <w:sz w:val="24"/>
              </w:rPr>
            </m:ctrlPr>
          </m:dPr>
          <m:e>
            <m:r>
              <w:rPr>
                <w:rFonts w:ascii="Cambria Math" w:hAnsi="Cambria Math" w:cs="宋体"/>
                <w:color w:val="000000"/>
                <w:sz w:val="24"/>
              </w:rPr>
              <m:t>B,</m:t>
            </m:r>
            <m:sSub>
              <m:sSubPr>
                <m:ctrlPr>
                  <w:rPr>
                    <w:rFonts w:ascii="Cambria Math" w:hAnsi="Cambria Math" w:cs="宋体"/>
                    <w:color w:val="000000"/>
                    <w:sz w:val="24"/>
                  </w:rPr>
                </m:ctrlPr>
              </m:sSubPr>
              <m:e>
                <m:r>
                  <w:rPr>
                    <w:rFonts w:ascii="Cambria Math" w:hAnsi="Cambria Math" w:cs="宋体"/>
                    <w:color w:val="000000"/>
                    <w:sz w:val="24"/>
                  </w:rPr>
                  <m:t>C</m:t>
                </m:r>
              </m:e>
              <m:sub>
                <m:r>
                  <w:rPr>
                    <w:rFonts w:ascii="Cambria Math" w:hAnsi="Cambria Math" w:cs="宋体"/>
                    <w:color w:val="000000"/>
                    <w:sz w:val="24"/>
                  </w:rPr>
                  <m:t>BEV</m:t>
                </m:r>
              </m:sub>
            </m:sSub>
            <m:r>
              <w:rPr>
                <w:rFonts w:ascii="Cambria Math" w:hAnsi="Cambria Math" w:cs="宋体"/>
                <w:color w:val="000000"/>
                <w:sz w:val="24"/>
              </w:rPr>
              <m:t>,1,1</m:t>
            </m:r>
          </m:e>
        </m:d>
      </m:oMath>
      <w:r w:rsidRPr="000269D6">
        <w:rPr>
          <w:rFonts w:asciiTheme="majorHAnsi" w:hAnsiTheme="majorHAnsi" w:cs="宋体"/>
          <w:color w:val="000000"/>
          <w:sz w:val="24"/>
        </w:rPr>
        <w:t>。</w:t>
      </w:r>
    </w:p>
    <w:p w14:paraId="26A1B2A1"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所述垂直注意力模块用于关注对象区域，对检测范围内的物体由于视角问题产生的垂直误差进行修正。</w:t>
      </w:r>
    </w:p>
    <w:p w14:paraId="244E9605" w14:textId="2C0165A4"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所述垂直注意力模块包括两个卷积层，即垂直编码层和垂直注意力层。所述两个卷积层使用与类</w:t>
      </w:r>
      <w:r w:rsidRPr="000269D6">
        <w:rPr>
          <w:rFonts w:asciiTheme="majorHAnsi" w:hAnsiTheme="majorHAnsi" w:cs="宋体"/>
          <w:color w:val="000000"/>
          <w:sz w:val="24"/>
        </w:rPr>
        <w:t>BEV</w:t>
      </w:r>
      <w:r w:rsidRPr="000269D6">
        <w:rPr>
          <w:rFonts w:asciiTheme="majorHAnsi" w:hAnsiTheme="majorHAnsi" w:cs="宋体"/>
          <w:color w:val="000000"/>
          <w:sz w:val="24"/>
        </w:rPr>
        <w:t>注意力模块中相同的预定义区域，且具有相同的大小</w:t>
      </w:r>
      <m:oMath>
        <m:d>
          <m:dPr>
            <m:ctrlPr>
              <w:rPr>
                <w:rFonts w:ascii="Cambria Math" w:hAnsi="Cambria Math" w:cs="宋体"/>
                <w:color w:val="000000"/>
                <w:sz w:val="24"/>
              </w:rPr>
            </m:ctrlPr>
          </m:dPr>
          <m:e>
            <m:r>
              <w:rPr>
                <w:rFonts w:ascii="Cambria Math" w:hAnsi="Cambria Math" w:cs="宋体"/>
                <w:color w:val="000000"/>
                <w:sz w:val="24"/>
              </w:rPr>
              <m:t>B,</m:t>
            </m:r>
            <m:sSub>
              <m:sSubPr>
                <m:ctrlPr>
                  <w:rPr>
                    <w:rFonts w:ascii="Cambria Math" w:hAnsi="Cambria Math" w:cs="宋体"/>
                    <w:color w:val="000000"/>
                    <w:sz w:val="24"/>
                  </w:rPr>
                </m:ctrlPr>
              </m:sSubPr>
              <m:e>
                <m:r>
                  <w:rPr>
                    <w:rFonts w:ascii="Cambria Math" w:hAnsi="Cambria Math" w:cs="宋体"/>
                    <w:color w:val="000000"/>
                    <w:sz w:val="24"/>
                  </w:rPr>
                  <m:t>C</m:t>
                </m:r>
              </m:e>
              <m:sub>
                <m:r>
                  <w:rPr>
                    <w:rFonts w:ascii="Cambria Math" w:hAnsi="Cambria Math" w:cs="宋体"/>
                    <w:color w:val="000000"/>
                    <w:sz w:val="24"/>
                  </w:rPr>
                  <m:t>Ver</m:t>
                </m:r>
              </m:sub>
            </m:sSub>
            <m:r>
              <w:rPr>
                <w:rFonts w:ascii="Cambria Math" w:hAnsi="Cambria Math" w:cs="宋体"/>
                <w:color w:val="000000"/>
                <w:sz w:val="24"/>
              </w:rPr>
              <m:t>,H,W</m:t>
            </m:r>
          </m:e>
        </m:d>
      </m:oMath>
      <w:r w:rsidRPr="000269D6">
        <w:rPr>
          <w:rFonts w:asciiTheme="majorHAnsi" w:hAnsiTheme="majorHAnsi" w:cs="宋体"/>
          <w:color w:val="000000"/>
          <w:sz w:val="24"/>
        </w:rPr>
        <w:t>。定义</w:t>
      </w:r>
      <m:oMath>
        <m:sSub>
          <m:sSubPr>
            <m:ctrlPr>
              <w:rPr>
                <w:rFonts w:ascii="Cambria Math" w:hAnsi="Cambria Math" w:cs="宋体"/>
                <w:color w:val="000000"/>
                <w:sz w:val="24"/>
              </w:rPr>
            </m:ctrlPr>
          </m:sSubPr>
          <m:e>
            <m:r>
              <w:rPr>
                <w:rFonts w:ascii="Cambria Math" w:hAnsi="Cambria Math" w:cs="宋体"/>
                <w:color w:val="000000"/>
                <w:sz w:val="24"/>
              </w:rPr>
              <m:t>F</m:t>
            </m:r>
          </m:e>
          <m:sub>
            <m:r>
              <m:rPr>
                <m:nor/>
              </m:rPr>
              <w:rPr>
                <w:rFonts w:asciiTheme="majorHAnsi" w:hAnsiTheme="majorHAnsi" w:cs="宋体"/>
                <w:color w:val="000000"/>
                <w:sz w:val="24"/>
              </w:rPr>
              <m:t>in</m:t>
            </m:r>
          </m:sub>
        </m:sSub>
      </m:oMath>
      <w:r w:rsidRPr="000269D6">
        <w:rPr>
          <w:rFonts w:asciiTheme="majorHAnsi" w:hAnsiTheme="majorHAnsi" w:cs="宋体"/>
          <w:color w:val="000000"/>
          <w:sz w:val="24"/>
        </w:rPr>
        <w:t>是</w:t>
      </w:r>
      <w:r w:rsidRPr="000269D6">
        <w:rPr>
          <w:rFonts w:asciiTheme="majorHAnsi" w:hAnsiTheme="majorHAnsi" w:cs="宋体"/>
          <w:color w:val="000000"/>
          <w:sz w:val="24"/>
        </w:rPr>
        <w:t>FPN</w:t>
      </w:r>
      <w:r w:rsidRPr="000269D6">
        <w:rPr>
          <w:rFonts w:asciiTheme="majorHAnsi" w:hAnsiTheme="majorHAnsi" w:cs="宋体"/>
          <w:color w:val="000000"/>
          <w:sz w:val="24"/>
        </w:rPr>
        <w:t>的输出特征，</w:t>
      </w:r>
      <m:oMath>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en</m:t>
            </m:r>
          </m:sub>
          <m:sup>
            <m:r>
              <w:rPr>
                <w:rFonts w:ascii="Cambria Math" w:hAnsi="Cambria Math" w:cs="宋体"/>
                <w:color w:val="000000"/>
                <w:sz w:val="24"/>
              </w:rPr>
              <m:t>Ver</m:t>
            </m:r>
          </m:sup>
        </m:sSubSup>
      </m:oMath>
      <w:r w:rsidRPr="000269D6">
        <w:rPr>
          <w:rFonts w:asciiTheme="majorHAnsi" w:hAnsiTheme="majorHAnsi" w:cs="宋体"/>
          <w:color w:val="000000"/>
          <w:sz w:val="24"/>
        </w:rPr>
        <w:t>和</w:t>
      </w:r>
      <m:oMath>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att</m:t>
            </m:r>
          </m:sub>
          <m:sup>
            <m:r>
              <w:rPr>
                <w:rFonts w:ascii="Cambria Math" w:hAnsi="Cambria Math" w:cs="宋体"/>
                <w:color w:val="000000"/>
                <w:sz w:val="24"/>
              </w:rPr>
              <m:t>Ver</m:t>
            </m:r>
          </m:sup>
        </m:sSubSup>
      </m:oMath>
      <w:r w:rsidRPr="000269D6">
        <w:rPr>
          <w:rFonts w:asciiTheme="majorHAnsi" w:hAnsiTheme="majorHAnsi" w:cs="宋体"/>
          <w:color w:val="000000"/>
          <w:sz w:val="24"/>
        </w:rPr>
        <w:t>分别代表垂直编码层和垂直注意力层。对于每个</w:t>
      </w:r>
      <w:r w:rsidRPr="000269D6">
        <w:rPr>
          <w:rFonts w:asciiTheme="majorHAnsi" w:hAnsiTheme="majorHAnsi" w:cs="宋体"/>
          <w:color w:val="000000"/>
          <w:sz w:val="24"/>
        </w:rPr>
        <w:t>anchor</w:t>
      </w:r>
      <w:r w:rsidRPr="000269D6">
        <w:rPr>
          <w:rFonts w:asciiTheme="majorHAnsi" w:hAnsiTheme="majorHAnsi" w:cs="宋体"/>
          <w:color w:val="000000"/>
          <w:sz w:val="24"/>
        </w:rPr>
        <w:t>的垂直注意力模块可以表示为：</w:t>
      </w:r>
    </w:p>
    <w:p w14:paraId="75DDF4E3" w14:textId="3EC34F2E" w:rsidR="00185534" w:rsidRPr="000269D6" w:rsidRDefault="00000000" w:rsidP="00185534">
      <w:pPr>
        <w:spacing w:line="360" w:lineRule="auto"/>
        <w:rPr>
          <w:rFonts w:asciiTheme="majorHAnsi" w:hAnsiTheme="majorHAnsi" w:cs="宋体"/>
          <w:color w:val="000000"/>
          <w:sz w:val="24"/>
        </w:rPr>
      </w:pPr>
      <m:oMathPara>
        <m:oMathParaPr>
          <m:jc m:val="center"/>
        </m:oMathParaPr>
        <m:oMath>
          <m:eqArr>
            <m:eqArrPr>
              <m:ctrlPr>
                <w:rPr>
                  <w:rFonts w:ascii="Cambria Math" w:hAnsi="Cambria Math" w:cs="宋体"/>
                  <w:color w:val="000000"/>
                  <w:sz w:val="24"/>
                </w:rPr>
              </m:ctrlPr>
            </m:eqArr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m:t>
                  </m:r>
                  <m:d>
                    <m:dPr>
                      <m:ctrlPr>
                        <w:rPr>
                          <w:rFonts w:ascii="Cambria Math" w:hAnsi="Cambria Math" w:cs="宋体"/>
                          <w:i/>
                          <w:color w:val="000000"/>
                          <w:sz w:val="24"/>
                        </w:rPr>
                      </m:ctrlPr>
                    </m:dPr>
                    <m:e>
                      <m:r>
                        <w:rPr>
                          <w:rFonts w:ascii="Cambria Math" w:hAnsi="Cambria Math" w:cs="宋体"/>
                          <w:color w:val="000000"/>
                          <w:sz w:val="24"/>
                        </w:rPr>
                        <m:t>i,j</m:t>
                      </m:r>
                    </m:e>
                  </m:d>
                </m:sub>
                <m:sup>
                  <m:r>
                    <w:rPr>
                      <w:rFonts w:ascii="Cambria Math" w:hAnsi="Cambria Math" w:cs="宋体"/>
                      <w:color w:val="000000"/>
                      <w:sz w:val="24"/>
                    </w:rPr>
                    <m:t>Ver</m:t>
                  </m:r>
                </m:sup>
              </m:sSubSup>
              <m:r>
                <w:rPr>
                  <w:rFonts w:ascii="Cambria Math" w:hAnsi="Cambria Math" w:cs="宋体"/>
                  <w:color w:val="000000"/>
                  <w:sz w:val="24"/>
                </w:rPr>
                <m:t>=</m:t>
              </m:r>
              <m:func>
                <m:funcPr>
                  <m:ctrlPr>
                    <w:rPr>
                      <w:rFonts w:ascii="Cambria Math" w:hAnsi="Cambria Math" w:cs="宋体"/>
                      <w:i/>
                      <w:color w:val="000000"/>
                      <w:sz w:val="24"/>
                    </w:rPr>
                  </m:ctrlPr>
                </m:funcPr>
                <m:fName>
                  <m:r>
                    <m:rPr>
                      <m:sty m:val="p"/>
                    </m:rPr>
                    <w:rPr>
                      <w:rFonts w:ascii="Cambria Math" w:hAnsi="Cambria Math" w:cs="宋体"/>
                      <w:color w:val="000000"/>
                      <w:sz w:val="24"/>
                    </w:rPr>
                    <m:t>Sigmoid</m:t>
                  </m:r>
                </m:fName>
                <m:e>
                  <m:d>
                    <m:dPr>
                      <m:ctrlPr>
                        <w:rPr>
                          <w:rFonts w:ascii="Cambria Math" w:hAnsi="Cambria Math" w:cs="宋体"/>
                          <w:color w:val="000000"/>
                          <w:sz w:val="24"/>
                        </w:rPr>
                      </m:ctrlPr>
                    </m:dPr>
                    <m:e>
                      <m:func>
                        <m:funcPr>
                          <m:ctrlPr>
                            <w:rPr>
                              <w:rFonts w:ascii="Cambria Math" w:hAnsi="Cambria Math" w:cs="宋体"/>
                              <w:color w:val="000000"/>
                              <w:sz w:val="24"/>
                            </w:rPr>
                          </m:ctrlPr>
                        </m:funcPr>
                        <m:fName>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att</m:t>
                              </m:r>
                            </m:sub>
                            <m:sup>
                              <m:r>
                                <w:rPr>
                                  <w:rFonts w:ascii="Cambria Math" w:hAnsi="Cambria Math" w:cs="宋体"/>
                                  <w:color w:val="000000"/>
                                  <w:sz w:val="24"/>
                                </w:rPr>
                                <m:t>Ver</m:t>
                              </m:r>
                            </m:sup>
                          </m:sSubSup>
                        </m:fName>
                        <m:e>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in</m:t>
                                  </m:r>
                                </m:sub>
                                <m:sup>
                                  <m:d>
                                    <m:dPr>
                                      <m:ctrlPr>
                                        <w:rPr>
                                          <w:rFonts w:ascii="Cambria Math" w:hAnsi="Cambria Math" w:cs="宋体"/>
                                          <w:i/>
                                          <w:color w:val="000000"/>
                                          <w:sz w:val="24"/>
                                        </w:rPr>
                                      </m:ctrlPr>
                                    </m:dPr>
                                    <m:e>
                                      <m:r>
                                        <w:rPr>
                                          <w:rFonts w:ascii="Cambria Math" w:hAnsi="Cambria Math" w:cs="宋体"/>
                                          <w:color w:val="000000"/>
                                          <w:sz w:val="24"/>
                                        </w:rPr>
                                        <m:t>i,j</m:t>
                                      </m:r>
                                    </m:e>
                                  </m:d>
                                </m:sup>
                              </m:sSubSup>
                            </m:e>
                          </m:d>
                        </m:e>
                      </m:func>
                    </m:e>
                  </m:d>
                </m:e>
              </m:func>
            </m:e>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en</m:t>
                  </m:r>
                  <m:d>
                    <m:dPr>
                      <m:ctrlPr>
                        <w:rPr>
                          <w:rFonts w:ascii="Cambria Math" w:hAnsi="Cambria Math" w:cs="宋体"/>
                          <w:i/>
                          <w:color w:val="000000"/>
                          <w:sz w:val="24"/>
                        </w:rPr>
                      </m:ctrlPr>
                    </m:dPr>
                    <m:e>
                      <m:r>
                        <w:rPr>
                          <w:rFonts w:ascii="Cambria Math" w:hAnsi="Cambria Math" w:cs="宋体"/>
                          <w:color w:val="000000"/>
                          <w:sz w:val="24"/>
                        </w:rPr>
                        <m:t>P</m:t>
                      </m:r>
                      <m:d>
                        <m:dPr>
                          <m:ctrlPr>
                            <w:rPr>
                              <w:rFonts w:ascii="Cambria Math" w:hAnsi="Cambria Math" w:cs="宋体"/>
                              <w:i/>
                              <w:color w:val="000000"/>
                              <w:sz w:val="24"/>
                            </w:rPr>
                          </m:ctrlPr>
                        </m:dPr>
                        <m:e>
                          <m:r>
                            <w:rPr>
                              <w:rFonts w:ascii="Cambria Math" w:hAnsi="Cambria Math" w:cs="宋体"/>
                              <w:color w:val="000000"/>
                              <w:sz w:val="24"/>
                            </w:rPr>
                            <m:t>i,j</m:t>
                          </m:r>
                        </m:e>
                      </m:d>
                    </m:e>
                  </m:d>
                </m:sub>
                <m:sup>
                  <m:r>
                    <w:rPr>
                      <w:rFonts w:ascii="Cambria Math" w:hAnsi="Cambria Math" w:cs="宋体"/>
                      <w:color w:val="000000"/>
                      <w:sz w:val="24"/>
                    </w:rPr>
                    <m:t>Ver</m:t>
                  </m:r>
                </m:sup>
              </m:sSubSup>
              <m:r>
                <w:rPr>
                  <w:rFonts w:ascii="Cambria Math" w:hAnsi="Cambria Math" w:cs="宋体"/>
                  <w:color w:val="000000"/>
                  <w:sz w:val="24"/>
                </w:rPr>
                <m:t>=</m:t>
              </m:r>
              <m:func>
                <m:funcPr>
                  <m:ctrlPr>
                    <w:rPr>
                      <w:rFonts w:ascii="Cambria Math" w:hAnsi="Cambria Math" w:cs="宋体"/>
                      <w:i/>
                      <w:color w:val="000000"/>
                      <w:sz w:val="24"/>
                    </w:rPr>
                  </m:ctrlPr>
                </m:funcPr>
                <m:fName>
                  <m:sSubSup>
                    <m:sSubSupPr>
                      <m:ctrlPr>
                        <w:rPr>
                          <w:rFonts w:ascii="Cambria Math" w:hAnsi="Cambria Math" w:cs="宋体"/>
                          <w:color w:val="000000"/>
                          <w:sz w:val="24"/>
                        </w:rPr>
                      </m:ctrlPr>
                    </m:sSubSupPr>
                    <m:e>
                      <m:r>
                        <m:rPr>
                          <m:sty m:val="p"/>
                        </m:rPr>
                        <w:rPr>
                          <w:rFonts w:ascii="Cambria Math" w:hAnsi="Cambria Math" w:cs="宋体"/>
                          <w:color w:val="000000"/>
                          <w:sz w:val="24"/>
                        </w:rPr>
                        <m:t>Conv</m:t>
                      </m:r>
                    </m:e>
                    <m:sub>
                      <m:r>
                        <w:rPr>
                          <w:rFonts w:ascii="Cambria Math" w:hAnsi="Cambria Math" w:cs="宋体"/>
                          <w:color w:val="000000"/>
                          <w:sz w:val="24"/>
                        </w:rPr>
                        <m:t>en</m:t>
                      </m:r>
                    </m:sub>
                    <m:sup>
                      <m:r>
                        <w:rPr>
                          <w:rFonts w:ascii="Cambria Math" w:hAnsi="Cambria Math" w:cs="宋体"/>
                          <w:color w:val="000000"/>
                          <w:sz w:val="24"/>
                        </w:rPr>
                        <m:t>Ver</m:t>
                      </m:r>
                    </m:sup>
                  </m:sSubSup>
                </m:fName>
                <m:e>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in</m:t>
                          </m:r>
                        </m:sub>
                        <m:sup>
                          <m:sSub>
                            <m:sSubPr>
                              <m:ctrlPr>
                                <w:rPr>
                                  <w:rFonts w:ascii="Cambria Math" w:hAnsi="Cambria Math" w:cs="宋体"/>
                                  <w:color w:val="000000"/>
                                  <w:sz w:val="24"/>
                                </w:rPr>
                              </m:ctrlPr>
                            </m:sSubPr>
                            <m:e>
                              <m:r>
                                <w:rPr>
                                  <w:rFonts w:ascii="Cambria Math" w:hAnsi="Cambria Math" w:cs="宋体"/>
                                  <w:color w:val="000000"/>
                                  <w:sz w:val="24"/>
                                </w:rPr>
                                <m:t>P</m:t>
                              </m:r>
                            </m:e>
                            <m:sub>
                              <m:d>
                                <m:dPr>
                                  <m:ctrlPr>
                                    <w:rPr>
                                      <w:rFonts w:ascii="Cambria Math" w:hAnsi="Cambria Math" w:cs="宋体"/>
                                      <w:i/>
                                      <w:color w:val="000000"/>
                                      <w:sz w:val="24"/>
                                    </w:rPr>
                                  </m:ctrlPr>
                                </m:dPr>
                                <m:e>
                                  <m:r>
                                    <w:rPr>
                                      <w:rFonts w:ascii="Cambria Math" w:hAnsi="Cambria Math" w:cs="宋体"/>
                                      <w:color w:val="000000"/>
                                      <w:sz w:val="24"/>
                                    </w:rPr>
                                    <m:t>i,j</m:t>
                                  </m:r>
                                </m:e>
                              </m:d>
                            </m:sub>
                          </m:sSub>
                        </m:sup>
                      </m:sSubSup>
                    </m:e>
                  </m:d>
                </m:e>
              </m:func>
            </m:e>
          </m:eqArr>
        </m:oMath>
      </m:oMathPara>
    </w:p>
    <w:p w14:paraId="5F0895B5" w14:textId="481A0C4F" w:rsidR="00185534" w:rsidRPr="000269D6" w:rsidRDefault="00000000" w:rsidP="00185534">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att(i,j)</m:t>
                  </m:r>
                </m:sub>
                <m:sup>
                  <m:r>
                    <w:rPr>
                      <w:rFonts w:ascii="Cambria Math" w:hAnsi="Cambria Math" w:cs="宋体"/>
                      <w:color w:val="000000"/>
                      <w:sz w:val="24"/>
                    </w:rPr>
                    <m:t>Ve</m:t>
                  </m:r>
                  <m:sSub>
                    <m:sSubPr>
                      <m:ctrlPr>
                        <w:rPr>
                          <w:rFonts w:ascii="Cambria Math" w:hAnsi="Cambria Math" w:cs="宋体"/>
                          <w:color w:val="000000"/>
                          <w:sz w:val="24"/>
                        </w:rPr>
                      </m:ctrlPr>
                    </m:sSubPr>
                    <m:e>
                      <m:r>
                        <w:rPr>
                          <w:rFonts w:ascii="Cambria Math" w:hAnsi="Cambria Math" w:cs="宋体"/>
                          <w:color w:val="000000"/>
                          <w:sz w:val="24"/>
                        </w:rPr>
                        <m:t>r</m:t>
                      </m:r>
                    </m:e>
                    <m:sub>
                      <m:r>
                        <w:rPr>
                          <w:rFonts w:ascii="Cambria Math" w:hAnsi="Cambria Math" w:cs="宋体"/>
                          <w:color w:val="000000"/>
                          <w:sz w:val="24"/>
                        </w:rPr>
                        <m:t>o</m:t>
                      </m:r>
                    </m:sub>
                  </m:sSub>
                </m:sup>
              </m:sSubSup>
              <m:r>
                <w:rPr>
                  <w:rFonts w:ascii="Cambria Math" w:hAnsi="Cambria Math" w:cs="宋体"/>
                  <w:color w:val="000000"/>
                  <w:sz w:val="24"/>
                </w:rPr>
                <m:t>=</m:t>
              </m:r>
              <m:r>
                <m:rPr>
                  <m:sty m:val="p"/>
                </m:rPr>
                <w:rPr>
                  <w:rFonts w:ascii="Cambria Math" w:hAnsi="Cambria Math" w:cs="宋体"/>
                  <w:color w:val="000000"/>
                  <w:sz w:val="24"/>
                </w:rPr>
                <m:t>Reshape</m:t>
              </m:r>
              <m:r>
                <w:rPr>
                  <w:rFonts w:ascii="Cambria Math" w:hAnsi="Cambria Math" w:cs="宋体"/>
                  <w:color w:val="000000"/>
                  <w:sz w:val="24"/>
                </w:rPr>
                <m:t>⁡</m:t>
              </m:r>
              <m:d>
                <m:dPr>
                  <m:ctrlPr>
                    <w:rPr>
                      <w:rFonts w:ascii="Cambria Math" w:hAnsi="Cambria Math" w:cs="宋体"/>
                      <w:color w:val="000000"/>
                      <w:sz w:val="24"/>
                    </w:rPr>
                  </m:ctrlPr>
                </m:dPr>
                <m:e>
                  <m:func>
                    <m:funcPr>
                      <m:ctrlPr>
                        <w:rPr>
                          <w:rFonts w:ascii="Cambria Math" w:hAnsi="Cambria Math" w:cs="宋体"/>
                          <w:color w:val="000000"/>
                          <w:sz w:val="24"/>
                        </w:rPr>
                      </m:ctrlPr>
                    </m:funcPr>
                    <m:fName>
                      <m:r>
                        <m:rPr>
                          <m:sty m:val="p"/>
                        </m:rPr>
                        <w:rPr>
                          <w:rFonts w:ascii="Cambria Math" w:hAnsi="Cambria Math" w:cs="宋体"/>
                          <w:color w:val="000000"/>
                          <w:sz w:val="24"/>
                        </w:rPr>
                        <m:t>Repeat</m:t>
                      </m:r>
                    </m:fName>
                    <m:e>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att(i,j)</m:t>
                              </m:r>
                            </m:sub>
                            <m:sup>
                              <m:r>
                                <w:rPr>
                                  <w:rFonts w:ascii="Cambria Math" w:hAnsi="Cambria Math" w:cs="宋体"/>
                                  <w:color w:val="000000"/>
                                  <w:sz w:val="24"/>
                                </w:rPr>
                                <m:t>Ver</m:t>
                              </m:r>
                            </m:sup>
                          </m:sSubSup>
                        </m:e>
                      </m:d>
                    </m:e>
                  </m:func>
                </m:e>
              </m:d>
            </m:e>
            <m:e>
              <m:r>
                <w:rPr>
                  <w:rFonts w:ascii="Cambria Math" w:hAnsi="Cambria Math" w:cs="宋体"/>
                  <w:color w:val="000000"/>
                  <w:sz w:val="24"/>
                </w:rPr>
                <m:t>&amp;</m:t>
              </m:r>
              <m:sSubSup>
                <m:sSubSupPr>
                  <m:ctrlPr>
                    <w:rPr>
                      <w:rFonts w:ascii="Cambria Math" w:hAnsi="Cambria Math" w:cs="宋体"/>
                      <w:color w:val="000000"/>
                      <w:sz w:val="24"/>
                    </w:rPr>
                  </m:ctrlPr>
                </m:sSubSupPr>
                <m:e>
                  <m:r>
                    <w:rPr>
                      <w:rFonts w:ascii="Cambria Math" w:hAnsi="Cambria Math" w:cs="宋体"/>
                      <w:color w:val="000000"/>
                      <w:sz w:val="24"/>
                    </w:rPr>
                    <m:t>F</m:t>
                  </m:r>
                </m:e>
                <m:sub>
                  <m:r>
                    <m:rPr>
                      <m:nor/>
                    </m:rPr>
                    <w:rPr>
                      <w:rFonts w:asciiTheme="majorHAnsi" w:hAnsiTheme="majorHAnsi" w:cs="宋体"/>
                      <w:color w:val="000000"/>
                      <w:sz w:val="24"/>
                    </w:rPr>
                    <m:t xml:space="preserve">out </m:t>
                  </m:r>
                  <m:r>
                    <w:rPr>
                      <w:rFonts w:ascii="Cambria Math" w:hAnsi="Cambria Math" w:cs="宋体"/>
                      <w:color w:val="000000"/>
                      <w:sz w:val="24"/>
                    </w:rPr>
                    <m:t>(i,j)</m:t>
                  </m:r>
                </m:sub>
                <m:sup>
                  <m:r>
                    <w:rPr>
                      <w:rFonts w:ascii="Cambria Math" w:hAnsi="Cambria Math" w:cs="宋体"/>
                      <w:color w:val="000000"/>
                      <w:sz w:val="24"/>
                    </w:rPr>
                    <m:t>Ver</m:t>
                  </m:r>
                </m:sup>
              </m:sSubSup>
              <m:r>
                <w:rPr>
                  <w:rFonts w:ascii="Cambria Math" w:hAnsi="Cambria Math" w:cs="宋体"/>
                  <w:color w:val="000000"/>
                  <w:sz w:val="24"/>
                </w:rPr>
                <m:t>=</m:t>
              </m:r>
              <m:limUpp>
                <m:limUppPr>
                  <m:ctrlPr>
                    <w:rPr>
                      <w:rFonts w:ascii="Cambria Math" w:hAnsi="Cambria Math" w:cs="宋体"/>
                      <w:color w:val="000000"/>
                      <w:sz w:val="24"/>
                    </w:rPr>
                  </m:ctrlPr>
                </m:limUppPr>
                <m:e>
                  <m:r>
                    <w:rPr>
                      <w:rFonts w:ascii="Cambria Math" w:hAnsi="Cambria Math" w:cs="宋体"/>
                      <w:color w:val="000000"/>
                      <w:sz w:val="24"/>
                    </w:rPr>
                    <m:t>∑</m:t>
                  </m:r>
                </m:e>
                <m:lim>
                  <m:r>
                    <w:rPr>
                      <w:rFonts w:ascii="Cambria Math" w:hAnsi="Cambria Math" w:cs="宋体"/>
                      <w:color w:val="000000"/>
                      <w:sz w:val="24"/>
                    </w:rPr>
                    <m:t>L</m:t>
                  </m:r>
                </m:lim>
              </m:limUpp>
              <m:r>
                <w:rPr>
                  <w:rFonts w:ascii="Cambria Math" w:hAnsi="Cambria Math" w:cs="宋体"/>
                  <w:color w:val="000000"/>
                  <w:sz w:val="24"/>
                </w:rPr>
                <m:t> </m:t>
              </m:r>
              <m:d>
                <m:dPr>
                  <m:ctrlPr>
                    <w:rPr>
                      <w:rFonts w:ascii="Cambria Math" w:hAnsi="Cambria Math" w:cs="宋体"/>
                      <w:color w:val="000000"/>
                      <w:sz w:val="24"/>
                    </w:rPr>
                  </m:ctrlPr>
                </m:dPr>
                <m:e>
                  <m:sSubSup>
                    <m:sSubSupPr>
                      <m:ctrlPr>
                        <w:rPr>
                          <w:rFonts w:ascii="Cambria Math" w:hAnsi="Cambria Math" w:cs="宋体"/>
                          <w:color w:val="000000"/>
                          <w:sz w:val="24"/>
                        </w:rPr>
                      </m:ctrlPr>
                    </m:sSubSupPr>
                    <m:e>
                      <m:r>
                        <w:rPr>
                          <w:rFonts w:ascii="Cambria Math" w:hAnsi="Cambria Math" w:cs="宋体"/>
                          <w:color w:val="000000"/>
                          <w:sz w:val="24"/>
                        </w:rPr>
                        <m:t>F</m:t>
                      </m:r>
                    </m:e>
                    <m:sub>
                      <m:r>
                        <m:rPr>
                          <m:nor/>
                        </m:rPr>
                        <w:rPr>
                          <w:rFonts w:asciiTheme="majorHAnsi" w:hAnsiTheme="majorHAnsi" w:cs="宋体"/>
                          <w:color w:val="000000"/>
                          <w:sz w:val="24"/>
                        </w:rPr>
                        <m:t xml:space="preserve">en </m:t>
                      </m:r>
                      <m:r>
                        <w:rPr>
                          <w:rFonts w:ascii="Cambria Math" w:hAnsi="Cambria Math" w:cs="宋体"/>
                          <w:color w:val="000000"/>
                          <w:sz w:val="24"/>
                        </w:rPr>
                        <m:t>(P(i,j))</m:t>
                      </m:r>
                    </m:sub>
                    <m:sup>
                      <m:r>
                        <w:rPr>
                          <w:rFonts w:ascii="Cambria Math" w:hAnsi="Cambria Math" w:cs="宋体"/>
                          <w:color w:val="000000"/>
                          <w:sz w:val="24"/>
                        </w:rPr>
                        <m:t>Ver</m:t>
                      </m:r>
                    </m:sup>
                  </m:sSubSup>
                  <m:r>
                    <w:rPr>
                      <w:rFonts w:ascii="Cambria Math" w:hAnsi="Cambria Math" w:cs="宋体"/>
                      <w:color w:val="000000"/>
                      <w:sz w:val="24"/>
                    </w:rPr>
                    <m:t>⊗</m:t>
                  </m:r>
                  <m:sSubSup>
                    <m:sSubSupPr>
                      <m:ctrlPr>
                        <w:rPr>
                          <w:rFonts w:ascii="Cambria Math" w:hAnsi="Cambria Math" w:cs="宋体"/>
                          <w:color w:val="000000"/>
                          <w:sz w:val="24"/>
                        </w:rPr>
                      </m:ctrlPr>
                    </m:sSubSupPr>
                    <m:e>
                      <m:r>
                        <w:rPr>
                          <w:rFonts w:ascii="Cambria Math" w:hAnsi="Cambria Math" w:cs="宋体"/>
                          <w:color w:val="000000"/>
                          <w:sz w:val="24"/>
                        </w:rPr>
                        <m:t>F</m:t>
                      </m:r>
                    </m:e>
                    <m:sub>
                      <m:r>
                        <w:rPr>
                          <w:rFonts w:ascii="Cambria Math" w:hAnsi="Cambria Math" w:cs="宋体"/>
                          <w:color w:val="000000"/>
                          <w:sz w:val="24"/>
                        </w:rPr>
                        <m:t>att(i,j)</m:t>
                      </m:r>
                    </m:sub>
                    <m:sup>
                      <m:r>
                        <w:rPr>
                          <w:rFonts w:ascii="Cambria Math" w:hAnsi="Cambria Math" w:cs="宋体"/>
                          <w:color w:val="000000"/>
                          <w:sz w:val="24"/>
                        </w:rPr>
                        <m:t>Ve</m:t>
                      </m:r>
                      <m:sSub>
                        <m:sSubPr>
                          <m:ctrlPr>
                            <w:rPr>
                              <w:rFonts w:ascii="Cambria Math" w:hAnsi="Cambria Math" w:cs="宋体"/>
                              <w:color w:val="000000"/>
                              <w:sz w:val="24"/>
                            </w:rPr>
                          </m:ctrlPr>
                        </m:sSubPr>
                        <m:e>
                          <m:r>
                            <w:rPr>
                              <w:rFonts w:ascii="Cambria Math" w:hAnsi="Cambria Math" w:cs="宋体"/>
                              <w:color w:val="000000"/>
                              <w:sz w:val="24"/>
                            </w:rPr>
                            <m:t>r</m:t>
                          </m:r>
                        </m:e>
                        <m:sub>
                          <m:r>
                            <w:rPr>
                              <w:rFonts w:ascii="Cambria Math" w:hAnsi="Cambria Math" w:cs="宋体"/>
                              <w:color w:val="000000"/>
                              <w:sz w:val="24"/>
                            </w:rPr>
                            <m:t>o</m:t>
                          </m:r>
                        </m:sub>
                      </m:sSub>
                    </m:sup>
                  </m:sSubSup>
                </m:e>
              </m:d>
            </m:e>
          </m:eqArr>
        </m:oMath>
      </m:oMathPara>
    </w:p>
    <w:p w14:paraId="67643AA9" w14:textId="647A0D2C" w:rsidR="00185534" w:rsidRPr="000269D6" w:rsidRDefault="00185534" w:rsidP="00185534">
      <w:pPr>
        <w:spacing w:line="360" w:lineRule="auto"/>
        <w:rPr>
          <w:rFonts w:asciiTheme="majorHAnsi" w:hAnsiTheme="majorHAnsi" w:cs="宋体"/>
          <w:color w:val="000000"/>
          <w:sz w:val="24"/>
        </w:rPr>
      </w:pPr>
      <w:r w:rsidRPr="000269D6">
        <w:rPr>
          <w:rFonts w:asciiTheme="majorHAnsi" w:hAnsiTheme="majorHAnsi" w:cs="宋体"/>
          <w:color w:val="000000"/>
          <w:sz w:val="24"/>
        </w:rPr>
        <w:t>式中，</w:t>
      </w:r>
      <m:oMath>
        <m:r>
          <w:rPr>
            <w:rFonts w:ascii="Cambria Math" w:hAnsi="Cambria Math" w:cs="宋体"/>
            <w:color w:val="000000"/>
            <w:sz w:val="24"/>
          </w:rPr>
          <m:t>i,j∈H,W</m:t>
        </m:r>
      </m:oMath>
      <w:r w:rsidRPr="000269D6">
        <w:rPr>
          <w:rFonts w:asciiTheme="majorHAnsi" w:hAnsiTheme="majorHAnsi" w:cs="宋体"/>
          <w:color w:val="000000"/>
          <w:sz w:val="24"/>
        </w:rPr>
        <w:t>,</w:t>
      </w:r>
      <m:oMath>
        <m:r>
          <m:rPr>
            <m:sty m:val="p"/>
          </m:rPr>
          <w:rPr>
            <w:rFonts w:ascii="Cambria Math" w:hAnsi="Cambria Math" w:cs="宋体"/>
            <w:color w:val="000000"/>
            <w:sz w:val="24"/>
          </w:rPr>
          <m:t>Sigmoid</m:t>
        </m:r>
      </m:oMath>
      <w:r w:rsidRPr="000269D6">
        <w:rPr>
          <w:rFonts w:asciiTheme="majorHAnsi" w:hAnsiTheme="majorHAnsi" w:cs="宋体"/>
          <w:color w:val="000000"/>
          <w:sz w:val="24"/>
        </w:rPr>
        <w:t>表示</w:t>
      </w:r>
      <w:r w:rsidRPr="000269D6">
        <w:rPr>
          <w:rFonts w:asciiTheme="majorHAnsi" w:hAnsiTheme="majorHAnsi" w:cs="宋体"/>
          <w:color w:val="000000"/>
          <w:sz w:val="24"/>
        </w:rPr>
        <w:t>sigmoid</w:t>
      </w:r>
      <w:r w:rsidRPr="000269D6">
        <w:rPr>
          <w:rFonts w:asciiTheme="majorHAnsi" w:hAnsiTheme="majorHAnsi" w:cs="宋体"/>
          <w:color w:val="000000"/>
          <w:sz w:val="24"/>
        </w:rPr>
        <w:t>层，</w:t>
      </w:r>
      <m:oMath>
        <m:r>
          <m:rPr>
            <m:sty m:val="p"/>
          </m:rPr>
          <w:rPr>
            <w:rFonts w:ascii="Cambria Math" w:hAnsi="Cambria Math" w:cs="宋体"/>
            <w:color w:val="000000"/>
            <w:sz w:val="24"/>
          </w:rPr>
          <m:t>Reshape</m:t>
        </m:r>
        <m:r>
          <m:rPr>
            <m:sty m:val="p"/>
          </m:rPr>
          <w:rPr>
            <w:rFonts w:ascii="Cambria Math" w:hAnsi="Cambria Math" w:cs="宋体"/>
            <w:color w:val="000000"/>
            <w:sz w:val="24"/>
          </w:rPr>
          <m:t>和</m:t>
        </m:r>
        <m:r>
          <m:rPr>
            <m:sty m:val="p"/>
          </m:rPr>
          <w:rPr>
            <w:rFonts w:ascii="Cambria Math" w:hAnsi="Cambria Math" w:cs="宋体"/>
            <w:color w:val="000000"/>
            <w:sz w:val="24"/>
          </w:rPr>
          <m:t>Repeat</m:t>
        </m:r>
        <m:r>
          <w:rPr>
            <w:rFonts w:ascii="Cambria Math" w:hAnsi="Cambria Math" w:cs="宋体"/>
            <w:color w:val="000000"/>
            <w:sz w:val="24"/>
          </w:rPr>
          <m:t>⁡</m:t>
        </m:r>
      </m:oMath>
      <w:r w:rsidRPr="000269D6">
        <w:rPr>
          <w:rFonts w:asciiTheme="majorHAnsi" w:hAnsiTheme="majorHAnsi" w:cs="宋体"/>
          <w:color w:val="000000"/>
          <w:sz w:val="24"/>
        </w:rPr>
        <w:t>操作与类</w:t>
      </w:r>
      <w:r w:rsidRPr="000269D6">
        <w:rPr>
          <w:rFonts w:asciiTheme="majorHAnsi" w:hAnsiTheme="majorHAnsi" w:cs="宋体"/>
          <w:color w:val="000000"/>
          <w:sz w:val="24"/>
        </w:rPr>
        <w:t>BEV</w:t>
      </w:r>
      <w:r w:rsidRPr="000269D6">
        <w:rPr>
          <w:rFonts w:asciiTheme="majorHAnsi" w:hAnsiTheme="majorHAnsi" w:cs="宋体"/>
          <w:color w:val="000000"/>
          <w:sz w:val="24"/>
        </w:rPr>
        <w:t>注意力模块相同</w:t>
      </w:r>
      <w:r w:rsidRPr="000269D6">
        <w:rPr>
          <w:rFonts w:asciiTheme="majorHAnsi" w:hAnsiTheme="majorHAnsi" w:cs="宋体"/>
          <w:color w:val="000000"/>
          <w:sz w:val="24"/>
        </w:rPr>
        <w:t>,</w:t>
      </w:r>
      <m:oMath>
        <m:r>
          <w:rPr>
            <w:rFonts w:ascii="Cambria Math" w:hAnsi="Cambria Math" w:cs="宋体"/>
            <w:color w:val="000000"/>
            <w:sz w:val="24"/>
          </w:rPr>
          <m:t>⊗</m:t>
        </m:r>
      </m:oMath>
      <w:r w:rsidRPr="000269D6">
        <w:rPr>
          <w:rFonts w:asciiTheme="majorHAnsi" w:hAnsiTheme="majorHAnsi" w:cs="宋体"/>
          <w:color w:val="000000"/>
          <w:sz w:val="24"/>
        </w:rPr>
        <w:t>指逐元素乘法，</w:t>
      </w:r>
      <m:oMath>
        <m:sSubSup>
          <m:sSubSupPr>
            <m:ctrlPr>
              <w:rPr>
                <w:rFonts w:ascii="Cambria Math" w:hAnsi="Cambria Math" w:cs="宋体"/>
                <w:color w:val="000000"/>
                <w:sz w:val="24"/>
              </w:rPr>
            </m:ctrlPr>
          </m:sSubSupPr>
          <m:e>
            <m:r>
              <w:rPr>
                <w:rFonts w:ascii="Cambria Math" w:hAnsi="Cambria Math" w:cs="宋体"/>
                <w:color w:val="000000"/>
                <w:sz w:val="24"/>
              </w:rPr>
              <m:t>F</m:t>
            </m:r>
          </m:e>
          <m:sub>
            <m:r>
              <m:rPr>
                <m:nor/>
              </m:rPr>
              <w:rPr>
                <w:rFonts w:asciiTheme="majorHAnsi" w:hAnsiTheme="majorHAnsi" w:cs="宋体"/>
                <w:color w:val="000000"/>
                <w:sz w:val="24"/>
              </w:rPr>
              <m:t xml:space="preserve">out </m:t>
            </m:r>
            <m:r>
              <w:rPr>
                <w:rFonts w:ascii="Cambria Math" w:hAnsi="Cambria Math" w:cs="宋体"/>
                <w:color w:val="000000"/>
                <w:sz w:val="24"/>
              </w:rPr>
              <m:t>(i,j)</m:t>
            </m:r>
          </m:sub>
          <m:sup>
            <m:r>
              <w:rPr>
                <w:rFonts w:ascii="Cambria Math" w:hAnsi="Cambria Math" w:cs="宋体"/>
                <w:color w:val="000000"/>
                <w:sz w:val="24"/>
              </w:rPr>
              <m:t>Ver</m:t>
            </m:r>
          </m:sup>
        </m:sSubSup>
      </m:oMath>
      <w:r w:rsidRPr="000269D6">
        <w:rPr>
          <w:rFonts w:asciiTheme="majorHAnsi" w:hAnsiTheme="majorHAnsi" w:cs="宋体"/>
          <w:color w:val="000000"/>
          <w:sz w:val="24"/>
        </w:rPr>
        <w:t>的大小为</w:t>
      </w:r>
      <m:oMath>
        <m:d>
          <m:dPr>
            <m:ctrlPr>
              <w:rPr>
                <w:rFonts w:ascii="Cambria Math" w:hAnsi="Cambria Math" w:cs="宋体"/>
                <w:color w:val="000000"/>
                <w:sz w:val="24"/>
              </w:rPr>
            </m:ctrlPr>
          </m:dPr>
          <m:e>
            <m:r>
              <w:rPr>
                <w:rFonts w:ascii="Cambria Math" w:hAnsi="Cambria Math" w:cs="宋体"/>
                <w:color w:val="000000"/>
                <w:sz w:val="24"/>
              </w:rPr>
              <m:t>B,</m:t>
            </m:r>
            <m:sSub>
              <m:sSubPr>
                <m:ctrlPr>
                  <w:rPr>
                    <w:rFonts w:ascii="Cambria Math" w:hAnsi="Cambria Math" w:cs="宋体"/>
                    <w:color w:val="000000"/>
                    <w:sz w:val="24"/>
                  </w:rPr>
                </m:ctrlPr>
              </m:sSubPr>
              <m:e>
                <m:r>
                  <w:rPr>
                    <w:rFonts w:ascii="Cambria Math" w:hAnsi="Cambria Math" w:cs="宋体"/>
                    <w:color w:val="000000"/>
                    <w:sz w:val="24"/>
                  </w:rPr>
                  <m:t>C</m:t>
                </m:r>
              </m:e>
              <m:sub>
                <m:r>
                  <w:rPr>
                    <w:rFonts w:ascii="Cambria Math" w:hAnsi="Cambria Math" w:cs="宋体"/>
                    <w:color w:val="000000"/>
                    <w:sz w:val="24"/>
                  </w:rPr>
                  <m:t>Ver</m:t>
                </m:r>
              </m:sub>
            </m:sSub>
            <m:r>
              <w:rPr>
                <w:rFonts w:ascii="Cambria Math" w:hAnsi="Cambria Math" w:cs="宋体"/>
                <w:color w:val="000000"/>
                <w:sz w:val="24"/>
              </w:rPr>
              <m:t>,1,1</m:t>
            </m:r>
          </m:e>
        </m:d>
      </m:oMath>
      <w:r w:rsidRPr="000269D6">
        <w:rPr>
          <w:rFonts w:asciiTheme="majorHAnsi" w:hAnsiTheme="majorHAnsi" w:cs="宋体"/>
          <w:color w:val="000000"/>
          <w:sz w:val="24"/>
        </w:rPr>
        <w:t>。</w:t>
      </w:r>
    </w:p>
    <w:p w14:paraId="0B2B538B" w14:textId="77777777"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cs="宋体"/>
          <w:color w:val="000000"/>
          <w:sz w:val="24"/>
        </w:rPr>
        <w:t>所述</w:t>
      </w:r>
      <w:r w:rsidRPr="000269D6">
        <w:rPr>
          <w:rFonts w:asciiTheme="majorHAnsi" w:hAnsiTheme="majorHAnsi" w:cs="宋体"/>
          <w:color w:val="000000"/>
          <w:sz w:val="24"/>
        </w:rPr>
        <w:t>RPN</w:t>
      </w:r>
      <w:r w:rsidRPr="000269D6">
        <w:rPr>
          <w:rFonts w:asciiTheme="majorHAnsi" w:hAnsiTheme="majorHAnsi" w:cs="宋体"/>
          <w:color w:val="000000"/>
          <w:sz w:val="24"/>
        </w:rPr>
        <w:t>网络根据所得形状先验分割出各种特征补丁，并创建锚点和锚框的候选集合并结合选择性搜索学习对应形状特征的权重。</w:t>
      </w:r>
      <w:r w:rsidRPr="000269D6">
        <w:rPr>
          <w:rFonts w:asciiTheme="majorHAnsi" w:hAnsiTheme="majorHAnsi"/>
          <w:sz w:val="24"/>
        </w:rPr>
        <w:t>由于在训练过程中面临前景和背景类之间极度不平衡的问题，对于分类任务应用了</w:t>
      </w:r>
      <w:r w:rsidRPr="000269D6">
        <w:rPr>
          <w:rFonts w:asciiTheme="majorHAnsi" w:hAnsiTheme="majorHAnsi"/>
          <w:sz w:val="24"/>
        </w:rPr>
        <w:t>focal loss</w:t>
      </w:r>
      <w:r w:rsidRPr="000269D6">
        <w:rPr>
          <w:rFonts w:asciiTheme="majorHAnsi" w:hAnsiTheme="majorHAnsi"/>
          <w:sz w:val="24"/>
        </w:rPr>
        <w:t>：</w:t>
      </w:r>
    </w:p>
    <w:p w14:paraId="1830AF6D" w14:textId="77777777" w:rsidR="00185534" w:rsidRPr="000269D6" w:rsidRDefault="00000000" w:rsidP="00185534">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sSup>
                <m:sSupPr>
                  <m:ctrlPr>
                    <w:rPr>
                      <w:rFonts w:ascii="Cambria Math" w:hAnsi="Cambria Math" w:cs="宋体"/>
                      <w:color w:val="000000"/>
                      <w:sz w:val="24"/>
                    </w:rPr>
                  </m:ctrlPr>
                </m:sSupPr>
                <m:e>
                  <m:d>
                    <m:dPr>
                      <m:ctrlPr>
                        <w:rPr>
                          <w:rFonts w:ascii="Cambria Math" w:hAnsi="Cambria Math" w:cs="宋体"/>
                          <w:color w:val="000000"/>
                          <w:sz w:val="24"/>
                        </w:rPr>
                      </m:ctrlPr>
                    </m:dPr>
                    <m:e>
                      <m:r>
                        <w:rPr>
                          <w:rFonts w:ascii="Cambria Math" w:hAnsi="Cambria Math" w:cs="宋体"/>
                          <w:color w:val="000000"/>
                          <w:sz w:val="24"/>
                        </w:rPr>
                        <m:t>1-</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sup>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sup>
              </m:sSup>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e>
              <m:r>
                <w:rPr>
                  <w:rFonts w:ascii="Cambria Math" w:hAnsi="Cambria Math" w:cs="宋体"/>
                  <w:color w:val="000000"/>
                  <w:sz w:val="24"/>
                </w:rPr>
                <m:t>&amp;</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r>
                <w:rPr>
                  <w:rFonts w:ascii="Cambria Math" w:hAnsi="Cambria Math" w:cs="宋体"/>
                  <w:color w:val="000000"/>
                  <w:sz w:val="24"/>
                </w:rPr>
                <m:t>=</m:t>
              </m:r>
              <m:d>
                <m:dPr>
                  <m:begChr m:val="{"/>
                  <m:endChr m:val=""/>
                  <m:ctrlPr>
                    <w:rPr>
                      <w:rFonts w:ascii="Cambria Math" w:hAnsi="Cambria Math" w:cs="宋体"/>
                      <w:color w:val="000000"/>
                      <w:sz w:val="24"/>
                    </w:rPr>
                  </m:ctrlPr>
                </m:dPr>
                <m:e>
                  <m:m>
                    <m:mPr>
                      <m:plcHide m:val="1"/>
                      <m:mcs>
                        <m:mc>
                          <m:mcPr>
                            <m:count m:val="2"/>
                            <m:mcJc m:val="center"/>
                          </m:mcPr>
                        </m:mc>
                      </m:mcs>
                      <m:ctrlPr>
                        <w:rPr>
                          <w:rFonts w:ascii="Cambria Math" w:hAnsi="Cambria Math" w:cs="宋体"/>
                          <w:color w:val="000000"/>
                          <w:sz w:val="24"/>
                        </w:rPr>
                      </m:ctrlPr>
                    </m:mPr>
                    <m:mr>
                      <m:e>
                        <m:r>
                          <w:rPr>
                            <w:rFonts w:ascii="Cambria Math" w:hAnsi="Cambria Math" w:cs="宋体"/>
                            <w:color w:val="000000"/>
                            <w:sz w:val="24"/>
                          </w:rPr>
                          <m:t>p,</m:t>
                        </m:r>
                      </m:e>
                      <m:e>
                        <m:r>
                          <w:rPr>
                            <w:rFonts w:ascii="Cambria Math" w:hAnsi="Cambria Math" w:cs="宋体"/>
                            <w:color w:val="000000"/>
                            <w:sz w:val="24"/>
                          </w:rPr>
                          <m:t>y=1,</m:t>
                        </m:r>
                      </m:e>
                    </m:mr>
                    <m:mr>
                      <m:e>
                        <m:r>
                          <w:rPr>
                            <w:rFonts w:ascii="Cambria Math" w:hAnsi="Cambria Math" w:cs="宋体"/>
                            <w:color w:val="000000"/>
                            <w:sz w:val="24"/>
                          </w:rPr>
                          <m:t>1-p,</m:t>
                        </m:r>
                      </m:e>
                      <m:e>
                        <m:r>
                          <m:rPr>
                            <m:nor/>
                          </m:rPr>
                          <w:rPr>
                            <w:rFonts w:asciiTheme="majorHAnsi" w:hAnsiTheme="majorHAnsi" w:cs="宋体"/>
                            <w:color w:val="000000"/>
                            <w:sz w:val="24"/>
                          </w:rPr>
                          <m:t xml:space="preserve"> otherwise </m:t>
                        </m:r>
                      </m:e>
                    </m:mr>
                  </m:m>
                </m:e>
              </m:d>
            </m:e>
          </m:eqArr>
        </m:oMath>
      </m:oMathPara>
    </w:p>
    <w:p w14:paraId="1EC6975B" w14:textId="39583DDB" w:rsidR="00185534" w:rsidRPr="000269D6" w:rsidRDefault="00185534" w:rsidP="00185534">
      <w:pPr>
        <w:spacing w:line="360" w:lineRule="auto"/>
        <w:rPr>
          <w:rFonts w:asciiTheme="majorHAnsi" w:hAnsiTheme="majorHAnsi" w:cs="宋体"/>
          <w:color w:val="000000"/>
          <w:sz w:val="24"/>
        </w:rPr>
      </w:pPr>
      <w:r w:rsidRPr="000269D6">
        <w:rPr>
          <w:rFonts w:asciiTheme="majorHAnsi" w:hAnsiTheme="majorHAnsi" w:cs="宋体"/>
          <w:color w:val="000000"/>
          <w:sz w:val="24"/>
        </w:rPr>
        <w:t>其中</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oMath>
      <w:r w:rsidRPr="000269D6">
        <w:rPr>
          <w:rFonts w:asciiTheme="majorHAnsi" w:hAnsiTheme="majorHAnsi" w:cs="宋体"/>
          <w:color w:val="000000"/>
          <w:sz w:val="24"/>
        </w:rPr>
        <w:t>为</w:t>
      </w:r>
      <w:r w:rsidRPr="000269D6">
        <w:rPr>
          <w:rFonts w:asciiTheme="majorHAnsi" w:hAnsiTheme="majorHAnsi"/>
          <w:sz w:val="24"/>
        </w:rPr>
        <w:t>focal loss</w:t>
      </w:r>
      <w:r w:rsidRPr="000269D6">
        <w:rPr>
          <w:rFonts w:asciiTheme="majorHAnsi" w:hAnsiTheme="majorHAnsi"/>
          <w:sz w:val="24"/>
        </w:rPr>
        <w:t>，</w:t>
      </w:r>
      <m:oMath>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oMath>
      <w:r w:rsidRPr="000269D6">
        <w:rPr>
          <w:rFonts w:asciiTheme="majorHAnsi" w:hAnsiTheme="majorHAnsi" w:cs="宋体"/>
          <w:color w:val="000000"/>
          <w:sz w:val="24"/>
        </w:rPr>
        <w:t>是标签</w:t>
      </w:r>
      <m:oMath>
        <m:r>
          <w:rPr>
            <w:rFonts w:ascii="Cambria Math" w:hAnsi="Cambria Math" w:cs="宋体"/>
            <w:color w:val="000000"/>
            <w:sz w:val="24"/>
          </w:rPr>
          <m:t>y=1</m:t>
        </m:r>
      </m:oMath>
      <w:r w:rsidRPr="000269D6">
        <w:rPr>
          <w:rFonts w:asciiTheme="majorHAnsi" w:hAnsiTheme="majorHAnsi" w:cs="宋体"/>
          <w:color w:val="000000"/>
          <w:sz w:val="24"/>
        </w:rPr>
        <w:t>的类的模型估计概率</w:t>
      </w:r>
      <m:oMath>
        <m:r>
          <w:rPr>
            <w:rFonts w:ascii="Cambria Math" w:hAnsi="Cambria Math" w:cs="宋体"/>
            <w:color w:val="000000"/>
            <w:sz w:val="24"/>
          </w:rPr>
          <m:t>p</m:t>
        </m:r>
      </m:oMath>
      <w:r w:rsidRPr="000269D6">
        <w:rPr>
          <w:rFonts w:asciiTheme="majorHAnsi" w:hAnsiTheme="majorHAnsi" w:cs="宋体"/>
          <w:color w:val="000000"/>
          <w:sz w:val="24"/>
        </w:rPr>
        <w:t>。</w:t>
      </w:r>
      <m:oMath>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和</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是焦点损失的参数。实验设置</w:t>
      </w:r>
      <m:oMath>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=0.25and</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=2</w:t>
      </w:r>
      <w:r w:rsidRPr="000269D6">
        <w:rPr>
          <w:rFonts w:asciiTheme="majorHAnsi" w:hAnsiTheme="majorHAnsi" w:cs="宋体"/>
          <w:color w:val="000000"/>
          <w:sz w:val="24"/>
        </w:rPr>
        <w:t>。</w:t>
      </w:r>
    </w:p>
    <w:p w14:paraId="43A93EB9"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对于回归任务，利用</w:t>
      </w:r>
      <w:r w:rsidRPr="000269D6">
        <w:rPr>
          <w:rFonts w:asciiTheme="majorHAnsi" w:hAnsiTheme="majorHAnsi" w:cs="宋体"/>
          <w:color w:val="000000"/>
          <w:sz w:val="24"/>
        </w:rPr>
        <w:t>SmoothL1</w:t>
      </w:r>
      <w:r w:rsidRPr="000269D6">
        <w:rPr>
          <w:rFonts w:asciiTheme="majorHAnsi" w:hAnsiTheme="majorHAnsi" w:cs="宋体"/>
          <w:color w:val="000000"/>
          <w:sz w:val="24"/>
        </w:rPr>
        <w:t>计算回归损失。假设一个回归框参数为</w:t>
      </w:r>
      <m:oMath>
        <m:sSub>
          <m:sSubPr>
            <m:ctrlPr>
              <w:rPr>
                <w:rFonts w:ascii="Cambria Math" w:hAnsi="Cambria Math" w:cs="宋体"/>
                <w:color w:val="000000"/>
                <w:sz w:val="24"/>
              </w:rPr>
            </m:ctrlPr>
          </m:sSubPr>
          <m:e>
            <m:r>
              <w:rPr>
                <w:rFonts w:ascii="Cambria Math" w:hAnsi="Cambria Math" w:cs="宋体"/>
                <w:color w:val="000000"/>
                <w:sz w:val="24"/>
              </w:rPr>
              <m:t>x</m:t>
            </m:r>
          </m:e>
          <m:sub>
            <m:r>
              <w:rPr>
                <w:rFonts w:ascii="Cambria Math" w:hAnsi="Cambria Math" w:cs="宋体"/>
                <w:color w:val="000000"/>
                <w:sz w:val="24"/>
              </w:rPr>
              <m:t>g</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y</m:t>
            </m:r>
          </m:e>
          <m:sub>
            <m:r>
              <w:rPr>
                <w:rFonts w:ascii="Cambria Math" w:hAnsi="Cambria Math" w:cs="宋体"/>
                <w:color w:val="000000"/>
                <w:sz w:val="24"/>
              </w:rPr>
              <m:t>g</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l</m:t>
            </m:r>
          </m:e>
          <m:sub>
            <m:r>
              <w:rPr>
                <w:rFonts w:ascii="Cambria Math" w:hAnsi="Cambria Math" w:cs="宋体"/>
                <w:color w:val="000000"/>
                <w:sz w:val="24"/>
              </w:rPr>
              <m:t>g</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w</m:t>
            </m:r>
          </m:e>
          <m:sub>
            <m:r>
              <w:rPr>
                <w:rFonts w:ascii="Cambria Math" w:hAnsi="Cambria Math" w:cs="宋体"/>
                <w:color w:val="000000"/>
                <w:sz w:val="24"/>
              </w:rPr>
              <m:t>g</m:t>
            </m:r>
          </m:sub>
        </m:sSub>
      </m:oMath>
      <w:r w:rsidRPr="000269D6">
        <w:rPr>
          <w:rFonts w:asciiTheme="majorHAnsi" w:hAnsiTheme="majorHAnsi" w:cs="宋体"/>
          <w:color w:val="000000"/>
          <w:sz w:val="24"/>
        </w:rPr>
        <w:t>，其中</w:t>
      </w:r>
      <m:oMath>
        <m:r>
          <w:rPr>
            <w:rFonts w:ascii="Cambria Math" w:hAnsi="Cambria Math" w:cs="宋体"/>
            <w:color w:val="000000"/>
            <w:sz w:val="24"/>
          </w:rPr>
          <m:t>x</m:t>
        </m:r>
      </m:oMath>
      <w:r w:rsidRPr="000269D6">
        <w:rPr>
          <w:rFonts w:asciiTheme="majorHAnsi" w:hAnsiTheme="majorHAnsi" w:cs="宋体"/>
          <w:color w:val="000000"/>
          <w:sz w:val="24"/>
        </w:rPr>
        <w:t>和</w:t>
      </w:r>
      <m:oMath>
        <m:r>
          <w:rPr>
            <w:rFonts w:ascii="Cambria Math" w:hAnsi="Cambria Math" w:cs="宋体"/>
            <w:color w:val="000000"/>
            <w:sz w:val="24"/>
          </w:rPr>
          <m:t>y</m:t>
        </m:r>
      </m:oMath>
      <w:r w:rsidRPr="000269D6">
        <w:rPr>
          <w:rFonts w:asciiTheme="majorHAnsi" w:hAnsiTheme="majorHAnsi" w:cs="宋体"/>
          <w:color w:val="000000"/>
          <w:sz w:val="24"/>
        </w:rPr>
        <w:t>是中心位置，</w:t>
      </w:r>
      <m:oMath>
        <m:r>
          <w:rPr>
            <w:rFonts w:ascii="Cambria Math" w:hAnsi="Cambria Math" w:cs="宋体"/>
            <w:color w:val="000000"/>
            <w:sz w:val="24"/>
          </w:rPr>
          <m:t>l</m:t>
        </m:r>
      </m:oMath>
      <w:r w:rsidRPr="000269D6">
        <w:rPr>
          <w:rFonts w:asciiTheme="majorHAnsi" w:hAnsiTheme="majorHAnsi" w:cs="宋体"/>
          <w:color w:val="000000"/>
          <w:sz w:val="24"/>
        </w:rPr>
        <w:t>和</w:t>
      </w:r>
      <m:oMath>
        <m:r>
          <w:rPr>
            <w:rFonts w:ascii="Cambria Math" w:hAnsi="Cambria Math" w:cs="宋体"/>
            <w:color w:val="000000"/>
            <w:sz w:val="24"/>
          </w:rPr>
          <m:t>w</m:t>
        </m:r>
      </m:oMath>
      <w:r w:rsidRPr="000269D6">
        <w:rPr>
          <w:rFonts w:asciiTheme="majorHAnsi" w:hAnsiTheme="majorHAnsi" w:cs="宋体"/>
          <w:color w:val="000000"/>
          <w:sz w:val="24"/>
        </w:rPr>
        <w:t>表示回归框的长度和宽度：</w:t>
      </w:r>
    </w:p>
    <w:p w14:paraId="4ED80FAE" w14:textId="77777777" w:rsidR="00185534" w:rsidRPr="000269D6" w:rsidRDefault="00185534" w:rsidP="00185534">
      <w:pPr>
        <w:spacing w:line="360" w:lineRule="auto"/>
        <w:rPr>
          <w:rFonts w:asciiTheme="majorHAnsi" w:hAnsiTheme="majorHAnsi" w:cs="宋体"/>
          <w:color w:val="000000"/>
          <w:sz w:val="24"/>
        </w:rPr>
      </w:pPr>
      <m:oMathPara>
        <m:oMath>
          <m:r>
            <m:rPr>
              <m:sty m:val="p"/>
            </m:rPr>
            <w:rPr>
              <w:rFonts w:ascii="Cambria Math" w:hAnsi="Cambria Math" w:cs="宋体"/>
              <w:color w:val="000000"/>
              <w:sz w:val="24"/>
            </w:rPr>
            <m:t>Δ</m:t>
          </m:r>
          <m:r>
            <w:rPr>
              <w:rFonts w:ascii="Cambria Math" w:hAnsi="Cambria Math" w:cs="宋体"/>
              <w:color w:val="000000"/>
              <w:sz w:val="24"/>
            </w:rPr>
            <m:t>x=</m:t>
          </m:r>
          <m:f>
            <m:fPr>
              <m:ctrlPr>
                <w:rPr>
                  <w:rFonts w:ascii="Cambria Math" w:hAnsi="Cambria Math" w:cs="宋体"/>
                  <w:color w:val="000000"/>
                  <w:sz w:val="24"/>
                </w:rPr>
              </m:ctrlPr>
            </m:fPr>
            <m:num>
              <m:sSub>
                <m:sSubPr>
                  <m:ctrlPr>
                    <w:rPr>
                      <w:rFonts w:ascii="Cambria Math" w:hAnsi="Cambria Math" w:cs="宋体"/>
                      <w:color w:val="000000"/>
                      <w:sz w:val="24"/>
                    </w:rPr>
                  </m:ctrlPr>
                </m:sSubPr>
                <m:e>
                  <m:r>
                    <w:rPr>
                      <w:rFonts w:ascii="Cambria Math" w:hAnsi="Cambria Math" w:cs="宋体"/>
                      <w:color w:val="000000"/>
                      <w:sz w:val="24"/>
                    </w:rPr>
                    <m:t>x</m:t>
                  </m:r>
                </m:e>
                <m:sub>
                  <m:r>
                    <w:rPr>
                      <w:rFonts w:ascii="Cambria Math" w:hAnsi="Cambria Math" w:cs="宋体"/>
                      <w:color w:val="000000"/>
                      <w:sz w:val="24"/>
                    </w:rPr>
                    <m:t>g</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x</m:t>
                  </m:r>
                </m:e>
                <m:sub>
                  <m:r>
                    <w:rPr>
                      <w:rFonts w:ascii="Cambria Math" w:hAnsi="Cambria Math" w:cs="宋体"/>
                      <w:color w:val="000000"/>
                      <w:sz w:val="24"/>
                    </w:rPr>
                    <m:t>a</m:t>
                  </m:r>
                </m:sub>
              </m:sSub>
            </m:num>
            <m:den>
              <m:sSub>
                <m:sSubPr>
                  <m:ctrlPr>
                    <w:rPr>
                      <w:rFonts w:ascii="Cambria Math" w:hAnsi="Cambria Math" w:cs="宋体"/>
                      <w:color w:val="000000"/>
                      <w:sz w:val="24"/>
                    </w:rPr>
                  </m:ctrlPr>
                </m:sSubPr>
                <m:e>
                  <m:r>
                    <w:rPr>
                      <w:rFonts w:ascii="Cambria Math" w:hAnsi="Cambria Math" w:cs="宋体"/>
                      <w:color w:val="000000"/>
                      <w:sz w:val="24"/>
                    </w:rPr>
                    <m:t>d</m:t>
                  </m:r>
                </m:e>
                <m:sub>
                  <m:r>
                    <w:rPr>
                      <w:rFonts w:ascii="Cambria Math" w:hAnsi="Cambria Math" w:cs="宋体"/>
                      <w:color w:val="000000"/>
                      <w:sz w:val="24"/>
                    </w:rPr>
                    <m:t>a</m:t>
                  </m:r>
                </m:sub>
              </m:sSub>
            </m:den>
          </m:f>
          <m:r>
            <w:rPr>
              <w:rFonts w:ascii="Cambria Math" w:hAnsi="Cambria Math" w:cs="宋体"/>
              <w:color w:val="000000"/>
              <w:sz w:val="24"/>
            </w:rPr>
            <m:t>,</m:t>
          </m:r>
          <m:r>
            <m:rPr>
              <m:sty m:val="p"/>
            </m:rPr>
            <w:rPr>
              <w:rFonts w:ascii="Cambria Math" w:hAnsi="Cambria Math" w:cs="宋体"/>
              <w:color w:val="000000"/>
              <w:sz w:val="24"/>
            </w:rPr>
            <m:t>Δ</m:t>
          </m:r>
          <m:r>
            <w:rPr>
              <w:rFonts w:ascii="Cambria Math" w:hAnsi="Cambria Math" w:cs="宋体"/>
              <w:color w:val="000000"/>
              <w:sz w:val="24"/>
            </w:rPr>
            <m:t>y=</m:t>
          </m:r>
          <m:f>
            <m:fPr>
              <m:ctrlPr>
                <w:rPr>
                  <w:rFonts w:ascii="Cambria Math" w:hAnsi="Cambria Math" w:cs="宋体"/>
                  <w:color w:val="000000"/>
                  <w:sz w:val="24"/>
                </w:rPr>
              </m:ctrlPr>
            </m:fPr>
            <m:num>
              <m:sSub>
                <m:sSubPr>
                  <m:ctrlPr>
                    <w:rPr>
                      <w:rFonts w:ascii="Cambria Math" w:hAnsi="Cambria Math" w:cs="宋体"/>
                      <w:color w:val="000000"/>
                      <w:sz w:val="24"/>
                    </w:rPr>
                  </m:ctrlPr>
                </m:sSubPr>
                <m:e>
                  <m:r>
                    <w:rPr>
                      <w:rFonts w:ascii="Cambria Math" w:hAnsi="Cambria Math" w:cs="宋体"/>
                      <w:color w:val="000000"/>
                      <w:sz w:val="24"/>
                    </w:rPr>
                    <m:t>y</m:t>
                  </m:r>
                </m:e>
                <m:sub>
                  <m:r>
                    <w:rPr>
                      <w:rFonts w:ascii="Cambria Math" w:hAnsi="Cambria Math" w:cs="宋体"/>
                      <w:color w:val="000000"/>
                      <w:sz w:val="24"/>
                    </w:rPr>
                    <m:t>g</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y</m:t>
                  </m:r>
                </m:e>
                <m:sub>
                  <m:r>
                    <w:rPr>
                      <w:rFonts w:ascii="Cambria Math" w:hAnsi="Cambria Math" w:cs="宋体"/>
                      <w:color w:val="000000"/>
                      <w:sz w:val="24"/>
                    </w:rPr>
                    <m:t>a</m:t>
                  </m:r>
                </m:sub>
              </m:sSub>
            </m:num>
            <m:den>
              <m:sSub>
                <m:sSubPr>
                  <m:ctrlPr>
                    <w:rPr>
                      <w:rFonts w:ascii="Cambria Math" w:hAnsi="Cambria Math" w:cs="宋体"/>
                      <w:color w:val="000000"/>
                      <w:sz w:val="24"/>
                    </w:rPr>
                  </m:ctrlPr>
                </m:sSubPr>
                <m:e>
                  <m:r>
                    <w:rPr>
                      <w:rFonts w:ascii="Cambria Math" w:hAnsi="Cambria Math" w:cs="宋体"/>
                      <w:color w:val="000000"/>
                      <w:sz w:val="24"/>
                    </w:rPr>
                    <m:t>d</m:t>
                  </m:r>
                </m:e>
                <m:sub>
                  <m:r>
                    <w:rPr>
                      <w:rFonts w:ascii="Cambria Math" w:hAnsi="Cambria Math" w:cs="宋体"/>
                      <w:color w:val="000000"/>
                      <w:sz w:val="24"/>
                    </w:rPr>
                    <m:t>a</m:t>
                  </m:r>
                </m:sub>
              </m:sSub>
            </m:den>
          </m:f>
        </m:oMath>
      </m:oMathPara>
    </w:p>
    <w:p w14:paraId="51DE6332" w14:textId="77777777" w:rsidR="00185534" w:rsidRPr="000269D6" w:rsidRDefault="00185534" w:rsidP="00185534">
      <w:pPr>
        <w:spacing w:line="360" w:lineRule="auto"/>
        <w:rPr>
          <w:rFonts w:asciiTheme="majorHAnsi" w:hAnsiTheme="majorHAnsi" w:cs="宋体"/>
          <w:color w:val="000000"/>
          <w:sz w:val="24"/>
        </w:rPr>
      </w:pPr>
      <m:oMathPara>
        <m:oMath>
          <m:r>
            <m:rPr>
              <m:sty m:val="p"/>
            </m:rPr>
            <w:rPr>
              <w:rFonts w:ascii="Cambria Math" w:hAnsi="Cambria Math" w:cs="宋体"/>
              <w:color w:val="000000"/>
              <w:sz w:val="24"/>
            </w:rPr>
            <w:lastRenderedPageBreak/>
            <m:t>Δ</m:t>
          </m:r>
          <m:r>
            <w:rPr>
              <w:rFonts w:ascii="Cambria Math" w:hAnsi="Cambria Math" w:cs="宋体"/>
              <w:color w:val="000000"/>
              <w:sz w:val="24"/>
            </w:rPr>
            <m:t>l=</m:t>
          </m:r>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f>
                <m:fPr>
                  <m:ctrlPr>
                    <w:rPr>
                      <w:rFonts w:ascii="Cambria Math" w:hAnsi="Cambria Math" w:cs="宋体"/>
                      <w:color w:val="000000"/>
                      <w:sz w:val="24"/>
                    </w:rPr>
                  </m:ctrlPr>
                </m:fPr>
                <m:num>
                  <m:sSub>
                    <m:sSubPr>
                      <m:ctrlPr>
                        <w:rPr>
                          <w:rFonts w:ascii="Cambria Math" w:hAnsi="Cambria Math" w:cs="宋体"/>
                          <w:color w:val="000000"/>
                          <w:sz w:val="24"/>
                        </w:rPr>
                      </m:ctrlPr>
                    </m:sSubPr>
                    <m:e>
                      <m:r>
                        <w:rPr>
                          <w:rFonts w:ascii="Cambria Math" w:hAnsi="Cambria Math" w:cs="宋体"/>
                          <w:color w:val="000000"/>
                          <w:sz w:val="24"/>
                        </w:rPr>
                        <m:t>l</m:t>
                      </m:r>
                    </m:e>
                    <m:sub>
                      <m:r>
                        <w:rPr>
                          <w:rFonts w:ascii="Cambria Math" w:hAnsi="Cambria Math" w:cs="宋体"/>
                          <w:color w:val="000000"/>
                          <w:sz w:val="24"/>
                        </w:rPr>
                        <m:t>g</m:t>
                      </m:r>
                    </m:sub>
                  </m:sSub>
                </m:num>
                <m:den>
                  <m:sSub>
                    <m:sSubPr>
                      <m:ctrlPr>
                        <w:rPr>
                          <w:rFonts w:ascii="Cambria Math" w:hAnsi="Cambria Math" w:cs="宋体"/>
                          <w:color w:val="000000"/>
                          <w:sz w:val="24"/>
                        </w:rPr>
                      </m:ctrlPr>
                    </m:sSubPr>
                    <m:e>
                      <m:r>
                        <w:rPr>
                          <w:rFonts w:ascii="Cambria Math" w:hAnsi="Cambria Math" w:cs="宋体"/>
                          <w:color w:val="000000"/>
                          <w:sz w:val="24"/>
                        </w:rPr>
                        <m:t>l</m:t>
                      </m:r>
                    </m:e>
                    <m:sub>
                      <m:r>
                        <w:rPr>
                          <w:rFonts w:ascii="Cambria Math" w:hAnsi="Cambria Math" w:cs="宋体"/>
                          <w:color w:val="000000"/>
                          <w:sz w:val="24"/>
                        </w:rPr>
                        <m:t>a</m:t>
                      </m:r>
                    </m:sub>
                  </m:sSub>
                </m:den>
              </m:f>
            </m:e>
          </m:d>
          <m:r>
            <w:rPr>
              <w:rFonts w:ascii="Cambria Math" w:hAnsi="Cambria Math" w:cs="宋体"/>
              <w:color w:val="000000"/>
              <w:sz w:val="24"/>
            </w:rPr>
            <m:t>,</m:t>
          </m:r>
          <m:r>
            <m:rPr>
              <m:sty m:val="p"/>
            </m:rPr>
            <w:rPr>
              <w:rFonts w:ascii="Cambria Math" w:hAnsi="Cambria Math" w:cs="宋体"/>
              <w:color w:val="000000"/>
              <w:sz w:val="24"/>
            </w:rPr>
            <m:t>Δ</m:t>
          </m:r>
          <m:r>
            <w:rPr>
              <w:rFonts w:ascii="Cambria Math" w:hAnsi="Cambria Math" w:cs="宋体"/>
              <w:color w:val="000000"/>
              <w:sz w:val="24"/>
            </w:rPr>
            <m:t>w=</m:t>
          </m:r>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f>
                <m:fPr>
                  <m:ctrlPr>
                    <w:rPr>
                      <w:rFonts w:ascii="Cambria Math" w:hAnsi="Cambria Math" w:cs="宋体"/>
                      <w:color w:val="000000"/>
                      <w:sz w:val="24"/>
                    </w:rPr>
                  </m:ctrlPr>
                </m:fPr>
                <m:num>
                  <m:sSub>
                    <m:sSubPr>
                      <m:ctrlPr>
                        <w:rPr>
                          <w:rFonts w:ascii="Cambria Math" w:hAnsi="Cambria Math" w:cs="宋体"/>
                          <w:color w:val="000000"/>
                          <w:sz w:val="24"/>
                        </w:rPr>
                      </m:ctrlPr>
                    </m:sSubPr>
                    <m:e>
                      <m:r>
                        <w:rPr>
                          <w:rFonts w:ascii="Cambria Math" w:hAnsi="Cambria Math" w:cs="宋体"/>
                          <w:color w:val="000000"/>
                          <w:sz w:val="24"/>
                        </w:rPr>
                        <m:t>w</m:t>
                      </m:r>
                    </m:e>
                    <m:sub>
                      <m:r>
                        <w:rPr>
                          <w:rFonts w:ascii="Cambria Math" w:hAnsi="Cambria Math" w:cs="宋体"/>
                          <w:color w:val="000000"/>
                          <w:sz w:val="24"/>
                        </w:rPr>
                        <m:t>g</m:t>
                      </m:r>
                    </m:sub>
                  </m:sSub>
                </m:num>
                <m:den>
                  <m:sSub>
                    <m:sSubPr>
                      <m:ctrlPr>
                        <w:rPr>
                          <w:rFonts w:ascii="Cambria Math" w:hAnsi="Cambria Math" w:cs="宋体"/>
                          <w:color w:val="000000"/>
                          <w:sz w:val="24"/>
                        </w:rPr>
                      </m:ctrlPr>
                    </m:sSubPr>
                    <m:e>
                      <m:r>
                        <w:rPr>
                          <w:rFonts w:ascii="Cambria Math" w:hAnsi="Cambria Math" w:cs="宋体"/>
                          <w:color w:val="000000"/>
                          <w:sz w:val="24"/>
                        </w:rPr>
                        <m:t>w</m:t>
                      </m:r>
                    </m:e>
                    <m:sub>
                      <m:r>
                        <w:rPr>
                          <w:rFonts w:ascii="Cambria Math" w:hAnsi="Cambria Math" w:cs="宋体"/>
                          <w:color w:val="000000"/>
                          <w:sz w:val="24"/>
                        </w:rPr>
                        <m:t>a</m:t>
                      </m:r>
                    </m:sub>
                  </m:sSub>
                </m:den>
              </m:f>
            </m:e>
          </m:d>
        </m:oMath>
      </m:oMathPara>
    </w:p>
    <w:p w14:paraId="5B905EF6" w14:textId="77777777" w:rsidR="00185534" w:rsidRPr="000269D6" w:rsidRDefault="00185534" w:rsidP="00185534">
      <w:pPr>
        <w:spacing w:line="360" w:lineRule="auto"/>
        <w:rPr>
          <w:rFonts w:asciiTheme="majorHAnsi" w:hAnsiTheme="majorHAnsi" w:cs="宋体"/>
          <w:color w:val="000000"/>
          <w:sz w:val="24"/>
        </w:rPr>
      </w:pPr>
      <w:r w:rsidRPr="000269D6">
        <w:rPr>
          <w:rFonts w:asciiTheme="majorHAnsi" w:hAnsiTheme="majorHAnsi" w:cs="宋体"/>
          <w:color w:val="000000"/>
          <w:sz w:val="24"/>
        </w:rPr>
        <w:t>式中</w:t>
      </w:r>
      <m:oMath>
        <m:sSub>
          <m:sSubPr>
            <m:ctrlPr>
              <w:rPr>
                <w:rFonts w:ascii="Cambria Math" w:hAnsi="Cambria Math" w:cs="宋体"/>
                <w:color w:val="000000"/>
                <w:sz w:val="24"/>
              </w:rPr>
            </m:ctrlPr>
          </m:sSubPr>
          <m:e>
            <m:r>
              <w:rPr>
                <w:rFonts w:ascii="Cambria Math" w:hAnsi="Cambria Math" w:cs="宋体"/>
                <w:color w:val="000000"/>
                <w:sz w:val="24"/>
              </w:rPr>
              <m:t>d</m:t>
            </m:r>
          </m:e>
          <m:sub>
            <m:r>
              <w:rPr>
                <w:rFonts w:ascii="Cambria Math" w:hAnsi="Cambria Math" w:cs="宋体"/>
                <w:color w:val="000000"/>
                <w:sz w:val="24"/>
              </w:rPr>
              <m:t>a</m:t>
            </m:r>
          </m:sub>
        </m:sSub>
        <m:r>
          <w:rPr>
            <w:rFonts w:ascii="Cambria Math" w:hAnsi="Cambria Math" w:cs="宋体"/>
            <w:color w:val="000000"/>
            <w:sz w:val="24"/>
          </w:rPr>
          <m:t>=</m:t>
        </m:r>
        <m:rad>
          <m:radPr>
            <m:degHide m:val="1"/>
            <m:ctrlPr>
              <w:rPr>
                <w:rFonts w:ascii="Cambria Math" w:hAnsi="Cambria Math" w:cs="宋体"/>
                <w:color w:val="000000"/>
                <w:sz w:val="24"/>
              </w:rPr>
            </m:ctrlPr>
          </m:radPr>
          <m:deg/>
          <m:e>
            <m:sSubSup>
              <m:sSubSupPr>
                <m:ctrlPr>
                  <w:rPr>
                    <w:rFonts w:ascii="Cambria Math" w:hAnsi="Cambria Math" w:cs="宋体"/>
                    <w:color w:val="000000"/>
                    <w:sz w:val="24"/>
                  </w:rPr>
                </m:ctrlPr>
              </m:sSubSupPr>
              <m:e>
                <m:r>
                  <w:rPr>
                    <w:rFonts w:ascii="Cambria Math" w:hAnsi="Cambria Math" w:cs="宋体"/>
                    <w:color w:val="000000"/>
                    <w:sz w:val="24"/>
                  </w:rPr>
                  <m:t>l</m:t>
                </m:r>
              </m:e>
              <m:sub>
                <m:r>
                  <w:rPr>
                    <w:rFonts w:ascii="Cambria Math" w:hAnsi="Cambria Math" w:cs="宋体"/>
                    <w:color w:val="000000"/>
                    <w:sz w:val="24"/>
                  </w:rPr>
                  <m:t>a</m:t>
                </m:r>
              </m:sub>
              <m:sup>
                <m:r>
                  <w:rPr>
                    <w:rFonts w:ascii="Cambria Math" w:hAnsi="Cambria Math" w:cs="宋体"/>
                    <w:color w:val="000000"/>
                    <w:sz w:val="24"/>
                  </w:rPr>
                  <m:t>2</m:t>
                </m:r>
              </m:sup>
            </m:sSubSup>
            <m:r>
              <w:rPr>
                <w:rFonts w:ascii="Cambria Math" w:hAnsi="Cambria Math" w:cs="宋体"/>
                <w:color w:val="000000"/>
                <w:sz w:val="24"/>
              </w:rPr>
              <m:t>+</m:t>
            </m:r>
            <m:sSubSup>
              <m:sSubSupPr>
                <m:ctrlPr>
                  <w:rPr>
                    <w:rFonts w:ascii="Cambria Math" w:hAnsi="Cambria Math" w:cs="宋体"/>
                    <w:color w:val="000000"/>
                    <w:sz w:val="24"/>
                  </w:rPr>
                </m:ctrlPr>
              </m:sSubSupPr>
              <m:e>
                <m:r>
                  <w:rPr>
                    <w:rFonts w:ascii="Cambria Math" w:hAnsi="Cambria Math" w:cs="宋体"/>
                    <w:color w:val="000000"/>
                    <w:sz w:val="24"/>
                  </w:rPr>
                  <m:t>w</m:t>
                </m:r>
              </m:e>
              <m:sub>
                <m:r>
                  <w:rPr>
                    <w:rFonts w:ascii="Cambria Math" w:hAnsi="Cambria Math" w:cs="宋体"/>
                    <w:color w:val="000000"/>
                    <w:sz w:val="24"/>
                  </w:rPr>
                  <m:t>a</m:t>
                </m:r>
              </m:sub>
              <m:sup>
                <m:r>
                  <w:rPr>
                    <w:rFonts w:ascii="Cambria Math" w:hAnsi="Cambria Math" w:cs="宋体"/>
                    <w:color w:val="000000"/>
                    <w:sz w:val="24"/>
                  </w:rPr>
                  <m:t>2</m:t>
                </m:r>
              </m:sup>
            </m:sSubSup>
          </m:e>
        </m:rad>
      </m:oMath>
      <w:r w:rsidRPr="000269D6">
        <w:rPr>
          <w:rFonts w:asciiTheme="majorHAnsi" w:hAnsiTheme="majorHAnsi" w:cs="宋体"/>
          <w:color w:val="000000"/>
          <w:sz w:val="24"/>
        </w:rPr>
        <w:t>是锚点底部的对角线。</w:t>
      </w:r>
    </w:p>
    <w:p w14:paraId="4C97EF7D" w14:textId="77777777"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总损失函数为：</w:t>
      </w:r>
    </w:p>
    <w:p w14:paraId="7BCB6C5E" w14:textId="77777777" w:rsidR="00185534" w:rsidRPr="000269D6" w:rsidRDefault="00000000" w:rsidP="00185534">
      <w:pPr>
        <w:spacing w:line="360" w:lineRule="auto"/>
        <w:rPr>
          <w:rFonts w:asciiTheme="majorHAnsi" w:hAnsiTheme="majorHAnsi" w:cs="宋体"/>
          <w:color w:val="000000"/>
          <w:sz w:val="24"/>
        </w:rPr>
      </w:pPr>
      <m:oMathPara>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m:rPr>
                  <m:nor/>
                </m:rPr>
                <w:rPr>
                  <w:rFonts w:asciiTheme="majorHAnsi" w:hAnsiTheme="majorHAnsi" w:cs="宋体"/>
                  <w:color w:val="000000"/>
                  <w:sz w:val="24"/>
                </w:rPr>
                <m:t xml:space="preserve">total </m:t>
              </m:r>
            </m:sub>
          </m:sSub>
          <m:r>
            <w:rPr>
              <w:rFonts w:ascii="Cambria Math" w:hAnsi="Cambria Math" w:cs="宋体"/>
              <w:color w:val="000000"/>
              <w:sz w:val="24"/>
            </w:rPr>
            <m:t>=</m:t>
          </m:r>
          <m:f>
            <m:fPr>
              <m:ctrlPr>
                <w:rPr>
                  <w:rFonts w:ascii="Cambria Math" w:hAnsi="Cambria Math" w:cs="宋体"/>
                  <w:color w:val="000000"/>
                  <w:sz w:val="24"/>
                </w:rPr>
              </m:ctrlPr>
            </m:fPr>
            <m:num>
              <m:sSub>
                <m:sSubPr>
                  <m:ctrlPr>
                    <w:rPr>
                      <w:rFonts w:ascii="Cambria Math" w:hAnsi="Cambria Math" w:cs="宋体"/>
                      <w:color w:val="000000"/>
                      <w:sz w:val="24"/>
                    </w:rPr>
                  </m:ctrlPr>
                </m:sSubPr>
                <m:e>
                  <m:r>
                    <w:rPr>
                      <w:rFonts w:ascii="Cambria Math" w:hAnsi="Cambria Math" w:cs="宋体"/>
                      <w:color w:val="000000"/>
                      <w:sz w:val="24"/>
                    </w:rPr>
                    <m:t>β</m:t>
                  </m:r>
                </m:e>
                <m:sub>
                  <m:r>
                    <m:rPr>
                      <m:nor/>
                    </m:rPr>
                    <w:rPr>
                      <w:rFonts w:asciiTheme="majorHAnsi" w:hAnsiTheme="majorHAnsi" w:cs="宋体"/>
                      <w:color w:val="000000"/>
                      <w:sz w:val="24"/>
                    </w:rPr>
                    <m:t xml:space="preserve">loc </m:t>
                  </m:r>
                </m:sub>
              </m:sSub>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m:rPr>
                      <m:nor/>
                    </m:rPr>
                    <w:rPr>
                      <w:rFonts w:asciiTheme="majorHAnsi" w:hAnsiTheme="majorHAnsi" w:cs="宋体"/>
                      <w:color w:val="000000"/>
                      <w:sz w:val="24"/>
                    </w:rPr>
                    <m:t xml:space="preserve">loc </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β</m:t>
                  </m:r>
                </m:e>
                <m:sub>
                  <m:r>
                    <w:rPr>
                      <w:rFonts w:ascii="Cambria Math" w:hAnsi="Cambria Math" w:cs="宋体"/>
                      <w:color w:val="000000"/>
                      <w:sz w:val="24"/>
                    </w:rPr>
                    <m:t>cls</m:t>
                  </m:r>
                </m:sub>
              </m:sSub>
              <m:sSubSup>
                <m:sSubSupPr>
                  <m:ctrlPr>
                    <w:rPr>
                      <w:rFonts w:ascii="Cambria Math" w:hAnsi="Cambria Math" w:cs="宋体"/>
                      <w:color w:val="000000"/>
                      <w:sz w:val="24"/>
                    </w:rPr>
                  </m:ctrlPr>
                </m:sSubSupPr>
                <m:e>
                  <m:r>
                    <m:rPr>
                      <m:scr m:val="script"/>
                    </m:rPr>
                    <w:rPr>
                      <w:rFonts w:ascii="Cambria Math" w:hAnsi="Cambria Math" w:cs="宋体"/>
                      <w:color w:val="000000"/>
                      <w:sz w:val="24"/>
                    </w:rPr>
                    <m:t>L</m:t>
                  </m:r>
                </m:e>
                <m:sub>
                  <m:r>
                    <w:rPr>
                      <w:rFonts w:ascii="Cambria Math" w:hAnsi="Cambria Math" w:cs="宋体"/>
                      <w:color w:val="000000"/>
                      <w:sz w:val="24"/>
                    </w:rPr>
                    <m:t>cls</m:t>
                  </m:r>
                </m:sub>
                <m:sup>
                  <m:r>
                    <w:rPr>
                      <w:rFonts w:ascii="Cambria Math" w:hAnsi="Cambria Math" w:cs="宋体"/>
                      <w:color w:val="000000"/>
                      <w:sz w:val="24"/>
                    </w:rPr>
                    <m:t>+</m:t>
                  </m:r>
                </m:sup>
              </m:sSubSup>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β</m:t>
                  </m:r>
                </m:e>
                <m:sub>
                  <m:r>
                    <m:rPr>
                      <m:nor/>
                    </m:rPr>
                    <w:rPr>
                      <w:rFonts w:asciiTheme="majorHAnsi" w:hAnsiTheme="majorHAnsi" w:cs="宋体"/>
                      <w:color w:val="000000"/>
                      <w:sz w:val="24"/>
                    </w:rPr>
                    <m:t xml:space="preserve">dir </m:t>
                  </m:r>
                </m:sub>
              </m:sSub>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m:rPr>
                      <m:nor/>
                    </m:rPr>
                    <w:rPr>
                      <w:rFonts w:asciiTheme="majorHAnsi" w:hAnsiTheme="majorHAnsi" w:cs="宋体"/>
                      <w:color w:val="000000"/>
                      <w:sz w:val="24"/>
                    </w:rPr>
                    <m:t xml:space="preserve">dir </m:t>
                  </m:r>
                </m:sub>
              </m:sSub>
            </m:num>
            <m:den>
              <m:sSub>
                <m:sSubPr>
                  <m:ctrlPr>
                    <w:rPr>
                      <w:rFonts w:ascii="Cambria Math" w:hAnsi="Cambria Math" w:cs="宋体"/>
                      <w:color w:val="000000"/>
                      <w:sz w:val="24"/>
                    </w:rPr>
                  </m:ctrlPr>
                </m:sSubPr>
                <m:e>
                  <m:r>
                    <w:rPr>
                      <w:rFonts w:ascii="Cambria Math" w:hAnsi="Cambria Math" w:cs="宋体"/>
                      <w:color w:val="000000"/>
                      <w:sz w:val="24"/>
                    </w:rPr>
                    <m:t>N</m:t>
                  </m:r>
                </m:e>
                <m:sub>
                  <m:r>
                    <m:rPr>
                      <m:nor/>
                    </m:rPr>
                    <w:rPr>
                      <w:rFonts w:asciiTheme="majorHAnsi" w:hAnsiTheme="majorHAnsi" w:cs="宋体"/>
                      <w:color w:val="000000"/>
                      <w:sz w:val="24"/>
                    </w:rPr>
                    <m:t xml:space="preserve">pos </m:t>
                  </m:r>
                </m:sub>
              </m:sSub>
            </m:den>
          </m:f>
          <m:r>
            <w:rPr>
              <w:rFonts w:ascii="Cambria Math" w:hAnsi="Cambria Math" w:cs="宋体"/>
              <w:color w:val="000000"/>
              <w:sz w:val="24"/>
            </w:rPr>
            <m:t>+</m:t>
          </m:r>
          <m:f>
            <m:fPr>
              <m:ctrlPr>
                <w:rPr>
                  <w:rFonts w:ascii="Cambria Math" w:hAnsi="Cambria Math" w:cs="宋体"/>
                  <w:color w:val="000000"/>
                  <w:sz w:val="24"/>
                </w:rPr>
              </m:ctrlPr>
            </m:fPr>
            <m:num>
              <m:sSub>
                <m:sSubPr>
                  <m:ctrlPr>
                    <w:rPr>
                      <w:rFonts w:ascii="Cambria Math" w:hAnsi="Cambria Math" w:cs="宋体"/>
                      <w:color w:val="000000"/>
                      <w:sz w:val="24"/>
                    </w:rPr>
                  </m:ctrlPr>
                </m:sSubPr>
                <m:e>
                  <m:r>
                    <w:rPr>
                      <w:rFonts w:ascii="Cambria Math" w:hAnsi="Cambria Math" w:cs="宋体"/>
                      <w:color w:val="000000"/>
                      <w:sz w:val="24"/>
                    </w:rPr>
                    <m:t>β</m:t>
                  </m:r>
                </m:e>
                <m:sub>
                  <m:r>
                    <w:rPr>
                      <w:rFonts w:ascii="Cambria Math" w:hAnsi="Cambria Math" w:cs="宋体"/>
                      <w:color w:val="000000"/>
                      <w:sz w:val="24"/>
                    </w:rPr>
                    <m:t>cls</m:t>
                  </m:r>
                </m:sub>
              </m:sSub>
              <m:sSubSup>
                <m:sSubSupPr>
                  <m:ctrlPr>
                    <w:rPr>
                      <w:rFonts w:ascii="Cambria Math" w:hAnsi="Cambria Math" w:cs="宋体"/>
                      <w:color w:val="000000"/>
                      <w:sz w:val="24"/>
                    </w:rPr>
                  </m:ctrlPr>
                </m:sSubSupPr>
                <m:e>
                  <m:r>
                    <m:rPr>
                      <m:scr m:val="script"/>
                    </m:rPr>
                    <w:rPr>
                      <w:rFonts w:ascii="Cambria Math" w:hAnsi="Cambria Math" w:cs="宋体"/>
                      <w:color w:val="000000"/>
                      <w:sz w:val="24"/>
                    </w:rPr>
                    <m:t>L</m:t>
                  </m:r>
                </m:e>
                <m:sub>
                  <m:r>
                    <m:rPr>
                      <m:nor/>
                    </m:rPr>
                    <w:rPr>
                      <w:rFonts w:asciiTheme="majorHAnsi" w:hAnsiTheme="majorHAnsi" w:cs="宋体"/>
                      <w:color w:val="000000"/>
                      <w:sz w:val="24"/>
                    </w:rPr>
                    <m:t xml:space="preserve">cls </m:t>
                  </m:r>
                </m:sub>
                <m:sup>
                  <m:r>
                    <w:rPr>
                      <w:rFonts w:ascii="Cambria Math" w:hAnsi="Cambria Math" w:cs="宋体"/>
                      <w:color w:val="000000"/>
                      <w:sz w:val="24"/>
                    </w:rPr>
                    <m:t>-</m:t>
                  </m:r>
                </m:sup>
              </m:sSubSup>
            </m:num>
            <m:den>
              <m:sSub>
                <m:sSubPr>
                  <m:ctrlPr>
                    <w:rPr>
                      <w:rFonts w:ascii="Cambria Math" w:hAnsi="Cambria Math" w:cs="宋体"/>
                      <w:color w:val="000000"/>
                      <w:sz w:val="24"/>
                    </w:rPr>
                  </m:ctrlPr>
                </m:sSubPr>
                <m:e>
                  <m:r>
                    <w:rPr>
                      <w:rFonts w:ascii="Cambria Math" w:hAnsi="Cambria Math" w:cs="宋体"/>
                      <w:color w:val="000000"/>
                      <w:sz w:val="24"/>
                    </w:rPr>
                    <m:t>N</m:t>
                  </m:r>
                </m:e>
                <m:sub>
                  <m:r>
                    <m:rPr>
                      <m:nor/>
                    </m:rPr>
                    <w:rPr>
                      <w:rFonts w:asciiTheme="majorHAnsi" w:hAnsiTheme="majorHAnsi" w:cs="宋体"/>
                      <w:color w:val="000000"/>
                      <w:sz w:val="24"/>
                    </w:rPr>
                    <m:t xml:space="preserve">neg </m:t>
                  </m:r>
                </m:sub>
              </m:sSub>
            </m:den>
          </m:f>
        </m:oMath>
      </m:oMathPara>
    </w:p>
    <w:p w14:paraId="6D61672F" w14:textId="556FB197" w:rsidR="00185534" w:rsidRPr="000269D6" w:rsidRDefault="00185534" w:rsidP="00185534">
      <w:pPr>
        <w:spacing w:line="360" w:lineRule="auto"/>
        <w:rPr>
          <w:rFonts w:asciiTheme="majorHAnsi" w:hAnsiTheme="majorHAnsi" w:cs="宋体"/>
          <w:color w:val="000000"/>
          <w:sz w:val="24"/>
        </w:rPr>
      </w:pPr>
      <w:r w:rsidRPr="000269D6">
        <w:rPr>
          <w:rFonts w:asciiTheme="majorHAnsi" w:hAnsiTheme="majorHAnsi" w:cs="宋体"/>
          <w:color w:val="000000"/>
          <w:sz w:val="24"/>
        </w:rPr>
        <w:t>式中</w:t>
      </w:r>
      <m:oMath>
        <m:sSub>
          <m:sSubPr>
            <m:ctrlPr>
              <w:rPr>
                <w:rFonts w:ascii="Cambria Math" w:hAnsi="Cambria Math" w:cs="宋体"/>
                <w:color w:val="000000"/>
                <w:sz w:val="24"/>
              </w:rPr>
            </m:ctrlPr>
          </m:sSubPr>
          <m:e>
            <m:r>
              <w:rPr>
                <w:rFonts w:ascii="Cambria Math" w:hAnsi="Cambria Math" w:cs="宋体"/>
                <w:color w:val="000000"/>
                <w:sz w:val="24"/>
              </w:rPr>
              <m:t>N</m:t>
            </m:r>
          </m:e>
          <m:sub>
            <m:r>
              <m:rPr>
                <m:nor/>
              </m:rPr>
              <w:rPr>
                <w:rFonts w:asciiTheme="majorHAnsi" w:hAnsiTheme="majorHAnsi" w:cs="宋体"/>
                <w:color w:val="000000"/>
                <w:sz w:val="24"/>
              </w:rPr>
              <m:t>pos</m:t>
            </m:r>
          </m:sub>
        </m:sSub>
      </m:oMath>
      <w:r w:rsidRPr="000269D6">
        <w:rPr>
          <w:rFonts w:asciiTheme="majorHAnsi" w:hAnsiTheme="majorHAnsi" w:cs="宋体"/>
          <w:color w:val="000000"/>
          <w:sz w:val="24"/>
        </w:rPr>
        <w:t>是</w:t>
      </w:r>
      <w:r w:rsidR="00DF2BEC" w:rsidRPr="000269D6">
        <w:rPr>
          <w:rFonts w:asciiTheme="majorHAnsi" w:hAnsiTheme="majorHAnsi" w:cs="宋体" w:hint="eastAsia"/>
          <w:color w:val="000000"/>
          <w:sz w:val="24"/>
        </w:rPr>
        <w:t>正锚点（</w:t>
      </w:r>
      <w:r w:rsidRPr="000269D6">
        <w:rPr>
          <w:rFonts w:asciiTheme="majorHAnsi" w:hAnsiTheme="majorHAnsi" w:cs="宋体"/>
          <w:color w:val="000000"/>
          <w:sz w:val="24"/>
        </w:rPr>
        <w:t>positive anchors</w:t>
      </w:r>
      <w:r w:rsidR="00DF2BEC" w:rsidRPr="000269D6">
        <w:rPr>
          <w:rFonts w:asciiTheme="majorHAnsi" w:hAnsiTheme="majorHAnsi" w:cs="宋体" w:hint="eastAsia"/>
          <w:color w:val="000000"/>
          <w:sz w:val="24"/>
        </w:rPr>
        <w:t>）</w:t>
      </w:r>
      <w:r w:rsidRPr="000269D6">
        <w:rPr>
          <w:rFonts w:asciiTheme="majorHAnsi" w:hAnsiTheme="majorHAnsi" w:cs="宋体"/>
          <w:color w:val="000000"/>
          <w:sz w:val="24"/>
        </w:rPr>
        <w:t>的数量，</w:t>
      </w:r>
      <m:oMath>
        <m:sSub>
          <m:sSubPr>
            <m:ctrlPr>
              <w:rPr>
                <w:rFonts w:ascii="Cambria Math" w:hAnsi="Cambria Math" w:cs="宋体"/>
                <w:color w:val="000000"/>
                <w:sz w:val="24"/>
              </w:rPr>
            </m:ctrlPr>
          </m:sSubPr>
          <m:e>
            <m:r>
              <w:rPr>
                <w:rFonts w:ascii="Cambria Math" w:hAnsi="Cambria Math" w:cs="宋体"/>
                <w:color w:val="000000"/>
                <w:sz w:val="24"/>
              </w:rPr>
              <m:t>N</m:t>
            </m:r>
          </m:e>
          <m:sub>
            <m:r>
              <m:rPr>
                <m:nor/>
              </m:rPr>
              <w:rPr>
                <w:rFonts w:asciiTheme="majorHAnsi" w:hAnsiTheme="majorHAnsi" w:cs="宋体"/>
                <w:color w:val="000000"/>
                <w:sz w:val="24"/>
              </w:rPr>
              <m:t xml:space="preserve">neg </m:t>
            </m:r>
          </m:sub>
        </m:sSub>
      </m:oMath>
      <w:r w:rsidRPr="000269D6">
        <w:rPr>
          <w:rFonts w:asciiTheme="majorHAnsi" w:hAnsiTheme="majorHAnsi" w:cs="宋体"/>
          <w:color w:val="000000"/>
          <w:sz w:val="24"/>
        </w:rPr>
        <w:t>是</w:t>
      </w:r>
      <w:r w:rsidR="00DF2BEC" w:rsidRPr="000269D6">
        <w:rPr>
          <w:rFonts w:asciiTheme="majorHAnsi" w:hAnsiTheme="majorHAnsi" w:cs="宋体" w:hint="eastAsia"/>
          <w:color w:val="000000"/>
          <w:sz w:val="24"/>
        </w:rPr>
        <w:t>负锚点（</w:t>
      </w:r>
      <w:r w:rsidRPr="000269D6">
        <w:rPr>
          <w:rFonts w:asciiTheme="majorHAnsi" w:hAnsiTheme="majorHAnsi" w:cs="宋体"/>
          <w:color w:val="000000"/>
          <w:sz w:val="24"/>
        </w:rPr>
        <w:t>negative anchors</w:t>
      </w:r>
      <w:r w:rsidR="00DF2BEC" w:rsidRPr="000269D6">
        <w:rPr>
          <w:rFonts w:asciiTheme="majorHAnsi" w:hAnsiTheme="majorHAnsi" w:cs="宋体" w:hint="eastAsia"/>
          <w:color w:val="000000"/>
          <w:sz w:val="24"/>
        </w:rPr>
        <w:t>）</w:t>
      </w:r>
      <w:r w:rsidRPr="000269D6">
        <w:rPr>
          <w:rFonts w:asciiTheme="majorHAnsi" w:hAnsiTheme="majorHAnsi" w:cs="宋体"/>
          <w:color w:val="000000"/>
          <w:sz w:val="24"/>
        </w:rPr>
        <w:t>的数量，</w:t>
      </w:r>
      <m:oMath>
        <m:sSubSup>
          <m:sSubSupPr>
            <m:ctrlPr>
              <w:rPr>
                <w:rFonts w:ascii="Cambria Math" w:hAnsi="Cambria Math" w:cs="宋体"/>
                <w:color w:val="000000"/>
                <w:sz w:val="24"/>
              </w:rPr>
            </m:ctrlPr>
          </m:sSubSupPr>
          <m:e>
            <m:r>
              <m:rPr>
                <m:scr m:val="script"/>
              </m:rPr>
              <w:rPr>
                <w:rFonts w:ascii="Cambria Math" w:hAnsi="Cambria Math" w:cs="宋体"/>
                <w:color w:val="000000"/>
                <w:sz w:val="24"/>
              </w:rPr>
              <m:t>L</m:t>
            </m:r>
          </m:e>
          <m:sub>
            <m:r>
              <w:rPr>
                <w:rFonts w:ascii="Cambria Math" w:hAnsi="Cambria Math" w:cs="宋体"/>
                <w:color w:val="000000"/>
                <w:sz w:val="24"/>
              </w:rPr>
              <m:t>cls</m:t>
            </m:r>
          </m:sub>
          <m:sup>
            <m:r>
              <w:rPr>
                <w:rFonts w:ascii="Cambria Math" w:hAnsi="Cambria Math" w:cs="宋体"/>
                <w:color w:val="000000"/>
                <w:sz w:val="24"/>
              </w:rPr>
              <m:t>±</m:t>
            </m:r>
          </m:sup>
        </m:sSubSup>
      </m:oMath>
      <w:r w:rsidR="0048725C" w:rsidRPr="000269D6">
        <w:rPr>
          <w:rFonts w:asciiTheme="majorHAnsi" w:hAnsiTheme="majorHAnsi" w:cs="宋体" w:hint="eastAsia"/>
          <w:color w:val="000000"/>
          <w:sz w:val="24"/>
        </w:rPr>
        <w:t xml:space="preserve"> </w:t>
      </w:r>
      <w:r w:rsidR="0048725C" w:rsidRPr="000269D6">
        <w:rPr>
          <w:rFonts w:asciiTheme="majorHAnsi" w:hAnsiTheme="majorHAnsi" w:cs="宋体" w:hint="eastAsia"/>
          <w:color w:val="000000"/>
          <w:sz w:val="24"/>
        </w:rPr>
        <w:t>是两个类的对数损失（对象与非对象）</w:t>
      </w:r>
      <w:r w:rsidR="006D2A8D" w:rsidRPr="000269D6">
        <w:rPr>
          <w:rFonts w:asciiTheme="majorHAnsi" w:hAnsiTheme="majorHAnsi" w:cs="宋体" w:hint="eastAsia"/>
          <w:color w:val="000000"/>
          <w:sz w:val="24"/>
        </w:rPr>
        <w:t>，</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m:rPr>
                <m:nor/>
              </m:rPr>
              <w:rPr>
                <w:rFonts w:asciiTheme="majorHAnsi" w:hAnsiTheme="majorHAnsi" w:cs="宋体"/>
                <w:color w:val="000000"/>
                <w:sz w:val="24"/>
              </w:rPr>
              <m:t xml:space="preserve">dir </m:t>
            </m:r>
          </m:sub>
        </m:sSub>
      </m:oMath>
      <w:r w:rsidR="006D2A8D" w:rsidRPr="000269D6">
        <w:rPr>
          <w:rFonts w:asciiTheme="majorHAnsi" w:hAnsiTheme="majorHAnsi" w:cs="宋体" w:hint="eastAsia"/>
          <w:color w:val="000000"/>
          <w:sz w:val="24"/>
        </w:rPr>
        <w:t>对应边界框回归器预测的对应类别的回归参数，</w:t>
      </w:r>
      <m:oMath>
        <m:sSub>
          <m:sSubPr>
            <m:ctrlPr>
              <w:rPr>
                <w:rFonts w:ascii="Cambria Math" w:hAnsi="Cambria Math" w:cs="宋体"/>
                <w:color w:val="000000"/>
                <w:sz w:val="24"/>
              </w:rPr>
            </m:ctrlPr>
          </m:sSubPr>
          <m:e>
            <m:r>
              <w:rPr>
                <w:rFonts w:ascii="Cambria Math" w:hAnsi="Cambria Math" w:cs="宋体"/>
                <w:color w:val="000000"/>
                <w:sz w:val="24"/>
              </w:rPr>
              <m:t>β</m:t>
            </m:r>
          </m:e>
          <m:sub>
            <m:r>
              <m:rPr>
                <m:nor/>
              </m:rPr>
              <w:rPr>
                <w:rFonts w:asciiTheme="majorHAnsi" w:hAnsiTheme="majorHAnsi" w:cs="宋体"/>
                <w:color w:val="000000"/>
                <w:sz w:val="24"/>
              </w:rPr>
              <m:t xml:space="preserve">loc </m:t>
            </m:r>
          </m:sub>
        </m:sSub>
      </m:oMath>
      <w:r w:rsidR="0048725C" w:rsidRPr="000269D6">
        <w:rPr>
          <w:rFonts w:asciiTheme="majorHAnsi" w:hAnsiTheme="majorHAnsi" w:cs="宋体" w:hint="eastAsia"/>
          <w:color w:val="000000"/>
          <w:sz w:val="24"/>
        </w:rPr>
        <w:t>是</w:t>
      </w:r>
      <w:r w:rsidR="0048725C" w:rsidRPr="000269D6">
        <w:rPr>
          <w:rFonts w:asciiTheme="majorHAnsi" w:hAnsiTheme="majorHAnsi" w:cs="宋体" w:hint="eastAsia"/>
          <w:color w:val="000000"/>
          <w:sz w:val="24"/>
        </w:rPr>
        <w:t>Anchor Location</w:t>
      </w:r>
      <w:r w:rsidR="0048725C" w:rsidRPr="000269D6">
        <w:rPr>
          <w:rFonts w:asciiTheme="majorHAnsi" w:hAnsiTheme="majorHAnsi" w:cs="宋体" w:hint="eastAsia"/>
          <w:color w:val="000000"/>
          <w:sz w:val="24"/>
        </w:rPr>
        <w:t>的数量，</w:t>
      </w:r>
      <m:oMath>
        <m:sSub>
          <m:sSubPr>
            <m:ctrlPr>
              <w:rPr>
                <w:rFonts w:ascii="Cambria Math" w:hAnsi="Cambria Math" w:cs="宋体"/>
                <w:color w:val="000000"/>
                <w:sz w:val="24"/>
              </w:rPr>
            </m:ctrlPr>
          </m:sSubPr>
          <m:e>
            <m:r>
              <w:rPr>
                <w:rFonts w:ascii="Cambria Math" w:hAnsi="Cambria Math" w:cs="宋体"/>
                <w:color w:val="000000"/>
                <w:sz w:val="24"/>
              </w:rPr>
              <m:t>β</m:t>
            </m:r>
          </m:e>
          <m:sub>
            <m:r>
              <w:rPr>
                <w:rFonts w:ascii="Cambria Math" w:hAnsi="Cambria Math" w:cs="宋体"/>
                <w:color w:val="000000"/>
                <w:sz w:val="24"/>
              </w:rPr>
              <m:t>cls</m:t>
            </m:r>
          </m:sub>
        </m:sSub>
      </m:oMath>
      <w:r w:rsidR="0048725C" w:rsidRPr="000269D6">
        <w:rPr>
          <w:rFonts w:asciiTheme="majorHAnsi" w:hAnsiTheme="majorHAnsi" w:cs="宋体" w:hint="eastAsia"/>
          <w:color w:val="000000"/>
          <w:sz w:val="24"/>
        </w:rPr>
        <w:t>是</w:t>
      </w:r>
      <w:r w:rsidR="00873916" w:rsidRPr="000269D6">
        <w:rPr>
          <w:rFonts w:asciiTheme="majorHAnsi" w:hAnsiTheme="majorHAnsi" w:cs="宋体" w:hint="eastAsia"/>
          <w:color w:val="000000"/>
          <w:sz w:val="24"/>
        </w:rPr>
        <w:t>小批量大小，</w:t>
      </w:r>
      <m:oMath>
        <m:sSub>
          <m:sSubPr>
            <m:ctrlPr>
              <w:rPr>
                <w:rFonts w:ascii="Cambria Math" w:hAnsi="Cambria Math" w:cs="宋体"/>
                <w:color w:val="000000"/>
                <w:sz w:val="24"/>
              </w:rPr>
            </m:ctrlPr>
          </m:sSubPr>
          <m:e>
            <m:r>
              <w:rPr>
                <w:rFonts w:ascii="Cambria Math" w:hAnsi="Cambria Math" w:cs="宋体"/>
                <w:color w:val="000000"/>
                <w:sz w:val="24"/>
              </w:rPr>
              <m:t>β</m:t>
            </m:r>
          </m:e>
          <m:sub>
            <m:r>
              <m:rPr>
                <m:nor/>
              </m:rPr>
              <w:rPr>
                <w:rFonts w:asciiTheme="majorHAnsi" w:hAnsiTheme="majorHAnsi" w:cs="宋体"/>
                <w:color w:val="000000"/>
                <w:sz w:val="24"/>
              </w:rPr>
              <m:t xml:space="preserve">dir </m:t>
            </m:r>
          </m:sub>
        </m:sSub>
      </m:oMath>
      <w:r w:rsidR="00873916" w:rsidRPr="000269D6">
        <w:rPr>
          <w:rFonts w:asciiTheme="majorHAnsi" w:hAnsiTheme="majorHAnsi" w:cs="宋体" w:hint="eastAsia"/>
          <w:color w:val="000000"/>
          <w:sz w:val="24"/>
        </w:rPr>
        <w:t>对应真实目标的边界框回归参数</w:t>
      </w:r>
      <w:r w:rsidRPr="000269D6">
        <w:rPr>
          <w:rFonts w:asciiTheme="majorHAnsi" w:hAnsiTheme="majorHAnsi" w:cs="宋体"/>
          <w:color w:val="000000"/>
          <w:sz w:val="24"/>
        </w:rPr>
        <w:t>。</w:t>
      </w:r>
    </w:p>
    <w:p w14:paraId="4CC05FDF" w14:textId="5B5BCC91"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步骤</w:t>
      </w:r>
      <w:r w:rsidRPr="000269D6">
        <w:rPr>
          <w:rFonts w:asciiTheme="majorHAnsi" w:hAnsiTheme="majorHAnsi" w:cs="宋体"/>
          <w:color w:val="000000"/>
          <w:sz w:val="24"/>
        </w:rPr>
        <w:t>4</w:t>
      </w:r>
      <w:r w:rsidRPr="000269D6">
        <w:rPr>
          <w:rFonts w:asciiTheme="majorHAnsi" w:hAnsiTheme="majorHAnsi" w:cs="宋体"/>
          <w:color w:val="000000"/>
          <w:sz w:val="24"/>
        </w:rPr>
        <w:t>：</w:t>
      </w:r>
      <w:r w:rsidR="00013907" w:rsidRPr="000269D6">
        <w:rPr>
          <w:rFonts w:asciiTheme="majorHAnsi" w:hAnsiTheme="majorHAnsi"/>
          <w:sz w:val="24"/>
        </w:rPr>
        <w:t>将所述生产锚点和锚框的候选集合映射到对应原图区域和特征图区域，获取感兴趣的特征图区域。</w:t>
      </w:r>
    </w:p>
    <w:p w14:paraId="0B2ADA23" w14:textId="17DD1A96" w:rsidR="00185534" w:rsidRPr="000269D6" w:rsidRDefault="00185534" w:rsidP="00185534">
      <w:pPr>
        <w:spacing w:line="360" w:lineRule="auto"/>
        <w:ind w:firstLineChars="200" w:firstLine="480"/>
        <w:rPr>
          <w:rFonts w:asciiTheme="majorHAnsi" w:hAnsiTheme="majorHAnsi"/>
          <w:sz w:val="24"/>
        </w:rPr>
      </w:pPr>
      <w:r w:rsidRPr="000269D6">
        <w:rPr>
          <w:rFonts w:asciiTheme="majorHAnsi" w:hAnsiTheme="majorHAnsi" w:cs="宋体"/>
          <w:color w:val="000000"/>
          <w:sz w:val="24"/>
        </w:rPr>
        <w:t>将</w:t>
      </w:r>
      <w:r w:rsidR="008768D1" w:rsidRPr="000269D6">
        <w:rPr>
          <w:rFonts w:asciiTheme="majorHAnsi" w:hAnsiTheme="majorHAnsi" w:cs="宋体"/>
          <w:color w:val="000000"/>
          <w:sz w:val="24"/>
        </w:rPr>
        <w:t>生产锚点和锚框的候选集合映射到对应原图区域</w:t>
      </w:r>
      <w:r w:rsidRPr="000269D6">
        <w:rPr>
          <w:rFonts w:asciiTheme="majorHAnsi" w:hAnsiTheme="majorHAnsi" w:cs="宋体"/>
          <w:color w:val="000000"/>
          <w:sz w:val="24"/>
        </w:rPr>
        <w:t>和特征图区域，并</w:t>
      </w:r>
      <w:r w:rsidRPr="000269D6">
        <w:rPr>
          <w:rFonts w:asciiTheme="majorHAnsi" w:hAnsiTheme="majorHAnsi"/>
          <w:sz w:val="24"/>
        </w:rPr>
        <w:t>通过非极大值抑制算法</w:t>
      </w:r>
      <w:r w:rsidRPr="000269D6">
        <w:rPr>
          <w:rFonts w:asciiTheme="majorHAnsi" w:hAnsiTheme="majorHAnsi"/>
          <w:sz w:val="24"/>
        </w:rPr>
        <w:t>NMS</w:t>
      </w:r>
      <w:r w:rsidRPr="000269D6">
        <w:rPr>
          <w:rFonts w:asciiTheme="majorHAnsi" w:hAnsiTheme="majorHAnsi"/>
          <w:sz w:val="24"/>
        </w:rPr>
        <w:t>来搜索局部极大值，实现对冗余的锚框进行去冗余：</w:t>
      </w:r>
      <w:r w:rsidRPr="000269D6">
        <w:rPr>
          <w:rFonts w:asciiTheme="majorHAnsi" w:hAnsiTheme="majorHAnsi"/>
          <w:sz w:val="24"/>
        </w:rPr>
        <w:br/>
      </w:r>
      <m:oMathPara>
        <m:oMath>
          <m:eqArr>
            <m:eqArrPr>
              <m:ctrlPr>
                <w:rPr>
                  <w:rFonts w:ascii="Cambria Math" w:hAnsi="Cambria Math"/>
                  <w:sz w:val="24"/>
                </w:rPr>
              </m:ctrlPr>
            </m:eqArrPr>
            <m:e>
              <m:sSub>
                <m:sSubPr>
                  <m:ctrlPr>
                    <w:rPr>
                      <w:rFonts w:ascii="Cambria Math" w:hAnsi="Cambria Math"/>
                      <w:sz w:val="24"/>
                    </w:rPr>
                  </m:ctrlPr>
                </m:sSubPr>
                <m:e>
                  <m:r>
                    <w:rPr>
                      <w:rFonts w:ascii="Cambria Math" w:hAnsi="Cambria Math"/>
                      <w:sz w:val="24"/>
                    </w:rPr>
                    <m:t>μ</m:t>
                  </m:r>
                </m:e>
                <m:sub>
                  <m:r>
                    <w:rPr>
                      <w:rFonts w:ascii="Cambria Math" w:hAnsi="Cambria Math"/>
                      <w:sz w:val="24"/>
                    </w:rPr>
                    <m:t>i</m:t>
                  </m:r>
                </m:sub>
              </m:sSub>
              <m:r>
                <w:rPr>
                  <w:rFonts w:ascii="Cambria Math" w:hAnsi="Cambria Math"/>
                  <w:sz w:val="24"/>
                </w:rPr>
                <m:t>=&amp;1-</m:t>
              </m:r>
              <m:r>
                <m:rPr>
                  <m:sty m:val="p"/>
                </m:rPr>
                <w:rPr>
                  <w:rFonts w:ascii="Cambria Math" w:hAnsi="Cambria Math"/>
                  <w:sz w:val="24"/>
                </w:rPr>
                <m:t>lg</m:t>
              </m:r>
              <m:r>
                <w:rPr>
                  <w:rFonts w:ascii="Cambria Math" w:hAnsi="Cambria Math"/>
                  <w:sz w:val="24"/>
                </w:rPr>
                <m:t>⁡</m:t>
              </m:r>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c</m:t>
                          </m:r>
                        </m:e>
                        <m:sub>
                          <m:r>
                            <w:rPr>
                              <w:rFonts w:ascii="Cambria Math" w:hAnsi="Cambria Math"/>
                              <w:sz w:val="24"/>
                            </w:rPr>
                            <m:t>m</m:t>
                          </m:r>
                        </m:sub>
                      </m:sSub>
                    </m:den>
                  </m:f>
                  <m:r>
                    <w:rPr>
                      <w:rFonts w:ascii="Cambria Math" w:hAnsi="Cambria Math"/>
                      <w:sz w:val="24"/>
                    </w:rPr>
                    <m:t>+1</m:t>
                  </m:r>
                </m:e>
              </m:d>
            </m:e>
            <m:e>
              <m:r>
                <w:rPr>
                  <w:rFonts w:ascii="Cambria Math" w:hAnsi="Cambria Math"/>
                  <w:sz w:val="24"/>
                </w:rPr>
                <m:t>U=&amp;</m:t>
              </m:r>
              <m:sSub>
                <m:sSubPr>
                  <m:ctrlPr>
                    <w:rPr>
                      <w:rFonts w:ascii="Cambria Math" w:hAnsi="Cambria Math"/>
                      <w:sz w:val="24"/>
                    </w:rPr>
                  </m:ctrlPr>
                </m:sSubPr>
                <m:e>
                  <m:r>
                    <w:rPr>
                      <w:rFonts w:ascii="Cambria Math" w:hAnsi="Cambria Math"/>
                      <w:sz w:val="24"/>
                    </w:rPr>
                    <m:t>μ</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IoU</m:t>
                  </m:r>
                </m:sub>
              </m:sSub>
              <m:r>
                <w:rPr>
                  <w:rFonts w:ascii="Cambria Math" w:hAnsi="Cambria Math"/>
                  <w:sz w:val="24"/>
                </w:rPr>
                <m:t>=</m:t>
              </m:r>
            </m:e>
            <m:e>
              <m:r>
                <w:rPr>
                  <w:rFonts w:ascii="Cambria Math" w:hAnsi="Cambria Math"/>
                  <w:sz w:val="24"/>
                </w:rPr>
                <m:t>&amp;</m:t>
              </m:r>
              <m:d>
                <m:dPr>
                  <m:begChr m:val="["/>
                  <m:endChr m:val="]"/>
                  <m:ctrlPr>
                    <w:rPr>
                      <w:rFonts w:ascii="Cambria Math" w:hAnsi="Cambria Math"/>
                      <w:sz w:val="24"/>
                    </w:rPr>
                  </m:ctrlPr>
                </m:dPr>
                <m:e>
                  <m:r>
                    <w:rPr>
                      <w:rFonts w:ascii="Cambria Math" w:hAnsi="Cambria Math"/>
                      <w:sz w:val="24"/>
                    </w:rPr>
                    <m:t>1-</m:t>
                  </m:r>
                  <m:r>
                    <m:rPr>
                      <m:sty m:val="p"/>
                    </m:rPr>
                    <w:rPr>
                      <w:rFonts w:ascii="Cambria Math" w:hAnsi="Cambria Math"/>
                      <w:sz w:val="24"/>
                    </w:rPr>
                    <m:t>lg</m:t>
                  </m:r>
                  <m:r>
                    <w:rPr>
                      <w:rFonts w:ascii="Cambria Math" w:hAnsi="Cambria Math"/>
                      <w:sz w:val="24"/>
                    </w:rPr>
                    <m:t>⁡</m:t>
                  </m:r>
                  <m:d>
                    <m:dPr>
                      <m:ctrlPr>
                        <w:rPr>
                          <w:rFonts w:ascii="Cambria Math" w:hAnsi="Cambria Math"/>
                          <w:sz w:val="24"/>
                        </w:rPr>
                      </m:ctrlPr>
                    </m:dPr>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c</m:t>
                              </m:r>
                            </m:e>
                            <m:sub>
                              <m:r>
                                <w:rPr>
                                  <w:rFonts w:ascii="Cambria Math" w:hAnsi="Cambria Math"/>
                                  <w:sz w:val="24"/>
                                </w:rPr>
                                <m:t>m</m:t>
                              </m:r>
                            </m:sub>
                          </m:sSub>
                        </m:den>
                      </m:f>
                      <m:r>
                        <w:rPr>
                          <w:rFonts w:ascii="Cambria Math" w:hAnsi="Cambria Math"/>
                          <w:sz w:val="24"/>
                        </w:rPr>
                        <m:t>+1</m:t>
                      </m:r>
                    </m:e>
                  </m:d>
                </m:e>
              </m:d>
              <m:f>
                <m:fPr>
                  <m:ctrlPr>
                    <w:rPr>
                      <w:rFonts w:ascii="Cambria Math" w:hAnsi="Cambria Math"/>
                      <w:sz w:val="24"/>
                    </w:rPr>
                  </m:ctrlPr>
                </m:fPr>
                <m:num>
                  <m:r>
                    <m:rPr>
                      <m:sty m:val="p"/>
                    </m:rPr>
                    <w:rPr>
                      <w:rFonts w:ascii="Cambria Math" w:hAnsi="Cambria Math"/>
                      <w:sz w:val="24"/>
                    </w:rPr>
                    <m:t>area</m:t>
                  </m:r>
                  <m:r>
                    <w:rPr>
                      <w:rFonts w:ascii="Cambria Math" w:hAnsi="Cambria Math"/>
                      <w:sz w:val="24"/>
                    </w:rPr>
                    <m:t>⁡(C)∩</m:t>
                  </m:r>
                  <m:r>
                    <m:rPr>
                      <m:sty m:val="p"/>
                    </m:rPr>
                    <w:rPr>
                      <w:rFonts w:ascii="Cambria Math" w:hAnsi="Cambria Math"/>
                      <w:sz w:val="24"/>
                    </w:rPr>
                    <m:t>area</m:t>
                  </m:r>
                  <m:r>
                    <w:rPr>
                      <w:rFonts w:ascii="Cambria Math" w:hAnsi="Cambria Math"/>
                      <w:sz w:val="24"/>
                    </w:rPr>
                    <m:t>⁡(G)</m:t>
                  </m:r>
                </m:num>
                <m:den>
                  <m:r>
                    <m:rPr>
                      <m:sty m:val="p"/>
                    </m:rPr>
                    <w:rPr>
                      <w:rFonts w:ascii="Cambria Math" w:hAnsi="Cambria Math"/>
                      <w:sz w:val="24"/>
                    </w:rPr>
                    <m:t>area</m:t>
                  </m:r>
                  <m:r>
                    <w:rPr>
                      <w:rFonts w:ascii="Cambria Math" w:hAnsi="Cambria Math"/>
                      <w:sz w:val="24"/>
                    </w:rPr>
                    <m:t>⁡(C)∪</m:t>
                  </m:r>
                  <m:r>
                    <m:rPr>
                      <m:sty m:val="p"/>
                    </m:rPr>
                    <w:rPr>
                      <w:rFonts w:ascii="Cambria Math" w:hAnsi="Cambria Math"/>
                      <w:sz w:val="24"/>
                    </w:rPr>
                    <m:t>area</m:t>
                  </m:r>
                  <m:r>
                    <w:rPr>
                      <w:rFonts w:ascii="Cambria Math" w:hAnsi="Cambria Math"/>
                      <w:sz w:val="24"/>
                    </w:rPr>
                    <m:t>⁡(G)</m:t>
                  </m:r>
                </m:den>
              </m:f>
            </m:e>
          </m:eqArr>
        </m:oMath>
      </m:oMathPara>
    </w:p>
    <w:p w14:paraId="28BA565D" w14:textId="6590E3FA" w:rsidR="00185534" w:rsidRPr="000269D6" w:rsidRDefault="00185534" w:rsidP="00185534">
      <w:pPr>
        <w:spacing w:line="360" w:lineRule="auto"/>
        <w:rPr>
          <w:rFonts w:asciiTheme="majorHAnsi" w:hAnsiTheme="majorHAnsi"/>
          <w:sz w:val="24"/>
        </w:rPr>
      </w:pPr>
      <w:r w:rsidRPr="000269D6">
        <w:rPr>
          <w:rFonts w:asciiTheme="majorHAnsi" w:hAnsiTheme="majorHAnsi"/>
          <w:sz w:val="24"/>
        </w:rPr>
        <w:t>式中：</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i</m:t>
            </m:r>
          </m:sub>
        </m:sSub>
      </m:oMath>
      <w:r w:rsidRPr="000269D6">
        <w:rPr>
          <w:rFonts w:asciiTheme="majorHAnsi" w:hAnsiTheme="majorHAnsi"/>
          <w:sz w:val="24"/>
        </w:rPr>
        <w:t>为检测框</w:t>
      </w:r>
      <m:oMath>
        <m:acc>
          <m:accPr>
            <m:chr m:val="̇"/>
            <m:ctrlPr>
              <w:rPr>
                <w:rFonts w:ascii="Cambria Math" w:hAnsi="Cambria Math"/>
                <w:sz w:val="24"/>
              </w:rPr>
            </m:ctrlPr>
          </m:accPr>
          <m:e>
            <m:r>
              <w:rPr>
                <w:rFonts w:ascii="Cambria Math" w:hAnsi="Cambria Math"/>
                <w:sz w:val="24"/>
              </w:rPr>
              <m:t>ı</m:t>
            </m:r>
          </m:e>
        </m:acc>
      </m:oMath>
      <w:r w:rsidRPr="000269D6">
        <w:rPr>
          <w:rFonts w:asciiTheme="majorHAnsi" w:hAnsiTheme="majorHAnsi"/>
          <w:sz w:val="24"/>
        </w:rPr>
        <w:t>的置信度因子；</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0269D6">
        <w:rPr>
          <w:rFonts w:asciiTheme="majorHAnsi" w:hAnsiTheme="majorHAnsi"/>
          <w:sz w:val="24"/>
        </w:rPr>
        <w:t>为检测框</w:t>
      </w:r>
      <m:oMath>
        <m:acc>
          <m:accPr>
            <m:chr m:val="̇"/>
            <m:ctrlPr>
              <w:rPr>
                <w:rFonts w:ascii="Cambria Math" w:hAnsi="Cambria Math"/>
                <w:sz w:val="24"/>
              </w:rPr>
            </m:ctrlPr>
          </m:accPr>
          <m:e>
            <m:r>
              <w:rPr>
                <w:rFonts w:ascii="Cambria Math" w:hAnsi="Cambria Math"/>
                <w:sz w:val="24"/>
              </w:rPr>
              <m:t>ı</m:t>
            </m:r>
          </m:e>
        </m:acc>
      </m:oMath>
      <w:r w:rsidRPr="000269D6">
        <w:rPr>
          <w:rFonts w:asciiTheme="majorHAnsi" w:hAnsiTheme="majorHAnsi"/>
          <w:sz w:val="24"/>
        </w:rPr>
        <w:t>的置信度分数；</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m</m:t>
            </m:r>
          </m:sub>
        </m:sSub>
      </m:oMath>
      <w:r w:rsidRPr="000269D6">
        <w:rPr>
          <w:rFonts w:asciiTheme="majorHAnsi" w:hAnsiTheme="majorHAnsi"/>
          <w:sz w:val="24"/>
        </w:rPr>
        <w:t>为抑制框的置信度分数。</w:t>
      </w:r>
    </w:p>
    <w:p w14:paraId="0F8FE456" w14:textId="0CF54088" w:rsidR="00185534" w:rsidRPr="000269D6" w:rsidRDefault="00185534" w:rsidP="00185534">
      <w:pPr>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步骤</w:t>
      </w:r>
      <w:r w:rsidRPr="000269D6">
        <w:rPr>
          <w:rFonts w:asciiTheme="majorHAnsi" w:hAnsiTheme="majorHAnsi" w:cs="宋体"/>
          <w:color w:val="000000"/>
          <w:sz w:val="24"/>
        </w:rPr>
        <w:t>5</w:t>
      </w:r>
      <w:r w:rsidRPr="000269D6">
        <w:rPr>
          <w:rFonts w:asciiTheme="majorHAnsi" w:hAnsiTheme="majorHAnsi" w:cs="宋体"/>
          <w:color w:val="000000"/>
          <w:sz w:val="24"/>
        </w:rPr>
        <w:t>：</w:t>
      </w:r>
      <w:r w:rsidR="00013907" w:rsidRPr="000269D6">
        <w:rPr>
          <w:rFonts w:asciiTheme="majorHAnsi" w:hAnsiTheme="majorHAnsi"/>
          <w:sz w:val="24"/>
        </w:rPr>
        <w:t>基于所述感兴趣的特征图区域，获得目标检测结果</w:t>
      </w:r>
      <w:r w:rsidRPr="000269D6">
        <w:rPr>
          <w:rFonts w:asciiTheme="majorHAnsi" w:hAnsiTheme="majorHAnsi" w:cs="宋体"/>
          <w:color w:val="000000"/>
          <w:sz w:val="24"/>
        </w:rPr>
        <w:t>。</w:t>
      </w:r>
    </w:p>
    <w:p w14:paraId="59E341C6" w14:textId="429FD2D3" w:rsidR="00185534" w:rsidRPr="000269D6" w:rsidRDefault="00013907" w:rsidP="00185534">
      <w:pPr>
        <w:snapToGrid w:val="0"/>
        <w:spacing w:line="360" w:lineRule="auto"/>
        <w:ind w:firstLineChars="200" w:firstLine="480"/>
        <w:rPr>
          <w:rFonts w:asciiTheme="majorHAnsi" w:hAnsiTheme="majorHAnsi" w:cs="宋体"/>
          <w:color w:val="000000"/>
          <w:sz w:val="24"/>
        </w:rPr>
      </w:pPr>
      <w:r w:rsidRPr="000269D6">
        <w:rPr>
          <w:rFonts w:asciiTheme="majorHAnsi" w:hAnsiTheme="majorHAnsi" w:cs="宋体"/>
          <w:color w:val="000000"/>
          <w:sz w:val="24"/>
        </w:rPr>
        <w:t>本实施例中，</w:t>
      </w:r>
      <w:r w:rsidR="00185534" w:rsidRPr="000269D6">
        <w:rPr>
          <w:rFonts w:asciiTheme="majorHAnsi" w:hAnsiTheme="majorHAnsi" w:cs="宋体"/>
          <w:color w:val="000000"/>
          <w:sz w:val="24"/>
        </w:rPr>
        <w:t>将映射后的</w:t>
      </w:r>
      <w:r w:rsidRPr="000269D6">
        <w:rPr>
          <w:rFonts w:asciiTheme="majorHAnsi" w:hAnsiTheme="majorHAnsi"/>
          <w:sz w:val="24"/>
        </w:rPr>
        <w:t>感兴趣的特征图区域</w:t>
      </w:r>
      <w:r w:rsidR="00185534" w:rsidRPr="000269D6">
        <w:rPr>
          <w:rFonts w:asciiTheme="majorHAnsi" w:hAnsiTheme="majorHAnsi" w:cs="宋体"/>
          <w:color w:val="000000"/>
          <w:sz w:val="24"/>
        </w:rPr>
        <w:t>输入分类网络，分类网络由</w:t>
      </w:r>
      <w:r w:rsidR="00185534" w:rsidRPr="000269D6">
        <w:rPr>
          <w:rFonts w:asciiTheme="majorHAnsi" w:hAnsiTheme="majorHAnsi" w:cs="宋体"/>
          <w:color w:val="000000"/>
          <w:sz w:val="24"/>
        </w:rPr>
        <w:t>softmax</w:t>
      </w:r>
      <w:r w:rsidR="00185534" w:rsidRPr="000269D6">
        <w:rPr>
          <w:rFonts w:asciiTheme="majorHAnsi" w:hAnsiTheme="majorHAnsi" w:cs="宋体"/>
          <w:color w:val="000000"/>
          <w:sz w:val="24"/>
        </w:rPr>
        <w:t>分类层和边框回归层组成，每个</w:t>
      </w:r>
      <w:r w:rsidR="00185534" w:rsidRPr="000269D6">
        <w:rPr>
          <w:rFonts w:asciiTheme="majorHAnsi" w:hAnsiTheme="majorHAnsi" w:cs="宋体"/>
          <w:color w:val="000000"/>
          <w:sz w:val="24"/>
        </w:rPr>
        <w:t>anchors</w:t>
      </w:r>
      <w:r w:rsidR="00185534" w:rsidRPr="000269D6">
        <w:rPr>
          <w:rFonts w:asciiTheme="majorHAnsi" w:hAnsiTheme="majorHAnsi" w:cs="宋体"/>
          <w:color w:val="000000"/>
          <w:sz w:val="24"/>
        </w:rPr>
        <w:t>回归框部分生成</w:t>
      </w:r>
      <w:r w:rsidR="00185534" w:rsidRPr="000269D6">
        <w:rPr>
          <w:rFonts w:asciiTheme="majorHAnsi" w:hAnsiTheme="majorHAnsi" w:cs="宋体"/>
          <w:color w:val="000000"/>
          <w:sz w:val="24"/>
        </w:rPr>
        <w:t>n</w:t>
      </w:r>
      <w:r w:rsidR="00185534" w:rsidRPr="000269D6">
        <w:rPr>
          <w:rFonts w:asciiTheme="majorHAnsi" w:hAnsiTheme="majorHAnsi" w:cs="宋体"/>
          <w:color w:val="000000"/>
          <w:sz w:val="24"/>
        </w:rPr>
        <w:t>个</w:t>
      </w:r>
      <w:r w:rsidR="00185534" w:rsidRPr="000269D6">
        <w:rPr>
          <w:rFonts w:asciiTheme="majorHAnsi" w:hAnsiTheme="majorHAnsi" w:cs="宋体"/>
          <w:color w:val="000000"/>
          <w:sz w:val="24"/>
        </w:rPr>
        <w:t>softmax</w:t>
      </w:r>
      <w:r w:rsidR="00185534" w:rsidRPr="000269D6">
        <w:rPr>
          <w:rFonts w:asciiTheme="majorHAnsi" w:hAnsiTheme="majorHAnsi" w:cs="宋体"/>
          <w:color w:val="000000"/>
          <w:sz w:val="24"/>
        </w:rPr>
        <w:t>输出值，</w:t>
      </w:r>
      <w:r w:rsidR="00185534" w:rsidRPr="000269D6">
        <w:rPr>
          <w:rFonts w:asciiTheme="majorHAnsi" w:hAnsiTheme="majorHAnsi" w:cs="宋体"/>
          <w:color w:val="000000"/>
          <w:sz w:val="24"/>
        </w:rPr>
        <w:t>softmax</w:t>
      </w:r>
      <w:r w:rsidR="00185534" w:rsidRPr="000269D6">
        <w:rPr>
          <w:rFonts w:asciiTheme="majorHAnsi" w:hAnsiTheme="majorHAnsi" w:cs="宋体"/>
          <w:color w:val="000000"/>
          <w:sz w:val="24"/>
        </w:rPr>
        <w:t>输出值构成的类别分布作为最后的预测结果，并定位候选区域的位置</w:t>
      </w:r>
      <w:r w:rsidR="00B7111F" w:rsidRPr="000269D6">
        <w:rPr>
          <w:rFonts w:asciiTheme="majorHAnsi" w:hAnsiTheme="majorHAnsi" w:cs="宋体"/>
          <w:color w:val="000000"/>
          <w:sz w:val="24"/>
        </w:rPr>
        <w:t>，如图</w:t>
      </w:r>
      <w:r w:rsidR="00B7111F" w:rsidRPr="000269D6">
        <w:rPr>
          <w:rFonts w:asciiTheme="majorHAnsi" w:hAnsiTheme="majorHAnsi" w:cs="宋体"/>
          <w:color w:val="000000"/>
          <w:sz w:val="24"/>
        </w:rPr>
        <w:t>3</w:t>
      </w:r>
      <w:r w:rsidR="00B7111F" w:rsidRPr="000269D6">
        <w:rPr>
          <w:rFonts w:asciiTheme="majorHAnsi" w:hAnsiTheme="majorHAnsi" w:cs="宋体"/>
          <w:color w:val="000000"/>
          <w:sz w:val="24"/>
        </w:rPr>
        <w:t>所示。</w:t>
      </w:r>
    </w:p>
    <w:p w14:paraId="5F32EA4C" w14:textId="055B128E" w:rsidR="00782959" w:rsidRPr="000269D6" w:rsidRDefault="00F8086D" w:rsidP="00B7111F">
      <w:pPr>
        <w:snapToGrid w:val="0"/>
        <w:spacing w:line="360" w:lineRule="auto"/>
        <w:ind w:firstLineChars="200" w:firstLine="480"/>
        <w:rPr>
          <w:rFonts w:asciiTheme="majorHAnsi" w:hAnsiTheme="majorHAnsi"/>
          <w:sz w:val="24"/>
        </w:rPr>
      </w:pPr>
      <w:r w:rsidRPr="000269D6">
        <w:rPr>
          <w:rFonts w:asciiTheme="majorHAnsi" w:hAnsiTheme="majorHAnsi"/>
          <w:sz w:val="24"/>
        </w:rPr>
        <w:lastRenderedPageBreak/>
        <w:t>应该理解的是，虽然上述流程图中的各个步骤按照箭头的指示依次显示，但是这些步骤并不是必然按照箭头指示的顺序依次执行。除非本文中有明确的说明，这些步骤的执行并没有严格的顺序限制，这些步骤可以以其它的顺序执行。而且，上述流程图中的至少一部分步骤可以包括多个子步骤或者多个阶段，这些子步骤或者阶段并不必然是在同一时刻执行完成，而是可以在不同的时刻执行，这些子步骤或者阶段的执行顺序也不必然是依次进行，而是可以与其它步骤或者其它步骤的子步骤或者阶段的至少一部分轮流或者交替地执行。</w:t>
      </w:r>
      <w:r w:rsidR="00782959" w:rsidRPr="000269D6">
        <w:rPr>
          <w:rFonts w:asciiTheme="majorHAnsi" w:hAnsiTheme="majorHAnsi"/>
          <w:sz w:val="24"/>
        </w:rPr>
        <w:t xml:space="preserve"> </w:t>
      </w:r>
    </w:p>
    <w:p w14:paraId="1FE01A78" w14:textId="3F84C5C7" w:rsidR="00242942" w:rsidRPr="000269D6" w:rsidRDefault="006F5C51" w:rsidP="00242942">
      <w:pPr>
        <w:snapToGrid w:val="0"/>
        <w:spacing w:line="360" w:lineRule="auto"/>
        <w:ind w:firstLineChars="200" w:firstLine="480"/>
        <w:rPr>
          <w:rFonts w:asciiTheme="majorHAnsi" w:hAnsiTheme="majorHAnsi"/>
          <w:sz w:val="24"/>
        </w:rPr>
      </w:pPr>
      <w:r w:rsidRPr="000269D6">
        <w:rPr>
          <w:rFonts w:asciiTheme="majorHAnsi" w:hAnsiTheme="majorHAnsi"/>
          <w:sz w:val="24"/>
        </w:rPr>
        <w:t>在一个实施例中，如图</w:t>
      </w:r>
      <w:r w:rsidR="00242942" w:rsidRPr="000269D6">
        <w:rPr>
          <w:rFonts w:asciiTheme="majorHAnsi" w:hAnsiTheme="majorHAnsi"/>
          <w:sz w:val="24"/>
        </w:rPr>
        <w:t>4</w:t>
      </w:r>
      <w:r w:rsidRPr="000269D6">
        <w:rPr>
          <w:rFonts w:asciiTheme="majorHAnsi" w:hAnsiTheme="majorHAnsi"/>
          <w:sz w:val="24"/>
        </w:rPr>
        <w:t>所示，提供了一种</w:t>
      </w:r>
      <w:r w:rsidR="002F5144" w:rsidRPr="000269D6">
        <w:rPr>
          <w:rFonts w:asciiTheme="majorHAnsi" w:hAnsiTheme="majorHAnsi"/>
          <w:sz w:val="24"/>
        </w:rPr>
        <w:t>目标检测</w:t>
      </w:r>
      <w:r w:rsidRPr="000269D6">
        <w:rPr>
          <w:rFonts w:asciiTheme="majorHAnsi" w:hAnsiTheme="majorHAnsi"/>
          <w:sz w:val="24"/>
        </w:rPr>
        <w:t>装置，包括：</w:t>
      </w:r>
      <w:r w:rsidR="00242942" w:rsidRPr="000269D6">
        <w:rPr>
          <w:rFonts w:asciiTheme="majorHAnsi" w:hAnsiTheme="majorHAnsi"/>
          <w:sz w:val="24"/>
        </w:rPr>
        <w:t>包括：判断模块</w:t>
      </w:r>
      <w:r w:rsidR="00242942" w:rsidRPr="000269D6">
        <w:rPr>
          <w:rFonts w:asciiTheme="majorHAnsi" w:hAnsiTheme="majorHAnsi"/>
          <w:sz w:val="24"/>
        </w:rPr>
        <w:t>410</w:t>
      </w:r>
      <w:r w:rsidR="00242942" w:rsidRPr="000269D6">
        <w:rPr>
          <w:rFonts w:asciiTheme="majorHAnsi" w:hAnsiTheme="majorHAnsi"/>
          <w:sz w:val="24"/>
        </w:rPr>
        <w:t>、提取模块</w:t>
      </w:r>
      <w:r w:rsidR="00242942" w:rsidRPr="000269D6">
        <w:rPr>
          <w:rFonts w:asciiTheme="majorHAnsi" w:hAnsiTheme="majorHAnsi"/>
          <w:sz w:val="24"/>
        </w:rPr>
        <w:t>420</w:t>
      </w:r>
      <w:r w:rsidR="00242942" w:rsidRPr="000269D6">
        <w:rPr>
          <w:rFonts w:asciiTheme="majorHAnsi" w:hAnsiTheme="majorHAnsi"/>
          <w:sz w:val="24"/>
        </w:rPr>
        <w:t>、生成模块</w:t>
      </w:r>
      <w:r w:rsidR="00242942" w:rsidRPr="000269D6">
        <w:rPr>
          <w:rFonts w:asciiTheme="majorHAnsi" w:hAnsiTheme="majorHAnsi"/>
          <w:sz w:val="24"/>
        </w:rPr>
        <w:t>430</w:t>
      </w:r>
      <w:r w:rsidR="00242942" w:rsidRPr="000269D6">
        <w:rPr>
          <w:rFonts w:asciiTheme="majorHAnsi" w:hAnsiTheme="majorHAnsi"/>
          <w:sz w:val="24"/>
        </w:rPr>
        <w:t>、获取模块</w:t>
      </w:r>
      <w:r w:rsidR="00242942" w:rsidRPr="000269D6">
        <w:rPr>
          <w:rFonts w:asciiTheme="majorHAnsi" w:hAnsiTheme="majorHAnsi"/>
          <w:sz w:val="24"/>
        </w:rPr>
        <w:t>440</w:t>
      </w:r>
      <w:r w:rsidR="00242942" w:rsidRPr="000269D6">
        <w:rPr>
          <w:rFonts w:asciiTheme="majorHAnsi" w:hAnsiTheme="majorHAnsi"/>
          <w:sz w:val="24"/>
        </w:rPr>
        <w:t>和检测模块</w:t>
      </w:r>
      <w:r w:rsidR="00242942" w:rsidRPr="000269D6">
        <w:rPr>
          <w:rFonts w:asciiTheme="majorHAnsi" w:hAnsiTheme="majorHAnsi"/>
          <w:sz w:val="24"/>
        </w:rPr>
        <w:t>450</w:t>
      </w:r>
      <w:r w:rsidR="00242942" w:rsidRPr="000269D6">
        <w:rPr>
          <w:rFonts w:asciiTheme="majorHAnsi" w:hAnsiTheme="majorHAnsi"/>
          <w:sz w:val="24"/>
        </w:rPr>
        <w:t>，其中，</w:t>
      </w:r>
    </w:p>
    <w:p w14:paraId="7364305A" w14:textId="38A0B467" w:rsidR="00242942" w:rsidRPr="000269D6" w:rsidRDefault="00242942" w:rsidP="00242942">
      <w:pPr>
        <w:snapToGrid w:val="0"/>
        <w:spacing w:line="360" w:lineRule="auto"/>
        <w:ind w:firstLineChars="200" w:firstLine="480"/>
        <w:rPr>
          <w:rFonts w:asciiTheme="majorHAnsi" w:hAnsiTheme="majorHAnsi"/>
          <w:sz w:val="24"/>
        </w:rPr>
      </w:pPr>
      <w:r w:rsidRPr="000269D6">
        <w:rPr>
          <w:rFonts w:asciiTheme="majorHAnsi" w:hAnsiTheme="majorHAnsi"/>
          <w:sz w:val="24"/>
        </w:rPr>
        <w:t>所述判断模块</w:t>
      </w:r>
      <w:r w:rsidRPr="000269D6">
        <w:rPr>
          <w:rFonts w:asciiTheme="majorHAnsi" w:hAnsiTheme="majorHAnsi"/>
          <w:sz w:val="24"/>
        </w:rPr>
        <w:t>410</w:t>
      </w:r>
      <w:r w:rsidRPr="000269D6">
        <w:rPr>
          <w:rFonts w:asciiTheme="majorHAnsi" w:hAnsiTheme="majorHAnsi"/>
          <w:sz w:val="24"/>
        </w:rPr>
        <w:t>，用于获取待检测图片，提取所述待检测图片的形状特征，基于所述形状特征完整度判断图片是否足够清晰，若是，则进入下一步；若否，则重新获取待检测图片；</w:t>
      </w:r>
    </w:p>
    <w:p w14:paraId="659FE6D4" w14:textId="3FEE8C32" w:rsidR="00242942" w:rsidRPr="000269D6" w:rsidRDefault="00242942" w:rsidP="00242942">
      <w:pPr>
        <w:snapToGrid w:val="0"/>
        <w:spacing w:line="360" w:lineRule="auto"/>
        <w:ind w:firstLineChars="200" w:firstLine="480"/>
        <w:rPr>
          <w:rFonts w:asciiTheme="majorHAnsi" w:hAnsiTheme="majorHAnsi"/>
          <w:sz w:val="24"/>
        </w:rPr>
      </w:pPr>
      <w:r w:rsidRPr="000269D6">
        <w:rPr>
          <w:rFonts w:asciiTheme="majorHAnsi" w:hAnsiTheme="majorHAnsi"/>
          <w:sz w:val="24"/>
        </w:rPr>
        <w:t>所述提取模块</w:t>
      </w:r>
      <w:r w:rsidRPr="000269D6">
        <w:rPr>
          <w:rFonts w:asciiTheme="majorHAnsi" w:hAnsiTheme="majorHAnsi"/>
          <w:sz w:val="24"/>
        </w:rPr>
        <w:t>420</w:t>
      </w:r>
      <w:r w:rsidRPr="000269D6">
        <w:rPr>
          <w:rFonts w:asciiTheme="majorHAnsi" w:hAnsiTheme="majorHAnsi"/>
          <w:sz w:val="24"/>
        </w:rPr>
        <w:t>，用于将清晰的待检测图片输入构建的特征提取网络，得到形状边缘清晰的特征图；</w:t>
      </w:r>
    </w:p>
    <w:p w14:paraId="42672FDA" w14:textId="73EE301C" w:rsidR="00242942" w:rsidRPr="000269D6" w:rsidRDefault="00242942" w:rsidP="00242942">
      <w:pPr>
        <w:snapToGrid w:val="0"/>
        <w:spacing w:line="360" w:lineRule="auto"/>
        <w:ind w:firstLineChars="200" w:firstLine="480"/>
        <w:rPr>
          <w:rFonts w:asciiTheme="majorHAnsi" w:hAnsiTheme="majorHAnsi"/>
          <w:sz w:val="24"/>
        </w:rPr>
      </w:pPr>
      <w:r w:rsidRPr="000269D6">
        <w:rPr>
          <w:rFonts w:asciiTheme="majorHAnsi" w:hAnsiTheme="majorHAnsi"/>
          <w:sz w:val="24"/>
        </w:rPr>
        <w:t>所述生成模块</w:t>
      </w:r>
      <w:r w:rsidRPr="000269D6">
        <w:rPr>
          <w:rFonts w:asciiTheme="majorHAnsi" w:hAnsiTheme="majorHAnsi"/>
          <w:sz w:val="24"/>
        </w:rPr>
        <w:t>430</w:t>
      </w:r>
      <w:r w:rsidRPr="000269D6">
        <w:rPr>
          <w:rFonts w:asciiTheme="majorHAnsi" w:hAnsiTheme="majorHAnsi"/>
          <w:sz w:val="24"/>
        </w:rPr>
        <w:t>，用于将所述形状边缘清晰的特征图输入形状注意力机制引导的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w:t>
      </w:r>
    </w:p>
    <w:p w14:paraId="0BA39A10" w14:textId="1249D28A" w:rsidR="00242942" w:rsidRPr="000269D6" w:rsidRDefault="00242942" w:rsidP="00242942">
      <w:pPr>
        <w:snapToGrid w:val="0"/>
        <w:spacing w:line="360" w:lineRule="auto"/>
        <w:ind w:firstLineChars="200" w:firstLine="480"/>
        <w:rPr>
          <w:rFonts w:asciiTheme="majorHAnsi" w:hAnsiTheme="majorHAnsi"/>
          <w:sz w:val="24"/>
        </w:rPr>
      </w:pPr>
      <w:r w:rsidRPr="000269D6">
        <w:rPr>
          <w:rFonts w:asciiTheme="majorHAnsi" w:hAnsiTheme="majorHAnsi"/>
          <w:sz w:val="24"/>
        </w:rPr>
        <w:t>所述获取模块</w:t>
      </w:r>
      <w:r w:rsidRPr="000269D6">
        <w:rPr>
          <w:rFonts w:asciiTheme="majorHAnsi" w:hAnsiTheme="majorHAnsi"/>
          <w:sz w:val="24"/>
        </w:rPr>
        <w:t>440</w:t>
      </w:r>
      <w:r w:rsidRPr="000269D6">
        <w:rPr>
          <w:rFonts w:asciiTheme="majorHAnsi" w:hAnsiTheme="majorHAnsi"/>
          <w:sz w:val="24"/>
        </w:rPr>
        <w:t>，用于将所述</w:t>
      </w:r>
      <w:r w:rsidR="008768D1" w:rsidRPr="000269D6">
        <w:rPr>
          <w:rFonts w:asciiTheme="majorHAnsi" w:hAnsiTheme="majorHAnsi"/>
          <w:sz w:val="24"/>
        </w:rPr>
        <w:t>生产锚点和锚框的候选集合映射到对应原图区域</w:t>
      </w:r>
      <w:r w:rsidRPr="000269D6">
        <w:rPr>
          <w:rFonts w:asciiTheme="majorHAnsi" w:hAnsiTheme="majorHAnsi"/>
          <w:sz w:val="24"/>
        </w:rPr>
        <w:t>和特征图区域，获取感兴趣的特征图区域；</w:t>
      </w:r>
    </w:p>
    <w:p w14:paraId="0500A4C6" w14:textId="367BA56A" w:rsidR="006F5C51" w:rsidRPr="000269D6" w:rsidRDefault="00242942" w:rsidP="00242942">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所述检测模块</w:t>
      </w:r>
      <w:r w:rsidRPr="000269D6">
        <w:rPr>
          <w:rFonts w:asciiTheme="majorHAnsi" w:hAnsiTheme="majorHAnsi"/>
          <w:sz w:val="24"/>
        </w:rPr>
        <w:t>450</w:t>
      </w:r>
      <w:r w:rsidRPr="000269D6">
        <w:rPr>
          <w:rFonts w:asciiTheme="majorHAnsi" w:hAnsiTheme="majorHAnsi"/>
          <w:sz w:val="24"/>
        </w:rPr>
        <w:t>，用于基于所述感兴趣的特征图区域，获得目标检测结果</w:t>
      </w:r>
      <w:r w:rsidR="006F5C51" w:rsidRPr="000269D6">
        <w:rPr>
          <w:rFonts w:asciiTheme="majorHAnsi" w:hAnsiTheme="majorHAnsi"/>
          <w:sz w:val="24"/>
        </w:rPr>
        <w:t>。</w:t>
      </w:r>
    </w:p>
    <w:p w14:paraId="04BE00E5" w14:textId="057E5E96"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w:t>
      </w:r>
      <w:r w:rsidR="00242942" w:rsidRPr="000269D6">
        <w:rPr>
          <w:rFonts w:asciiTheme="majorHAnsi" w:hAnsiTheme="majorHAnsi"/>
          <w:sz w:val="24"/>
        </w:rPr>
        <w:t>判断模块</w:t>
      </w:r>
      <w:r w:rsidR="00242942" w:rsidRPr="000269D6">
        <w:rPr>
          <w:rFonts w:asciiTheme="majorHAnsi" w:hAnsiTheme="majorHAnsi"/>
          <w:sz w:val="24"/>
        </w:rPr>
        <w:t>410</w:t>
      </w:r>
      <w:r w:rsidRPr="000269D6">
        <w:rPr>
          <w:rFonts w:asciiTheme="majorHAnsi" w:hAnsiTheme="majorHAnsi"/>
          <w:sz w:val="24"/>
        </w:rPr>
        <w:t>还用于</w:t>
      </w:r>
      <w:r w:rsidR="00242942" w:rsidRPr="000269D6">
        <w:rPr>
          <w:rFonts w:asciiTheme="majorHAnsi" w:hAnsiTheme="majorHAnsi"/>
          <w:sz w:val="24"/>
        </w:rPr>
        <w:t>将清晰的待检测图片转换至多尺度空间，构建高斯金字塔，对高斯金字塔中相邻尺度图像做差，对比同相邻区域中的各像素；采取</w:t>
      </w:r>
      <w:r w:rsidR="00242942" w:rsidRPr="000269D6">
        <w:rPr>
          <w:rFonts w:asciiTheme="majorHAnsi" w:hAnsiTheme="majorHAnsi"/>
          <w:sz w:val="24"/>
        </w:rPr>
        <w:t>Hassion</w:t>
      </w:r>
      <w:r w:rsidR="00242942" w:rsidRPr="000269D6">
        <w:rPr>
          <w:rFonts w:asciiTheme="majorHAnsi" w:hAnsiTheme="majorHAnsi"/>
          <w:sz w:val="24"/>
        </w:rPr>
        <w:t>矩阵去掉强边缘不稳定的相应点，根据相邻像素梯度方向分布的特性来给特征点分配方向，获得提取所述待检测图片的形状特征</w:t>
      </w:r>
      <w:r w:rsidRPr="000269D6">
        <w:rPr>
          <w:rFonts w:asciiTheme="majorHAnsi" w:hAnsiTheme="majorHAnsi"/>
          <w:sz w:val="24"/>
        </w:rPr>
        <w:t>。</w:t>
      </w:r>
    </w:p>
    <w:p w14:paraId="29E00C33" w14:textId="77777777" w:rsidR="00242942" w:rsidRPr="000269D6" w:rsidRDefault="006F5C51" w:rsidP="00242942">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lastRenderedPageBreak/>
        <w:t>在一个实施例中，</w:t>
      </w:r>
      <w:r w:rsidR="00242942" w:rsidRPr="000269D6">
        <w:rPr>
          <w:rFonts w:asciiTheme="majorHAnsi" w:hAnsiTheme="majorHAnsi"/>
          <w:sz w:val="24"/>
        </w:rPr>
        <w:t>判断模块</w:t>
      </w:r>
      <w:r w:rsidR="00242942" w:rsidRPr="000269D6">
        <w:rPr>
          <w:rFonts w:asciiTheme="majorHAnsi" w:hAnsiTheme="majorHAnsi"/>
          <w:sz w:val="24"/>
        </w:rPr>
        <w:t>410</w:t>
      </w:r>
      <w:r w:rsidRPr="000269D6">
        <w:rPr>
          <w:rFonts w:asciiTheme="majorHAnsi" w:hAnsiTheme="majorHAnsi"/>
          <w:sz w:val="24"/>
        </w:rPr>
        <w:t>还用于</w:t>
      </w:r>
      <w:r w:rsidR="00242942" w:rsidRPr="000269D6">
        <w:rPr>
          <w:rFonts w:asciiTheme="majorHAnsi" w:hAnsiTheme="majorHAnsi"/>
          <w:sz w:val="24"/>
        </w:rPr>
        <w:t>获取规则形状；通过欧氏距离计算所述形状特征和规则形状的平均欧氏距离，根据平均欧氏距离的数量大小来确定形状特征完整度</w:t>
      </w:r>
      <w:r w:rsidRPr="000269D6">
        <w:rPr>
          <w:rFonts w:asciiTheme="majorHAnsi" w:hAnsiTheme="majorHAnsi"/>
          <w:sz w:val="24"/>
        </w:rPr>
        <w:t>。</w:t>
      </w:r>
    </w:p>
    <w:p w14:paraId="77C6E5D9" w14:textId="208DDDE4" w:rsidR="006F5C51" w:rsidRPr="000269D6" w:rsidRDefault="006F5C51" w:rsidP="00242942">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w:t>
      </w:r>
      <w:r w:rsidR="00242942" w:rsidRPr="000269D6">
        <w:rPr>
          <w:rFonts w:asciiTheme="majorHAnsi" w:hAnsiTheme="majorHAnsi"/>
          <w:sz w:val="24"/>
        </w:rPr>
        <w:t>所述特征提取网络包括特征编码层、稀疏卷积层和特征金字塔网络，其中，所述特征编码层将所述清晰的待检测图片按照</w:t>
      </w:r>
      <w:r w:rsidR="00242942" w:rsidRPr="000269D6">
        <w:rPr>
          <w:rFonts w:asciiTheme="majorHAnsi" w:hAnsiTheme="majorHAnsi"/>
          <w:sz w:val="24"/>
        </w:rPr>
        <w:t>R</w:t>
      </w:r>
      <w:r w:rsidR="00242942" w:rsidRPr="000269D6">
        <w:rPr>
          <w:rFonts w:asciiTheme="majorHAnsi" w:hAnsiTheme="majorHAnsi"/>
          <w:sz w:val="24"/>
        </w:rPr>
        <w:t>、</w:t>
      </w:r>
      <w:r w:rsidR="00242942" w:rsidRPr="000269D6">
        <w:rPr>
          <w:rFonts w:asciiTheme="majorHAnsi" w:hAnsiTheme="majorHAnsi"/>
          <w:sz w:val="24"/>
        </w:rPr>
        <w:t>G</w:t>
      </w:r>
      <w:r w:rsidR="00242942" w:rsidRPr="000269D6">
        <w:rPr>
          <w:rFonts w:asciiTheme="majorHAnsi" w:hAnsiTheme="majorHAnsi"/>
          <w:sz w:val="24"/>
        </w:rPr>
        <w:t>、</w:t>
      </w:r>
      <w:r w:rsidR="00242942" w:rsidRPr="000269D6">
        <w:rPr>
          <w:rFonts w:asciiTheme="majorHAnsi" w:hAnsiTheme="majorHAnsi"/>
          <w:sz w:val="24"/>
        </w:rPr>
        <w:t>B</w:t>
      </w:r>
      <w:r w:rsidR="00242942" w:rsidRPr="000269D6">
        <w:rPr>
          <w:rFonts w:asciiTheme="majorHAnsi" w:hAnsiTheme="majorHAnsi"/>
          <w:sz w:val="24"/>
        </w:rPr>
        <w:t>划分为等间距的三维通道，对三维通道中的每一层进行局部特征提取，将像素点转换为统一的特征表示；所述稀疏卷积层进一步抽象特征，增大感受野并学习特征的几何空间表示；所述特征金字塔网络从不同尺度的语义空间中聚合和拼接特征表示，得到形状边缘清晰的特征图</w:t>
      </w:r>
      <w:r w:rsidRPr="000269D6">
        <w:rPr>
          <w:rFonts w:asciiTheme="majorHAnsi" w:hAnsiTheme="majorHAnsi"/>
          <w:sz w:val="24"/>
        </w:rPr>
        <w:t>。</w:t>
      </w:r>
    </w:p>
    <w:p w14:paraId="55C9E542" w14:textId="796D24FA" w:rsidR="00B022C6" w:rsidRPr="000269D6" w:rsidRDefault="006F5C51" w:rsidP="00B022C6">
      <w:pPr>
        <w:snapToGrid w:val="0"/>
        <w:spacing w:line="360" w:lineRule="auto"/>
        <w:ind w:firstLineChars="200" w:firstLine="480"/>
        <w:rPr>
          <w:rFonts w:asciiTheme="majorHAnsi" w:hAnsiTheme="majorHAnsi"/>
          <w:sz w:val="24"/>
        </w:rPr>
      </w:pPr>
      <w:r w:rsidRPr="000269D6">
        <w:rPr>
          <w:rFonts w:asciiTheme="majorHAnsi" w:hAnsiTheme="majorHAnsi"/>
          <w:sz w:val="24"/>
        </w:rPr>
        <w:t>在一个实施例中，</w:t>
      </w:r>
      <w:r w:rsidR="00B022C6" w:rsidRPr="000269D6">
        <w:rPr>
          <w:rFonts w:asciiTheme="majorHAnsi" w:hAnsiTheme="majorHAnsi"/>
          <w:sz w:val="24"/>
        </w:rPr>
        <w:t>生成模块</w:t>
      </w:r>
      <w:r w:rsidR="00B022C6" w:rsidRPr="000269D6">
        <w:rPr>
          <w:rFonts w:asciiTheme="majorHAnsi" w:hAnsiTheme="majorHAnsi"/>
          <w:sz w:val="24"/>
        </w:rPr>
        <w:t>430</w:t>
      </w:r>
      <w:r w:rsidRPr="000269D6">
        <w:rPr>
          <w:rFonts w:asciiTheme="majorHAnsi" w:hAnsiTheme="majorHAnsi"/>
          <w:sz w:val="24"/>
        </w:rPr>
        <w:t>还用于</w:t>
      </w:r>
      <w:r w:rsidR="00B022C6" w:rsidRPr="000269D6">
        <w:rPr>
          <w:rFonts w:asciiTheme="majorHAnsi" w:hAnsiTheme="majorHAnsi"/>
          <w:sz w:val="24"/>
        </w:rPr>
        <w:t>所述形状注意力机制包括两个注意力分支，所述两个注意力分支分别用于赋予形状特征所包围的前景区域更高的权重，赋予背景区域更低的权重，以创建形状先验；</w:t>
      </w:r>
      <w:r w:rsidR="00B022C6" w:rsidRPr="000269D6">
        <w:rPr>
          <w:rFonts w:asciiTheme="majorHAnsi" w:hAnsiTheme="majorHAnsi"/>
          <w:sz w:val="24"/>
        </w:rPr>
        <w:t>RPN</w:t>
      </w:r>
      <w:r w:rsidR="00B022C6" w:rsidRPr="000269D6">
        <w:rPr>
          <w:rFonts w:asciiTheme="majorHAnsi" w:hAnsiTheme="majorHAnsi"/>
          <w:sz w:val="24"/>
        </w:rPr>
        <w:t>网络根据所述形状先验分割出各种形状特征补丁，并创建锚点和锚框的候选集合；所述结合选择性搜索学习对应规则形状的权重中，由于在训练过程中面临前景和背景区域之间极度不平衡的问题，引入了</w:t>
      </w:r>
      <w:r w:rsidR="00B022C6" w:rsidRPr="000269D6">
        <w:rPr>
          <w:rFonts w:asciiTheme="majorHAnsi" w:hAnsiTheme="majorHAnsi"/>
          <w:sz w:val="24"/>
        </w:rPr>
        <w:t>focal loss</w:t>
      </w:r>
      <w:r w:rsidR="00B022C6" w:rsidRPr="000269D6">
        <w:rPr>
          <w:rFonts w:asciiTheme="majorHAnsi" w:hAnsiTheme="majorHAnsi"/>
          <w:sz w:val="24"/>
        </w:rPr>
        <w:t>：</w:t>
      </w:r>
    </w:p>
    <w:p w14:paraId="3D6CFBB4" w14:textId="77777777" w:rsidR="00B022C6" w:rsidRPr="000269D6" w:rsidRDefault="00000000" w:rsidP="00B022C6">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sSup>
                <m:sSupPr>
                  <m:ctrlPr>
                    <w:rPr>
                      <w:rFonts w:ascii="Cambria Math" w:hAnsi="Cambria Math" w:cs="宋体"/>
                      <w:color w:val="000000"/>
                      <w:sz w:val="24"/>
                    </w:rPr>
                  </m:ctrlPr>
                </m:sSupPr>
                <m:e>
                  <m:d>
                    <m:dPr>
                      <m:ctrlPr>
                        <w:rPr>
                          <w:rFonts w:ascii="Cambria Math" w:hAnsi="Cambria Math" w:cs="宋体"/>
                          <w:color w:val="000000"/>
                          <w:sz w:val="24"/>
                        </w:rPr>
                      </m:ctrlPr>
                    </m:dPr>
                    <m:e>
                      <m:r>
                        <w:rPr>
                          <w:rFonts w:ascii="Cambria Math" w:hAnsi="Cambria Math" w:cs="宋体"/>
                          <w:color w:val="000000"/>
                          <w:sz w:val="24"/>
                        </w:rPr>
                        <m:t>1-</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sup>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sup>
              </m:sSup>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e>
              <m:r>
                <w:rPr>
                  <w:rFonts w:ascii="Cambria Math" w:hAnsi="Cambria Math" w:cs="宋体"/>
                  <w:color w:val="000000"/>
                  <w:sz w:val="24"/>
                </w:rPr>
                <m:t>&amp;</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r>
                <w:rPr>
                  <w:rFonts w:ascii="Cambria Math" w:hAnsi="Cambria Math" w:cs="宋体"/>
                  <w:color w:val="000000"/>
                  <w:sz w:val="24"/>
                </w:rPr>
                <m:t>=</m:t>
              </m:r>
              <m:d>
                <m:dPr>
                  <m:begChr m:val="{"/>
                  <m:endChr m:val=""/>
                  <m:ctrlPr>
                    <w:rPr>
                      <w:rFonts w:ascii="Cambria Math" w:hAnsi="Cambria Math" w:cs="宋体"/>
                      <w:color w:val="000000"/>
                      <w:sz w:val="24"/>
                    </w:rPr>
                  </m:ctrlPr>
                </m:dPr>
                <m:e>
                  <m:m>
                    <m:mPr>
                      <m:plcHide m:val="1"/>
                      <m:mcs>
                        <m:mc>
                          <m:mcPr>
                            <m:count m:val="2"/>
                            <m:mcJc m:val="center"/>
                          </m:mcPr>
                        </m:mc>
                      </m:mcs>
                      <m:ctrlPr>
                        <w:rPr>
                          <w:rFonts w:ascii="Cambria Math" w:hAnsi="Cambria Math" w:cs="宋体"/>
                          <w:color w:val="000000"/>
                          <w:sz w:val="24"/>
                        </w:rPr>
                      </m:ctrlPr>
                    </m:mPr>
                    <m:mr>
                      <m:e>
                        <m:r>
                          <w:rPr>
                            <w:rFonts w:ascii="Cambria Math" w:hAnsi="Cambria Math" w:cs="宋体"/>
                            <w:color w:val="000000"/>
                            <w:sz w:val="24"/>
                          </w:rPr>
                          <m:t>p,</m:t>
                        </m:r>
                      </m:e>
                      <m:e>
                        <m:r>
                          <w:rPr>
                            <w:rFonts w:ascii="Cambria Math" w:hAnsi="Cambria Math" w:cs="宋体"/>
                            <w:color w:val="000000"/>
                            <w:sz w:val="24"/>
                          </w:rPr>
                          <m:t>y=1,</m:t>
                        </m:r>
                      </m:e>
                    </m:mr>
                    <m:mr>
                      <m:e>
                        <m:r>
                          <w:rPr>
                            <w:rFonts w:ascii="Cambria Math" w:hAnsi="Cambria Math" w:cs="宋体"/>
                            <w:color w:val="000000"/>
                            <w:sz w:val="24"/>
                          </w:rPr>
                          <m:t>1-p,</m:t>
                        </m:r>
                      </m:e>
                      <m:e>
                        <m:r>
                          <m:rPr>
                            <m:nor/>
                          </m:rPr>
                          <w:rPr>
                            <w:rFonts w:asciiTheme="majorHAnsi" w:hAnsiTheme="majorHAnsi" w:cs="宋体"/>
                            <w:color w:val="000000"/>
                            <w:sz w:val="24"/>
                          </w:rPr>
                          <m:t xml:space="preserve"> otherwise </m:t>
                        </m:r>
                      </m:e>
                    </m:mr>
                  </m:m>
                </m:e>
              </m:d>
            </m:e>
          </m:eqArr>
        </m:oMath>
      </m:oMathPara>
    </w:p>
    <w:p w14:paraId="246CA122" w14:textId="1B84A760" w:rsidR="006F5C51" w:rsidRPr="000269D6" w:rsidRDefault="00B022C6" w:rsidP="00B022C6">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cs="宋体"/>
          <w:color w:val="000000"/>
          <w:sz w:val="24"/>
        </w:rPr>
        <w:t>其中</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oMath>
      <w:r w:rsidRPr="000269D6">
        <w:rPr>
          <w:rFonts w:asciiTheme="majorHAnsi" w:hAnsiTheme="majorHAnsi" w:cs="宋体"/>
          <w:color w:val="000000"/>
          <w:sz w:val="24"/>
        </w:rPr>
        <w:t>为</w:t>
      </w:r>
      <w:r w:rsidRPr="000269D6">
        <w:rPr>
          <w:rFonts w:asciiTheme="majorHAnsi" w:hAnsiTheme="majorHAnsi"/>
          <w:sz w:val="24"/>
        </w:rPr>
        <w:t>focal loss</w:t>
      </w:r>
      <w:r w:rsidRPr="000269D6">
        <w:rPr>
          <w:rFonts w:asciiTheme="majorHAnsi" w:hAnsiTheme="majorHAnsi"/>
          <w:sz w:val="24"/>
        </w:rPr>
        <w:t>，</w:t>
      </w:r>
      <m:oMath>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oMath>
      <w:r w:rsidRPr="000269D6">
        <w:rPr>
          <w:rFonts w:asciiTheme="majorHAnsi" w:hAnsiTheme="majorHAnsi" w:cs="宋体"/>
          <w:color w:val="000000"/>
          <w:sz w:val="24"/>
        </w:rPr>
        <w:t>是标签</w:t>
      </w:r>
      <m:oMath>
        <m:r>
          <w:rPr>
            <w:rFonts w:ascii="Cambria Math" w:hAnsi="Cambria Math" w:cs="宋体"/>
            <w:color w:val="000000"/>
            <w:sz w:val="24"/>
          </w:rPr>
          <m:t>y=1</m:t>
        </m:r>
      </m:oMath>
      <w:r w:rsidRPr="000269D6">
        <w:rPr>
          <w:rFonts w:asciiTheme="majorHAnsi" w:hAnsiTheme="majorHAnsi" w:cs="宋体"/>
          <w:color w:val="000000"/>
          <w:sz w:val="24"/>
        </w:rPr>
        <w:t>的类的模型估计概率</w:t>
      </w:r>
      <m:oMath>
        <m:r>
          <w:rPr>
            <w:rFonts w:ascii="Cambria Math" w:hAnsi="Cambria Math" w:cs="宋体"/>
            <w:color w:val="000000"/>
            <w:sz w:val="24"/>
          </w:rPr>
          <m:t>p</m:t>
        </m:r>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和</w:t>
      </w:r>
      <w:r w:rsidRPr="000269D6">
        <w:rPr>
          <w:rFonts w:asciiTheme="majorHAnsi" w:hAnsiTheme="majorHAnsi" w:cs="宋体"/>
          <w:color w:val="000000"/>
          <w:sz w:val="24"/>
        </w:rPr>
        <w:t xml:space="preserve"> </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是焦点损失的参数，最后获得</w:t>
      </w:r>
      <w:r w:rsidRPr="000269D6">
        <w:rPr>
          <w:rFonts w:asciiTheme="majorHAnsi" w:hAnsiTheme="majorHAnsi"/>
          <w:sz w:val="24"/>
        </w:rPr>
        <w:t>锚点和锚框的候选集合</w:t>
      </w:r>
      <w:r w:rsidR="006F5C51" w:rsidRPr="000269D6">
        <w:rPr>
          <w:rFonts w:asciiTheme="majorHAnsi" w:hAnsiTheme="majorHAnsi"/>
          <w:sz w:val="24"/>
        </w:rPr>
        <w:t>。</w:t>
      </w:r>
    </w:p>
    <w:p w14:paraId="766E4D05" w14:textId="6E46611F"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w:t>
      </w:r>
      <w:r w:rsidR="00B022C6" w:rsidRPr="000269D6">
        <w:rPr>
          <w:rFonts w:asciiTheme="majorHAnsi" w:hAnsiTheme="majorHAnsi"/>
          <w:sz w:val="24"/>
        </w:rPr>
        <w:t>获取模块</w:t>
      </w:r>
      <w:r w:rsidR="00B022C6" w:rsidRPr="000269D6">
        <w:rPr>
          <w:rFonts w:asciiTheme="majorHAnsi" w:hAnsiTheme="majorHAnsi"/>
          <w:sz w:val="24"/>
        </w:rPr>
        <w:t>440</w:t>
      </w:r>
      <w:r w:rsidRPr="000269D6">
        <w:rPr>
          <w:rFonts w:asciiTheme="majorHAnsi" w:hAnsiTheme="majorHAnsi"/>
          <w:sz w:val="24"/>
        </w:rPr>
        <w:t>还用于</w:t>
      </w:r>
      <w:r w:rsidR="00B022C6" w:rsidRPr="000269D6">
        <w:rPr>
          <w:rFonts w:asciiTheme="majorHAnsi" w:hAnsiTheme="majorHAnsi"/>
          <w:sz w:val="24"/>
        </w:rPr>
        <w:t>将所述生产锚点和锚框的候选集合映射到对应原图区域和特征图区域中，通过非极大值抑制算法</w:t>
      </w:r>
      <w:r w:rsidR="00B022C6" w:rsidRPr="000269D6">
        <w:rPr>
          <w:rFonts w:asciiTheme="majorHAnsi" w:hAnsiTheme="majorHAnsi"/>
          <w:sz w:val="24"/>
        </w:rPr>
        <w:t>NMS</w:t>
      </w:r>
      <w:r w:rsidR="00B022C6" w:rsidRPr="000269D6">
        <w:rPr>
          <w:rFonts w:asciiTheme="majorHAnsi" w:hAnsiTheme="majorHAnsi"/>
          <w:sz w:val="24"/>
        </w:rPr>
        <w:t>来搜索局部极大值，对冗余的锚框进行去冗余，获取感兴趣的特征图区域</w:t>
      </w:r>
      <w:r w:rsidRPr="000269D6">
        <w:rPr>
          <w:rFonts w:asciiTheme="majorHAnsi" w:hAnsiTheme="majorHAnsi"/>
          <w:sz w:val="24"/>
        </w:rPr>
        <w:t>。</w:t>
      </w:r>
    </w:p>
    <w:p w14:paraId="008DB773" w14:textId="5F26082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w:t>
      </w:r>
      <w:r w:rsidR="00B022C6" w:rsidRPr="000269D6">
        <w:rPr>
          <w:rFonts w:asciiTheme="majorHAnsi" w:hAnsiTheme="majorHAnsi"/>
          <w:sz w:val="24"/>
        </w:rPr>
        <w:t>检测模块</w:t>
      </w:r>
      <w:r w:rsidR="00B022C6" w:rsidRPr="000269D6">
        <w:rPr>
          <w:rFonts w:asciiTheme="majorHAnsi" w:hAnsiTheme="majorHAnsi"/>
          <w:sz w:val="24"/>
        </w:rPr>
        <w:t>450</w:t>
      </w:r>
      <w:r w:rsidRPr="000269D6">
        <w:rPr>
          <w:rFonts w:asciiTheme="majorHAnsi" w:hAnsiTheme="majorHAnsi"/>
          <w:sz w:val="24"/>
        </w:rPr>
        <w:t>还用于</w:t>
      </w:r>
      <w:r w:rsidR="00B022C6" w:rsidRPr="000269D6">
        <w:rPr>
          <w:rFonts w:asciiTheme="majorHAnsi" w:hAnsiTheme="majorHAnsi"/>
          <w:sz w:val="24"/>
        </w:rPr>
        <w:t>对所述感兴趣的特征图区域进行池化和全卷积操作，获得目标检测结果，所述检测结果包括目标分类和目标定位</w:t>
      </w:r>
      <w:r w:rsidRPr="000269D6">
        <w:rPr>
          <w:rFonts w:asciiTheme="majorHAnsi" w:hAnsiTheme="majorHAnsi"/>
          <w:sz w:val="24"/>
        </w:rPr>
        <w:t>。</w:t>
      </w:r>
    </w:p>
    <w:p w14:paraId="57C3695A" w14:textId="30A17DD1"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在一个实施例中，提供了一种计算机设备，该计算机设备可以是终端，其内部结构图可以如图</w:t>
      </w:r>
      <w:r w:rsidR="00242942" w:rsidRPr="000269D6">
        <w:rPr>
          <w:rFonts w:asciiTheme="majorHAnsi" w:hAnsiTheme="majorHAnsi"/>
          <w:sz w:val="24"/>
        </w:rPr>
        <w:t>5</w:t>
      </w:r>
      <w:r w:rsidRPr="000269D6">
        <w:rPr>
          <w:rFonts w:asciiTheme="majorHAnsi" w:hAnsiTheme="majorHAnsi"/>
          <w:sz w:val="24"/>
        </w:rPr>
        <w:t>所示。该计算机设备包括通过系统总线连接的处理器、</w:t>
      </w:r>
      <w:r w:rsidRPr="000269D6">
        <w:rPr>
          <w:rFonts w:asciiTheme="majorHAnsi" w:hAnsiTheme="majorHAnsi"/>
          <w:sz w:val="24"/>
        </w:rPr>
        <w:lastRenderedPageBreak/>
        <w:t>存储器、网络接口、显示屏和输入装置。其中，该计算机设备的处理器用于提供计算和控制能力。该计算机设备的存储器包括非易失性存储介质、内存储器。该非易失性存储介质存储有操作系统和计算机程序。该内存储器为非易失性存储介质中的操作系统和计算机程序的运行提供环境。该计算机设备的网络接口用于与外部的终端通过网络连接通信。该计算机程序被处理器执行时以实现一种</w:t>
      </w:r>
      <w:r w:rsidR="002F5144" w:rsidRPr="000269D6">
        <w:rPr>
          <w:rFonts w:asciiTheme="majorHAnsi" w:hAnsiTheme="majorHAnsi"/>
          <w:sz w:val="24"/>
        </w:rPr>
        <w:t>目标检测</w:t>
      </w:r>
      <w:r w:rsidRPr="000269D6">
        <w:rPr>
          <w:rFonts w:asciiTheme="majorHAnsi" w:hAnsiTheme="majorHAnsi"/>
          <w:sz w:val="24"/>
        </w:rPr>
        <w:t>方法。该计算机设备的显示屏可以是液晶显示屏或者电子墨水显示屏，该计算机设备的输入装置可以是显示屏上覆盖的触摸层，也可以是计算机设备外壳上设置的按键、轨迹球或触控板，还可以是外接的键盘、触控板或鼠标等。</w:t>
      </w:r>
    </w:p>
    <w:p w14:paraId="7EAD92D6" w14:textId="2B7C4B0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本领域技术人员可以理解，图</w:t>
      </w:r>
      <w:r w:rsidR="00242942" w:rsidRPr="000269D6">
        <w:rPr>
          <w:rFonts w:asciiTheme="majorHAnsi" w:hAnsiTheme="majorHAnsi"/>
          <w:sz w:val="24"/>
        </w:rPr>
        <w:t>5</w:t>
      </w:r>
      <w:r w:rsidRPr="000269D6">
        <w:rPr>
          <w:rFonts w:asciiTheme="majorHAnsi" w:hAnsiTheme="majorHAnsi"/>
          <w:sz w:val="24"/>
        </w:rPr>
        <w:t>中示出的结构，仅仅是与本申请方案相关的部分结构的框图，并不构成对本申请方案所应用于其上的计算机设备的限定，具体的计算机设备可以包括比图中所示更多或更少的部件，或者组合某些部件，或者具有不同的部件布置。</w:t>
      </w:r>
    </w:p>
    <w:p w14:paraId="63E70BAF" w14:textId="7777777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在一个实施例中，提供了一种计算机设备，包括存储器和处理器，存储器中存储有计算机程序，该处理器执行计算机程序时实现以下步骤：</w:t>
      </w:r>
    </w:p>
    <w:p w14:paraId="0ED1BED9" w14:textId="77777777"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获取待检测图片，提取所述待检测图片的形状特征，基于所述形状特征完整度判断图片是否足够清晰，若是，则进入下一步；若否，则重新获取待检测图片；</w:t>
      </w:r>
    </w:p>
    <w:p w14:paraId="1F935551" w14:textId="77777777"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将清晰的待检测图片输入构建的特征提取网络，得到形状边缘清晰的特征图；</w:t>
      </w:r>
    </w:p>
    <w:p w14:paraId="723CBDAB" w14:textId="77777777"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w:t>
      </w:r>
    </w:p>
    <w:p w14:paraId="1F4540A2" w14:textId="77777777"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将所述生产锚点和锚框的候选集合映射到对应原图区域和特征图区域，获取感兴趣的特征图区域；</w:t>
      </w:r>
    </w:p>
    <w:p w14:paraId="3BC28EAD" w14:textId="3ECD55E7" w:rsidR="006F5C51" w:rsidRPr="000269D6" w:rsidRDefault="006F5C51" w:rsidP="003F407B">
      <w:pPr>
        <w:snapToGrid w:val="0"/>
        <w:spacing w:line="360" w:lineRule="auto"/>
        <w:ind w:firstLineChars="200" w:firstLine="480"/>
        <w:rPr>
          <w:rFonts w:asciiTheme="majorHAnsi" w:hAnsiTheme="majorHAnsi"/>
          <w:sz w:val="24"/>
        </w:rPr>
      </w:pPr>
      <w:r w:rsidRPr="000269D6">
        <w:rPr>
          <w:rFonts w:asciiTheme="majorHAnsi" w:hAnsiTheme="majorHAnsi"/>
          <w:sz w:val="24"/>
        </w:rPr>
        <w:t>基于所述感兴趣的特征图区域，获得目标检测结果。</w:t>
      </w:r>
    </w:p>
    <w:p w14:paraId="31E863F5" w14:textId="5A4E75FF"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lastRenderedPageBreak/>
        <w:t>在一个实施例中，处理器执行计算机程序时还实现以下步骤：将清晰的待检测图片转换至多尺度空间，构建高斯金字塔，对高斯金字塔中相邻尺度图像做差，对比同相邻区域中的各像素；采取</w:t>
      </w:r>
      <w:r w:rsidRPr="000269D6">
        <w:rPr>
          <w:rFonts w:asciiTheme="majorHAnsi" w:hAnsiTheme="majorHAnsi"/>
          <w:sz w:val="24"/>
        </w:rPr>
        <w:t>Hassion</w:t>
      </w:r>
      <w:r w:rsidRPr="000269D6">
        <w:rPr>
          <w:rFonts w:asciiTheme="majorHAnsi" w:hAnsiTheme="majorHAnsi"/>
          <w:sz w:val="24"/>
        </w:rPr>
        <w:t>矩阵去掉强边缘不稳定的相应点，根据相邻像素梯度方向分布的特性来给特征点分配方向，获得提取所述待检测图片的形状特征。</w:t>
      </w:r>
    </w:p>
    <w:p w14:paraId="3B4F7111" w14:textId="386C6D4C"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在一个实施例中，处理器执行计算机程序时还实现以下步骤：获取规则形状；通过欧氏距离计算所述形状特征和规则形状的平均欧氏距离，根据平均欧氏距离的数量大小来确定形状特征完整度。</w:t>
      </w:r>
    </w:p>
    <w:p w14:paraId="63A49B33" w14:textId="216FB6F9"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在一个实施例中，处理器执行计算机程序时还实现以下步骤：所述形状注意力机制包括两个注意力分支，所述两个注意力分支分别用于赋予形状特征所包围的前景区域更高的权重，赋予背景区域更低的权重，以创建形状先验；</w:t>
      </w:r>
      <w:r w:rsidRPr="000269D6">
        <w:rPr>
          <w:rFonts w:asciiTheme="majorHAnsi" w:hAnsiTheme="majorHAnsi"/>
          <w:sz w:val="24"/>
        </w:rPr>
        <w:t>RPN</w:t>
      </w:r>
      <w:r w:rsidRPr="000269D6">
        <w:rPr>
          <w:rFonts w:asciiTheme="majorHAnsi" w:hAnsiTheme="majorHAnsi"/>
          <w:sz w:val="24"/>
        </w:rPr>
        <w:t>网络根据所述形状先验分割出各种形状特征补丁，并创建锚点和锚框的候选集合；所述结合选择性搜索学习对应规则形状的权重中，由于在训练过程中面临前景和背景区域之间极度不平衡的问题，引入了</w:t>
      </w:r>
      <w:r w:rsidRPr="000269D6">
        <w:rPr>
          <w:rFonts w:asciiTheme="majorHAnsi" w:hAnsiTheme="majorHAnsi"/>
          <w:sz w:val="24"/>
        </w:rPr>
        <w:t>focal loss</w:t>
      </w:r>
      <w:r w:rsidRPr="000269D6">
        <w:rPr>
          <w:rFonts w:asciiTheme="majorHAnsi" w:hAnsiTheme="majorHAnsi"/>
          <w:sz w:val="24"/>
        </w:rPr>
        <w:t>：</w:t>
      </w:r>
    </w:p>
    <w:p w14:paraId="3CE2D157" w14:textId="77777777" w:rsidR="006F5C51" w:rsidRPr="000269D6" w:rsidRDefault="00000000" w:rsidP="006F5C51">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sSup>
                <m:sSupPr>
                  <m:ctrlPr>
                    <w:rPr>
                      <w:rFonts w:ascii="Cambria Math" w:hAnsi="Cambria Math" w:cs="宋体"/>
                      <w:color w:val="000000"/>
                      <w:sz w:val="24"/>
                    </w:rPr>
                  </m:ctrlPr>
                </m:sSupPr>
                <m:e>
                  <m:d>
                    <m:dPr>
                      <m:ctrlPr>
                        <w:rPr>
                          <w:rFonts w:ascii="Cambria Math" w:hAnsi="Cambria Math" w:cs="宋体"/>
                          <w:color w:val="000000"/>
                          <w:sz w:val="24"/>
                        </w:rPr>
                      </m:ctrlPr>
                    </m:dPr>
                    <m:e>
                      <m:r>
                        <w:rPr>
                          <w:rFonts w:ascii="Cambria Math" w:hAnsi="Cambria Math" w:cs="宋体"/>
                          <w:color w:val="000000"/>
                          <w:sz w:val="24"/>
                        </w:rPr>
                        <m:t>1-</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sup>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sup>
              </m:sSup>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e>
              <m:r>
                <w:rPr>
                  <w:rFonts w:ascii="Cambria Math" w:hAnsi="Cambria Math" w:cs="宋体"/>
                  <w:color w:val="000000"/>
                  <w:sz w:val="24"/>
                </w:rPr>
                <m:t>&amp;</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r>
                <w:rPr>
                  <w:rFonts w:ascii="Cambria Math" w:hAnsi="Cambria Math" w:cs="宋体"/>
                  <w:color w:val="000000"/>
                  <w:sz w:val="24"/>
                </w:rPr>
                <m:t>=</m:t>
              </m:r>
              <m:d>
                <m:dPr>
                  <m:begChr m:val="{"/>
                  <m:endChr m:val=""/>
                  <m:ctrlPr>
                    <w:rPr>
                      <w:rFonts w:ascii="Cambria Math" w:hAnsi="Cambria Math" w:cs="宋体"/>
                      <w:color w:val="000000"/>
                      <w:sz w:val="24"/>
                    </w:rPr>
                  </m:ctrlPr>
                </m:dPr>
                <m:e>
                  <m:m>
                    <m:mPr>
                      <m:plcHide m:val="1"/>
                      <m:mcs>
                        <m:mc>
                          <m:mcPr>
                            <m:count m:val="2"/>
                            <m:mcJc m:val="center"/>
                          </m:mcPr>
                        </m:mc>
                      </m:mcs>
                      <m:ctrlPr>
                        <w:rPr>
                          <w:rFonts w:ascii="Cambria Math" w:hAnsi="Cambria Math" w:cs="宋体"/>
                          <w:color w:val="000000"/>
                          <w:sz w:val="24"/>
                        </w:rPr>
                      </m:ctrlPr>
                    </m:mPr>
                    <m:mr>
                      <m:e>
                        <m:r>
                          <w:rPr>
                            <w:rFonts w:ascii="Cambria Math" w:hAnsi="Cambria Math" w:cs="宋体"/>
                            <w:color w:val="000000"/>
                            <w:sz w:val="24"/>
                          </w:rPr>
                          <m:t>p,</m:t>
                        </m:r>
                      </m:e>
                      <m:e>
                        <m:r>
                          <w:rPr>
                            <w:rFonts w:ascii="Cambria Math" w:hAnsi="Cambria Math" w:cs="宋体"/>
                            <w:color w:val="000000"/>
                            <w:sz w:val="24"/>
                          </w:rPr>
                          <m:t>y=1,</m:t>
                        </m:r>
                      </m:e>
                    </m:mr>
                    <m:mr>
                      <m:e>
                        <m:r>
                          <w:rPr>
                            <w:rFonts w:ascii="Cambria Math" w:hAnsi="Cambria Math" w:cs="宋体"/>
                            <w:color w:val="000000"/>
                            <w:sz w:val="24"/>
                          </w:rPr>
                          <m:t>1-p,</m:t>
                        </m:r>
                      </m:e>
                      <m:e>
                        <m:r>
                          <m:rPr>
                            <m:nor/>
                          </m:rPr>
                          <w:rPr>
                            <w:rFonts w:asciiTheme="majorHAnsi" w:hAnsiTheme="majorHAnsi" w:cs="宋体"/>
                            <w:color w:val="000000"/>
                            <w:sz w:val="24"/>
                          </w:rPr>
                          <m:t xml:space="preserve"> otherwise </m:t>
                        </m:r>
                      </m:e>
                    </m:mr>
                  </m:m>
                </m:e>
              </m:d>
            </m:e>
          </m:eqArr>
        </m:oMath>
      </m:oMathPara>
    </w:p>
    <w:p w14:paraId="71B16274" w14:textId="55D5E6F6" w:rsidR="006F5C51" w:rsidRPr="000269D6" w:rsidRDefault="006F5C51" w:rsidP="006F5C51">
      <w:pPr>
        <w:pStyle w:val="af"/>
        <w:tabs>
          <w:tab w:val="left" w:pos="710"/>
          <w:tab w:val="left" w:pos="1134"/>
        </w:tabs>
        <w:spacing w:line="360" w:lineRule="auto"/>
        <w:ind w:firstLineChars="0" w:firstLine="0"/>
        <w:rPr>
          <w:rFonts w:asciiTheme="majorHAnsi" w:hAnsiTheme="majorHAnsi"/>
          <w:sz w:val="24"/>
        </w:rPr>
      </w:pPr>
      <w:r w:rsidRPr="000269D6">
        <w:rPr>
          <w:rFonts w:asciiTheme="majorHAnsi" w:hAnsiTheme="majorHAnsi" w:cs="宋体"/>
          <w:color w:val="000000"/>
          <w:sz w:val="24"/>
        </w:rPr>
        <w:t>其中</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oMath>
      <w:r w:rsidRPr="000269D6">
        <w:rPr>
          <w:rFonts w:asciiTheme="majorHAnsi" w:hAnsiTheme="majorHAnsi" w:cs="宋体"/>
          <w:color w:val="000000"/>
          <w:sz w:val="24"/>
        </w:rPr>
        <w:t>为</w:t>
      </w:r>
      <w:r w:rsidRPr="000269D6">
        <w:rPr>
          <w:rFonts w:asciiTheme="majorHAnsi" w:hAnsiTheme="majorHAnsi"/>
          <w:sz w:val="24"/>
        </w:rPr>
        <w:t>focal loss</w:t>
      </w:r>
      <w:r w:rsidRPr="000269D6">
        <w:rPr>
          <w:rFonts w:asciiTheme="majorHAnsi" w:hAnsiTheme="majorHAnsi"/>
          <w:sz w:val="24"/>
        </w:rPr>
        <w:t>，</w:t>
      </w:r>
      <m:oMath>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oMath>
      <w:r w:rsidRPr="000269D6">
        <w:rPr>
          <w:rFonts w:asciiTheme="majorHAnsi" w:hAnsiTheme="majorHAnsi" w:cs="宋体"/>
          <w:color w:val="000000"/>
          <w:sz w:val="24"/>
        </w:rPr>
        <w:t>是标签</w:t>
      </w:r>
      <m:oMath>
        <m:r>
          <w:rPr>
            <w:rFonts w:ascii="Cambria Math" w:hAnsi="Cambria Math" w:cs="宋体"/>
            <w:color w:val="000000"/>
            <w:sz w:val="24"/>
          </w:rPr>
          <m:t>y=1</m:t>
        </m:r>
      </m:oMath>
      <w:r w:rsidRPr="000269D6">
        <w:rPr>
          <w:rFonts w:asciiTheme="majorHAnsi" w:hAnsiTheme="majorHAnsi" w:cs="宋体"/>
          <w:color w:val="000000"/>
          <w:sz w:val="24"/>
        </w:rPr>
        <w:t>的类的模型估计概率</w:t>
      </w:r>
      <m:oMath>
        <m:r>
          <w:rPr>
            <w:rFonts w:ascii="Cambria Math" w:hAnsi="Cambria Math" w:cs="宋体"/>
            <w:color w:val="000000"/>
            <w:sz w:val="24"/>
          </w:rPr>
          <m:t>p</m:t>
        </m:r>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和</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是焦点损失的参数，最后获得</w:t>
      </w:r>
      <w:r w:rsidRPr="000269D6">
        <w:rPr>
          <w:rFonts w:asciiTheme="majorHAnsi" w:hAnsiTheme="majorHAnsi"/>
          <w:sz w:val="24"/>
        </w:rPr>
        <w:t>锚点和锚框的候选集合。</w:t>
      </w:r>
    </w:p>
    <w:p w14:paraId="3D1AEEB5" w14:textId="53486CDA"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在一个实施例中，处理器执行计算机程序时还实现以下步骤：</w:t>
      </w:r>
      <w:r w:rsidR="003F407B" w:rsidRPr="000269D6">
        <w:rPr>
          <w:rFonts w:asciiTheme="majorHAnsi" w:hAnsiTheme="majorHAnsi"/>
          <w:sz w:val="24"/>
        </w:rPr>
        <w:t>将所述生产锚点和锚框的候选集合映射到对应原图区域和特征图区域中，通过非极大值抑制算法</w:t>
      </w:r>
      <w:r w:rsidR="003F407B" w:rsidRPr="000269D6">
        <w:rPr>
          <w:rFonts w:asciiTheme="majorHAnsi" w:hAnsiTheme="majorHAnsi"/>
          <w:sz w:val="24"/>
        </w:rPr>
        <w:t>NMS</w:t>
      </w:r>
      <w:r w:rsidR="003F407B" w:rsidRPr="000269D6">
        <w:rPr>
          <w:rFonts w:asciiTheme="majorHAnsi" w:hAnsiTheme="majorHAnsi"/>
          <w:sz w:val="24"/>
        </w:rPr>
        <w:t>来搜索局部极大值，对冗余的锚框进行去冗余，获取感兴趣的特征图区域</w:t>
      </w:r>
      <w:r w:rsidRPr="000269D6">
        <w:rPr>
          <w:rFonts w:asciiTheme="majorHAnsi" w:hAnsiTheme="majorHAnsi"/>
          <w:sz w:val="24"/>
        </w:rPr>
        <w:t>。</w:t>
      </w:r>
    </w:p>
    <w:p w14:paraId="4D446541" w14:textId="32516121"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在一个实施例中，处理器执行计算机程序时还实现以下步骤：</w:t>
      </w:r>
      <w:r w:rsidR="003F407B" w:rsidRPr="000269D6">
        <w:rPr>
          <w:rFonts w:asciiTheme="majorHAnsi" w:hAnsiTheme="majorHAnsi"/>
          <w:sz w:val="24"/>
        </w:rPr>
        <w:t>对所述感兴趣的特征图区域进行池化和全卷积操作，获得目标检测结果，所述检测结果包括目标分类和目标定位</w:t>
      </w:r>
      <w:r w:rsidRPr="000269D6">
        <w:rPr>
          <w:rFonts w:asciiTheme="majorHAnsi" w:hAnsiTheme="majorHAnsi"/>
          <w:sz w:val="24"/>
        </w:rPr>
        <w:t>。</w:t>
      </w:r>
    </w:p>
    <w:p w14:paraId="53ED3DBD" w14:textId="7777777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在一个实施例中，提供了一种计算机可读存储介质，其上存储有计算机程序，计算机程序被处理器执行时实现以下步骤：</w:t>
      </w:r>
    </w:p>
    <w:p w14:paraId="71BFC63C" w14:textId="77777777" w:rsidR="006F5C51" w:rsidRPr="000269D6" w:rsidRDefault="006F5C51" w:rsidP="00242942">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lastRenderedPageBreak/>
        <w:t>获取待检测图片，提取所述待检测图片的形状特征，基于所述形状特征完整度判断图片是否足够清晰，若是，则进入下一步；若否，则重新获取待检测图片；</w:t>
      </w:r>
    </w:p>
    <w:p w14:paraId="6524F237" w14:textId="77777777" w:rsidR="006F5C51" w:rsidRPr="000269D6" w:rsidRDefault="006F5C51" w:rsidP="00242942">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将清晰的待检测图片输入构建的特征提取网络，得到形状边缘清晰的特征图；</w:t>
      </w:r>
    </w:p>
    <w:p w14:paraId="556D2316" w14:textId="77777777" w:rsidR="006F5C51" w:rsidRPr="000269D6" w:rsidRDefault="006F5C51" w:rsidP="00242942">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将所述形状边缘清晰的特征图输入形状注意力机制引导的</w:t>
      </w:r>
      <w:r w:rsidRPr="000269D6">
        <w:rPr>
          <w:rFonts w:asciiTheme="majorHAnsi" w:hAnsiTheme="majorHAnsi"/>
          <w:sz w:val="24"/>
        </w:rPr>
        <w:t>RPN</w:t>
      </w:r>
      <w:r w:rsidRPr="000269D6">
        <w:rPr>
          <w:rFonts w:asciiTheme="majorHAnsi" w:hAnsiTheme="majorHAnsi"/>
          <w:sz w:val="24"/>
        </w:rPr>
        <w:t>网络寻找锚点和锚框的候选集合，并结合选择性搜索学习对应规则形状的权重，生产锚点和锚框的候选集合；</w:t>
      </w:r>
    </w:p>
    <w:p w14:paraId="56E7ED8A" w14:textId="77777777"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将所述生产锚点和锚框的候选集合映射到对应原图区域和特征图区域，获取感兴趣的特征图区域；</w:t>
      </w:r>
    </w:p>
    <w:p w14:paraId="11DAD3A3" w14:textId="1A90AC3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基于所述感兴趣的特征图区域，获得目标检测结果。</w:t>
      </w:r>
    </w:p>
    <w:p w14:paraId="12F5D8C7" w14:textId="63D930F4"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在一个实施例中，计算机程序被处理器执行时还实现以下步骤：</w:t>
      </w:r>
      <w:r w:rsidR="003F407B" w:rsidRPr="000269D6">
        <w:rPr>
          <w:rFonts w:asciiTheme="majorHAnsi" w:hAnsiTheme="majorHAnsi"/>
          <w:sz w:val="24"/>
        </w:rPr>
        <w:t>将清晰的待检测图片转换至多尺度空间，构建高斯金字塔，对高斯金字塔中相邻尺度图像做差，对比同相邻区域中的各像素；采取</w:t>
      </w:r>
      <w:r w:rsidR="003F407B" w:rsidRPr="000269D6">
        <w:rPr>
          <w:rFonts w:asciiTheme="majorHAnsi" w:hAnsiTheme="majorHAnsi"/>
          <w:sz w:val="24"/>
        </w:rPr>
        <w:t>Hassion</w:t>
      </w:r>
      <w:r w:rsidR="003F407B" w:rsidRPr="000269D6">
        <w:rPr>
          <w:rFonts w:asciiTheme="majorHAnsi" w:hAnsiTheme="majorHAnsi"/>
          <w:sz w:val="24"/>
        </w:rPr>
        <w:t>矩阵去掉强边缘不稳定的相应点，根据相邻像素梯度方向分布的特性来给特征点分配方向，获得提取所述待检测图片的形状特征</w:t>
      </w:r>
      <w:r w:rsidRPr="000269D6">
        <w:rPr>
          <w:rFonts w:asciiTheme="majorHAnsi" w:hAnsiTheme="majorHAnsi"/>
          <w:sz w:val="24"/>
        </w:rPr>
        <w:t>。</w:t>
      </w:r>
    </w:p>
    <w:p w14:paraId="7C8A057C" w14:textId="1556C22E"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在一个实施例中，计算机程序被处理器执行时还实现以下步骤：</w:t>
      </w:r>
      <w:r w:rsidR="003F407B" w:rsidRPr="000269D6">
        <w:rPr>
          <w:rFonts w:asciiTheme="majorHAnsi" w:hAnsiTheme="majorHAnsi"/>
          <w:sz w:val="24"/>
        </w:rPr>
        <w:t>获取规则形状；通过欧氏距离计算所述形状特征和规则形状的平均欧氏距离，根据平均欧氏距离的数量大小来确定形状特征完整度</w:t>
      </w:r>
      <w:r w:rsidRPr="000269D6">
        <w:rPr>
          <w:rFonts w:asciiTheme="majorHAnsi" w:hAnsiTheme="majorHAnsi"/>
          <w:sz w:val="24"/>
        </w:rPr>
        <w:t>。</w:t>
      </w:r>
    </w:p>
    <w:p w14:paraId="6924E078" w14:textId="77777777" w:rsidR="003F407B" w:rsidRPr="000269D6" w:rsidRDefault="006F5C51" w:rsidP="003F407B">
      <w:pPr>
        <w:snapToGrid w:val="0"/>
        <w:spacing w:line="360" w:lineRule="auto"/>
        <w:ind w:firstLineChars="200" w:firstLine="480"/>
        <w:rPr>
          <w:rFonts w:asciiTheme="majorHAnsi" w:hAnsiTheme="majorHAnsi"/>
          <w:sz w:val="24"/>
        </w:rPr>
      </w:pPr>
      <w:r w:rsidRPr="000269D6">
        <w:rPr>
          <w:rFonts w:asciiTheme="majorHAnsi" w:hAnsiTheme="majorHAnsi"/>
          <w:sz w:val="24"/>
        </w:rPr>
        <w:t>在一个实施例中，计算机程序被处理器执行时还实现以下步骤：</w:t>
      </w:r>
      <w:r w:rsidR="003F407B" w:rsidRPr="000269D6">
        <w:rPr>
          <w:rFonts w:asciiTheme="majorHAnsi" w:hAnsiTheme="majorHAnsi"/>
          <w:sz w:val="24"/>
        </w:rPr>
        <w:t>所述形状注意力机制包括两个注意力分支，所述两个注意力分支分别用于赋予形状特征所包围的前景区域更高的权重，赋予背景区域更低的权重，以创建形状先验；</w:t>
      </w:r>
      <w:r w:rsidR="003F407B" w:rsidRPr="000269D6">
        <w:rPr>
          <w:rFonts w:asciiTheme="majorHAnsi" w:hAnsiTheme="majorHAnsi"/>
          <w:sz w:val="24"/>
        </w:rPr>
        <w:t>RPN</w:t>
      </w:r>
      <w:r w:rsidR="003F407B" w:rsidRPr="000269D6">
        <w:rPr>
          <w:rFonts w:asciiTheme="majorHAnsi" w:hAnsiTheme="majorHAnsi"/>
          <w:sz w:val="24"/>
        </w:rPr>
        <w:t>网络根据所述形状先验分割出各种形状特征补丁，并创建锚点和锚框的候选集合；所述结合选择性搜索学习对应规则形状的权重中，由于在训练过程中面临前景和背景区域之间极度不平衡的问题，引入了</w:t>
      </w:r>
      <w:r w:rsidR="003F407B" w:rsidRPr="000269D6">
        <w:rPr>
          <w:rFonts w:asciiTheme="majorHAnsi" w:hAnsiTheme="majorHAnsi"/>
          <w:sz w:val="24"/>
        </w:rPr>
        <w:t>focal loss</w:t>
      </w:r>
      <w:r w:rsidR="003F407B" w:rsidRPr="000269D6">
        <w:rPr>
          <w:rFonts w:asciiTheme="majorHAnsi" w:hAnsiTheme="majorHAnsi"/>
          <w:sz w:val="24"/>
        </w:rPr>
        <w:t>：</w:t>
      </w:r>
    </w:p>
    <w:p w14:paraId="46C44B29" w14:textId="77777777" w:rsidR="003F407B" w:rsidRPr="000269D6" w:rsidRDefault="00000000" w:rsidP="003F407B">
      <w:pPr>
        <w:spacing w:line="360" w:lineRule="auto"/>
        <w:rPr>
          <w:rFonts w:asciiTheme="majorHAnsi" w:hAnsiTheme="majorHAnsi" w:cs="宋体"/>
          <w:color w:val="000000"/>
          <w:sz w:val="24"/>
        </w:rPr>
      </w:pPr>
      <m:oMathPara>
        <m:oMath>
          <m:eqArr>
            <m:eqArrPr>
              <m:ctrlPr>
                <w:rPr>
                  <w:rFonts w:ascii="Cambria Math" w:hAnsi="Cambria Math" w:cs="宋体"/>
                  <w:color w:val="000000"/>
                  <w:sz w:val="24"/>
                </w:rPr>
              </m:ctrlPr>
            </m:eqArrPr>
            <m:e>
              <m:r>
                <w:rPr>
                  <w:rFonts w:ascii="Cambria Math" w:hAnsi="Cambria Math" w:cs="宋体"/>
                  <w:color w:val="000000"/>
                  <w:sz w:val="24"/>
                </w:rPr>
                <m:t>&amp;</m:t>
              </m:r>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sSup>
                <m:sSupPr>
                  <m:ctrlPr>
                    <w:rPr>
                      <w:rFonts w:ascii="Cambria Math" w:hAnsi="Cambria Math" w:cs="宋体"/>
                      <w:color w:val="000000"/>
                      <w:sz w:val="24"/>
                    </w:rPr>
                  </m:ctrlPr>
                </m:sSupPr>
                <m:e>
                  <m:d>
                    <m:dPr>
                      <m:ctrlPr>
                        <w:rPr>
                          <w:rFonts w:ascii="Cambria Math" w:hAnsi="Cambria Math" w:cs="宋体"/>
                          <w:color w:val="000000"/>
                          <w:sz w:val="24"/>
                        </w:rPr>
                      </m:ctrlPr>
                    </m:dPr>
                    <m:e>
                      <m:r>
                        <w:rPr>
                          <w:rFonts w:ascii="Cambria Math" w:hAnsi="Cambria Math" w:cs="宋体"/>
                          <w:color w:val="000000"/>
                          <w:sz w:val="24"/>
                        </w:rPr>
                        <m:t>1-</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sup>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sup>
              </m:sSup>
              <m:r>
                <m:rPr>
                  <m:sty m:val="p"/>
                </m:rPr>
                <w:rPr>
                  <w:rFonts w:ascii="Cambria Math" w:hAnsi="Cambria Math" w:cs="宋体"/>
                  <w:color w:val="000000"/>
                  <w:sz w:val="24"/>
                </w:rPr>
                <m:t>log</m:t>
              </m:r>
              <m:r>
                <w:rPr>
                  <w:rFonts w:ascii="Cambria Math" w:hAnsi="Cambria Math" w:cs="宋体"/>
                  <w:color w:val="000000"/>
                  <w:sz w:val="24"/>
                </w:rPr>
                <m:t>⁡</m:t>
              </m:r>
              <m:d>
                <m:dPr>
                  <m:ctrlPr>
                    <w:rPr>
                      <w:rFonts w:ascii="Cambria Math" w:hAnsi="Cambria Math" w:cs="宋体"/>
                      <w:color w:val="000000"/>
                      <w:sz w:val="24"/>
                    </w:rPr>
                  </m:ctrlPr>
                </m:dPr>
                <m:e>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e>
              </m:d>
            </m:e>
            <m:e>
              <m:r>
                <w:rPr>
                  <w:rFonts w:ascii="Cambria Math" w:hAnsi="Cambria Math" w:cs="宋体"/>
                  <w:color w:val="000000"/>
                  <w:sz w:val="24"/>
                </w:rPr>
                <m:t>&amp;</m:t>
              </m:r>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r>
                <w:rPr>
                  <w:rFonts w:ascii="Cambria Math" w:hAnsi="Cambria Math" w:cs="宋体"/>
                  <w:color w:val="000000"/>
                  <w:sz w:val="24"/>
                </w:rPr>
                <m:t>=</m:t>
              </m:r>
              <m:d>
                <m:dPr>
                  <m:begChr m:val="{"/>
                  <m:endChr m:val=""/>
                  <m:ctrlPr>
                    <w:rPr>
                      <w:rFonts w:ascii="Cambria Math" w:hAnsi="Cambria Math" w:cs="宋体"/>
                      <w:color w:val="000000"/>
                      <w:sz w:val="24"/>
                    </w:rPr>
                  </m:ctrlPr>
                </m:dPr>
                <m:e>
                  <m:m>
                    <m:mPr>
                      <m:plcHide m:val="1"/>
                      <m:mcs>
                        <m:mc>
                          <m:mcPr>
                            <m:count m:val="2"/>
                            <m:mcJc m:val="center"/>
                          </m:mcPr>
                        </m:mc>
                      </m:mcs>
                      <m:ctrlPr>
                        <w:rPr>
                          <w:rFonts w:ascii="Cambria Math" w:hAnsi="Cambria Math" w:cs="宋体"/>
                          <w:color w:val="000000"/>
                          <w:sz w:val="24"/>
                        </w:rPr>
                      </m:ctrlPr>
                    </m:mPr>
                    <m:mr>
                      <m:e>
                        <m:r>
                          <w:rPr>
                            <w:rFonts w:ascii="Cambria Math" w:hAnsi="Cambria Math" w:cs="宋体"/>
                            <w:color w:val="000000"/>
                            <w:sz w:val="24"/>
                          </w:rPr>
                          <m:t>p,</m:t>
                        </m:r>
                      </m:e>
                      <m:e>
                        <m:r>
                          <w:rPr>
                            <w:rFonts w:ascii="Cambria Math" w:hAnsi="Cambria Math" w:cs="宋体"/>
                            <w:color w:val="000000"/>
                            <w:sz w:val="24"/>
                          </w:rPr>
                          <m:t>y=1,</m:t>
                        </m:r>
                      </m:e>
                    </m:mr>
                    <m:mr>
                      <m:e>
                        <m:r>
                          <w:rPr>
                            <w:rFonts w:ascii="Cambria Math" w:hAnsi="Cambria Math" w:cs="宋体"/>
                            <w:color w:val="000000"/>
                            <w:sz w:val="24"/>
                          </w:rPr>
                          <m:t>1-p,</m:t>
                        </m:r>
                      </m:e>
                      <m:e>
                        <m:r>
                          <m:rPr>
                            <m:nor/>
                          </m:rPr>
                          <w:rPr>
                            <w:rFonts w:asciiTheme="majorHAnsi" w:hAnsiTheme="majorHAnsi" w:cs="宋体"/>
                            <w:color w:val="000000"/>
                            <w:sz w:val="24"/>
                          </w:rPr>
                          <m:t xml:space="preserve"> otherwise </m:t>
                        </m:r>
                      </m:e>
                    </m:mr>
                  </m:m>
                </m:e>
              </m:d>
            </m:e>
          </m:eqArr>
        </m:oMath>
      </m:oMathPara>
    </w:p>
    <w:p w14:paraId="560152EB" w14:textId="0C09618F" w:rsidR="006F5C51" w:rsidRPr="000269D6" w:rsidRDefault="003F407B" w:rsidP="003F407B">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cs="宋体"/>
          <w:color w:val="000000"/>
          <w:sz w:val="24"/>
        </w:rPr>
        <w:lastRenderedPageBreak/>
        <w:t>其中</w:t>
      </w:r>
      <m:oMath>
        <m:sSub>
          <m:sSubPr>
            <m:ctrlPr>
              <w:rPr>
                <w:rFonts w:ascii="Cambria Math" w:hAnsi="Cambria Math" w:cs="宋体"/>
                <w:color w:val="000000"/>
                <w:sz w:val="24"/>
              </w:rPr>
            </m:ctrlPr>
          </m:sSubPr>
          <m:e>
            <m:r>
              <m:rPr>
                <m:scr m:val="script"/>
              </m:rPr>
              <w:rPr>
                <w:rFonts w:ascii="Cambria Math" w:hAnsi="Cambria Math" w:cs="宋体"/>
                <w:color w:val="000000"/>
                <w:sz w:val="24"/>
              </w:rPr>
              <m:t>L</m:t>
            </m:r>
          </m:e>
          <m:sub>
            <m:r>
              <w:rPr>
                <w:rFonts w:ascii="Cambria Math" w:hAnsi="Cambria Math" w:cs="宋体"/>
                <w:color w:val="000000"/>
                <w:sz w:val="24"/>
              </w:rPr>
              <m:t>cls</m:t>
            </m:r>
          </m:sub>
        </m:sSub>
      </m:oMath>
      <w:r w:rsidRPr="000269D6">
        <w:rPr>
          <w:rFonts w:asciiTheme="majorHAnsi" w:hAnsiTheme="majorHAnsi" w:cs="宋体"/>
          <w:color w:val="000000"/>
          <w:sz w:val="24"/>
        </w:rPr>
        <w:t>为</w:t>
      </w:r>
      <w:r w:rsidRPr="000269D6">
        <w:rPr>
          <w:rFonts w:asciiTheme="majorHAnsi" w:hAnsiTheme="majorHAnsi"/>
          <w:sz w:val="24"/>
        </w:rPr>
        <w:t>focal loss</w:t>
      </w:r>
      <w:r w:rsidRPr="000269D6">
        <w:rPr>
          <w:rFonts w:asciiTheme="majorHAnsi" w:hAnsiTheme="majorHAnsi"/>
          <w:sz w:val="24"/>
        </w:rPr>
        <w:t>，</w:t>
      </w:r>
      <m:oMath>
        <m:sSub>
          <m:sSubPr>
            <m:ctrlPr>
              <w:rPr>
                <w:rFonts w:ascii="Cambria Math" w:hAnsi="Cambria Math" w:cs="宋体"/>
                <w:color w:val="000000"/>
                <w:sz w:val="24"/>
              </w:rPr>
            </m:ctrlPr>
          </m:sSubPr>
          <m:e>
            <m:r>
              <w:rPr>
                <w:rFonts w:ascii="Cambria Math" w:hAnsi="Cambria Math" w:cs="宋体"/>
                <w:color w:val="000000"/>
                <w:sz w:val="24"/>
              </w:rPr>
              <m:t>p</m:t>
            </m:r>
          </m:e>
          <m:sub>
            <m:r>
              <w:rPr>
                <w:rFonts w:ascii="Cambria Math" w:hAnsi="Cambria Math" w:cs="宋体"/>
                <w:color w:val="000000"/>
                <w:sz w:val="24"/>
              </w:rPr>
              <m:t>t</m:t>
            </m:r>
          </m:sub>
        </m:sSub>
      </m:oMath>
      <w:r w:rsidRPr="000269D6">
        <w:rPr>
          <w:rFonts w:asciiTheme="majorHAnsi" w:hAnsiTheme="majorHAnsi" w:cs="宋体"/>
          <w:color w:val="000000"/>
          <w:sz w:val="24"/>
        </w:rPr>
        <w:t>是标签</w:t>
      </w:r>
      <m:oMath>
        <m:r>
          <w:rPr>
            <w:rFonts w:ascii="Cambria Math" w:hAnsi="Cambria Math" w:cs="宋体"/>
            <w:color w:val="000000"/>
            <w:sz w:val="24"/>
          </w:rPr>
          <m:t>y=1</m:t>
        </m:r>
      </m:oMath>
      <w:r w:rsidRPr="000269D6">
        <w:rPr>
          <w:rFonts w:asciiTheme="majorHAnsi" w:hAnsiTheme="majorHAnsi" w:cs="宋体"/>
          <w:color w:val="000000"/>
          <w:sz w:val="24"/>
        </w:rPr>
        <w:t>的类的模型估计概率</w:t>
      </w:r>
      <m:oMath>
        <m:r>
          <w:rPr>
            <w:rFonts w:ascii="Cambria Math" w:hAnsi="Cambria Math" w:cs="宋体"/>
            <w:color w:val="000000"/>
            <w:sz w:val="24"/>
          </w:rPr>
          <m:t>p</m:t>
        </m:r>
        <m:r>
          <w:rPr>
            <w:rFonts w:ascii="Cambria Math" w:hAnsi="Cambria Math" w:cs="宋体"/>
            <w:color w:val="000000"/>
            <w:sz w:val="24"/>
          </w:rPr>
          <m:t>，</m:t>
        </m:r>
        <m:sSub>
          <m:sSubPr>
            <m:ctrlPr>
              <w:rPr>
                <w:rFonts w:ascii="Cambria Math" w:hAnsi="Cambria Math" w:cs="宋体"/>
                <w:color w:val="000000"/>
                <w:sz w:val="24"/>
              </w:rPr>
            </m:ctrlPr>
          </m:sSubPr>
          <m:e>
            <m:r>
              <w:rPr>
                <w:rFonts w:ascii="Cambria Math" w:hAnsi="Cambria Math" w:cs="宋体"/>
                <w:color w:val="000000"/>
                <w:sz w:val="24"/>
              </w:rPr>
              <m:t>α</m:t>
            </m:r>
          </m:e>
          <m:sub>
            <m:r>
              <w:rPr>
                <w:rFonts w:ascii="Cambria Math" w:hAnsi="Cambria Math" w:cs="宋体"/>
                <w:color w:val="000000"/>
                <w:sz w:val="24"/>
              </w:rPr>
              <m:t>t</m:t>
            </m:r>
          </m:sub>
        </m:sSub>
      </m:oMath>
      <w:r w:rsidRPr="000269D6">
        <w:rPr>
          <w:rFonts w:asciiTheme="majorHAnsi" w:hAnsiTheme="majorHAnsi" w:cs="宋体"/>
          <w:color w:val="000000"/>
          <w:sz w:val="24"/>
        </w:rPr>
        <w:t>和</w:t>
      </w:r>
      <m:oMath>
        <m:sSub>
          <m:sSubPr>
            <m:ctrlPr>
              <w:rPr>
                <w:rFonts w:ascii="Cambria Math" w:hAnsi="Cambria Math" w:cs="宋体"/>
                <w:color w:val="000000"/>
                <w:sz w:val="24"/>
              </w:rPr>
            </m:ctrlPr>
          </m:sSubPr>
          <m:e>
            <m:r>
              <w:rPr>
                <w:rFonts w:ascii="Cambria Math" w:hAnsi="Cambria Math" w:cs="宋体"/>
                <w:color w:val="000000"/>
                <w:sz w:val="24"/>
              </w:rPr>
              <m:t>γ</m:t>
            </m:r>
          </m:e>
          <m:sub>
            <m:r>
              <w:rPr>
                <w:rFonts w:ascii="Cambria Math" w:hAnsi="Cambria Math" w:cs="宋体"/>
                <w:color w:val="000000"/>
                <w:sz w:val="24"/>
              </w:rPr>
              <m:t>t</m:t>
            </m:r>
          </m:sub>
        </m:sSub>
      </m:oMath>
      <w:r w:rsidRPr="000269D6">
        <w:rPr>
          <w:rFonts w:asciiTheme="majorHAnsi" w:hAnsiTheme="majorHAnsi" w:cs="宋体"/>
          <w:color w:val="000000"/>
          <w:sz w:val="24"/>
        </w:rPr>
        <w:t>是焦点损失的参数，最后获得</w:t>
      </w:r>
      <w:r w:rsidRPr="000269D6">
        <w:rPr>
          <w:rFonts w:asciiTheme="majorHAnsi" w:hAnsiTheme="majorHAnsi"/>
          <w:sz w:val="24"/>
        </w:rPr>
        <w:t>锚点和锚框的候选集合</w:t>
      </w:r>
      <w:r w:rsidR="006F5C51" w:rsidRPr="000269D6">
        <w:rPr>
          <w:rFonts w:asciiTheme="majorHAnsi" w:hAnsiTheme="majorHAnsi"/>
          <w:sz w:val="24"/>
        </w:rPr>
        <w:t>。</w:t>
      </w:r>
    </w:p>
    <w:p w14:paraId="0BD6D85E" w14:textId="6ACF25AC"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在一个实施例中，计算机程序被处理器执行时还实现以下步骤：</w:t>
      </w:r>
      <w:r w:rsidR="003F407B" w:rsidRPr="000269D6">
        <w:rPr>
          <w:rFonts w:asciiTheme="majorHAnsi" w:hAnsiTheme="majorHAnsi"/>
          <w:sz w:val="24"/>
        </w:rPr>
        <w:t>将所述生产锚点和锚框的候选集合映射到对应原图区域和特征图区域中，通过非极大值抑制算法</w:t>
      </w:r>
      <w:r w:rsidR="003F407B" w:rsidRPr="000269D6">
        <w:rPr>
          <w:rFonts w:asciiTheme="majorHAnsi" w:hAnsiTheme="majorHAnsi"/>
          <w:sz w:val="24"/>
        </w:rPr>
        <w:t>NMS</w:t>
      </w:r>
      <w:r w:rsidR="003F407B" w:rsidRPr="000269D6">
        <w:rPr>
          <w:rFonts w:asciiTheme="majorHAnsi" w:hAnsiTheme="majorHAnsi"/>
          <w:sz w:val="24"/>
        </w:rPr>
        <w:t>来搜索局部极大值，对冗余的锚框进行去冗余，获取感兴趣的特征图区域</w:t>
      </w:r>
      <w:r w:rsidRPr="000269D6">
        <w:rPr>
          <w:rFonts w:asciiTheme="majorHAnsi" w:hAnsiTheme="majorHAnsi"/>
          <w:sz w:val="24"/>
        </w:rPr>
        <w:t>。</w:t>
      </w:r>
    </w:p>
    <w:p w14:paraId="4C373D34" w14:textId="558C386B"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在一个实施例中，计算机程序被处理器执行时还实现以下步骤：</w:t>
      </w:r>
      <w:r w:rsidR="003F407B" w:rsidRPr="000269D6">
        <w:rPr>
          <w:rFonts w:asciiTheme="majorHAnsi" w:hAnsiTheme="majorHAnsi"/>
          <w:sz w:val="24"/>
        </w:rPr>
        <w:t>对所述感兴趣的特征图区域进行池化和全卷积操作，获得目标检测结果，所述检测结果包括目标分类和目标定位</w:t>
      </w:r>
      <w:r w:rsidRPr="000269D6">
        <w:rPr>
          <w:rFonts w:asciiTheme="majorHAnsi" w:hAnsiTheme="majorHAnsi"/>
          <w:sz w:val="24"/>
        </w:rPr>
        <w:t>。</w:t>
      </w:r>
    </w:p>
    <w:p w14:paraId="7E33D06C" w14:textId="7777777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本领域普通技术人员可以理解实现上述实施例方法中的全部或部分流程，是可以通过计算机程序来指令相关的硬件来完成，所述的计算机程序可存储于一非易失性计算机可读取存储介质中，该计算机程序在执行时，可包括如上述各方法的实施例的流程。其中，本申请所提供的各实施例中所使用的对存储器、存储、数据库或其它介质的任何引用，均可包括非易失性和</w:t>
      </w:r>
      <w:r w:rsidRPr="000269D6">
        <w:rPr>
          <w:rFonts w:asciiTheme="majorHAnsi" w:hAnsiTheme="majorHAnsi"/>
          <w:sz w:val="24"/>
        </w:rPr>
        <w:t>/</w:t>
      </w:r>
      <w:r w:rsidRPr="000269D6">
        <w:rPr>
          <w:rFonts w:asciiTheme="majorHAnsi" w:hAnsiTheme="majorHAnsi"/>
          <w:sz w:val="24"/>
        </w:rPr>
        <w:t>或易失性存储器。非易失性存储器可包括只读存储器（</w:t>
      </w:r>
      <w:r w:rsidRPr="000269D6">
        <w:rPr>
          <w:rFonts w:asciiTheme="majorHAnsi" w:hAnsiTheme="majorHAnsi"/>
          <w:sz w:val="24"/>
        </w:rPr>
        <w:t>ROM</w:t>
      </w:r>
      <w:r w:rsidRPr="000269D6">
        <w:rPr>
          <w:rFonts w:asciiTheme="majorHAnsi" w:hAnsiTheme="majorHAnsi"/>
          <w:sz w:val="24"/>
        </w:rPr>
        <w:t>）、可编程</w:t>
      </w:r>
      <w:r w:rsidRPr="000269D6">
        <w:rPr>
          <w:rFonts w:asciiTheme="majorHAnsi" w:hAnsiTheme="majorHAnsi"/>
          <w:sz w:val="24"/>
        </w:rPr>
        <w:t>ROM</w:t>
      </w:r>
      <w:r w:rsidRPr="000269D6">
        <w:rPr>
          <w:rFonts w:asciiTheme="majorHAnsi" w:hAnsiTheme="majorHAnsi"/>
          <w:sz w:val="24"/>
        </w:rPr>
        <w:t>（</w:t>
      </w:r>
      <w:r w:rsidRPr="000269D6">
        <w:rPr>
          <w:rFonts w:asciiTheme="majorHAnsi" w:hAnsiTheme="majorHAnsi"/>
          <w:sz w:val="24"/>
        </w:rPr>
        <w:t>PROM</w:t>
      </w:r>
      <w:r w:rsidRPr="000269D6">
        <w:rPr>
          <w:rFonts w:asciiTheme="majorHAnsi" w:hAnsiTheme="majorHAnsi"/>
          <w:sz w:val="24"/>
        </w:rPr>
        <w:t>）、电可编程</w:t>
      </w:r>
      <w:r w:rsidRPr="000269D6">
        <w:rPr>
          <w:rFonts w:asciiTheme="majorHAnsi" w:hAnsiTheme="majorHAnsi"/>
          <w:sz w:val="24"/>
        </w:rPr>
        <w:t>ROM</w:t>
      </w:r>
      <w:r w:rsidRPr="000269D6">
        <w:rPr>
          <w:rFonts w:asciiTheme="majorHAnsi" w:hAnsiTheme="majorHAnsi"/>
          <w:sz w:val="24"/>
        </w:rPr>
        <w:t>（</w:t>
      </w:r>
      <w:r w:rsidRPr="000269D6">
        <w:rPr>
          <w:rFonts w:asciiTheme="majorHAnsi" w:hAnsiTheme="majorHAnsi"/>
          <w:sz w:val="24"/>
        </w:rPr>
        <w:t>EPROM</w:t>
      </w:r>
      <w:r w:rsidRPr="000269D6">
        <w:rPr>
          <w:rFonts w:asciiTheme="majorHAnsi" w:hAnsiTheme="majorHAnsi"/>
          <w:sz w:val="24"/>
        </w:rPr>
        <w:t>）、电可擦除可编程</w:t>
      </w:r>
      <w:r w:rsidRPr="000269D6">
        <w:rPr>
          <w:rFonts w:asciiTheme="majorHAnsi" w:hAnsiTheme="majorHAnsi"/>
          <w:sz w:val="24"/>
        </w:rPr>
        <w:t>ROM</w:t>
      </w:r>
      <w:r w:rsidRPr="000269D6">
        <w:rPr>
          <w:rFonts w:asciiTheme="majorHAnsi" w:hAnsiTheme="majorHAnsi"/>
          <w:sz w:val="24"/>
        </w:rPr>
        <w:t>（</w:t>
      </w:r>
      <w:r w:rsidRPr="000269D6">
        <w:rPr>
          <w:rFonts w:asciiTheme="majorHAnsi" w:hAnsiTheme="majorHAnsi"/>
          <w:sz w:val="24"/>
        </w:rPr>
        <w:t>EEPROM</w:t>
      </w:r>
      <w:r w:rsidRPr="000269D6">
        <w:rPr>
          <w:rFonts w:asciiTheme="majorHAnsi" w:hAnsiTheme="majorHAnsi"/>
          <w:sz w:val="24"/>
        </w:rPr>
        <w:t>）或闪存。易失性存储器可包括随机存取存储器（</w:t>
      </w:r>
      <w:r w:rsidRPr="000269D6">
        <w:rPr>
          <w:rFonts w:asciiTheme="majorHAnsi" w:hAnsiTheme="majorHAnsi"/>
          <w:sz w:val="24"/>
        </w:rPr>
        <w:t>RAM</w:t>
      </w:r>
      <w:r w:rsidRPr="000269D6">
        <w:rPr>
          <w:rFonts w:asciiTheme="majorHAnsi" w:hAnsiTheme="majorHAnsi"/>
          <w:sz w:val="24"/>
        </w:rPr>
        <w:t>）或者外部高速缓冲存储器。作为说明而非局限，</w:t>
      </w:r>
      <w:r w:rsidRPr="000269D6">
        <w:rPr>
          <w:rFonts w:asciiTheme="majorHAnsi" w:hAnsiTheme="majorHAnsi"/>
          <w:sz w:val="24"/>
        </w:rPr>
        <w:t>RAM</w:t>
      </w:r>
      <w:r w:rsidRPr="000269D6">
        <w:rPr>
          <w:rFonts w:asciiTheme="majorHAnsi" w:hAnsiTheme="majorHAnsi"/>
          <w:sz w:val="24"/>
        </w:rPr>
        <w:t>以多种形式可得，诸如静态</w:t>
      </w:r>
      <w:r w:rsidRPr="000269D6">
        <w:rPr>
          <w:rFonts w:asciiTheme="majorHAnsi" w:hAnsiTheme="majorHAnsi"/>
          <w:sz w:val="24"/>
        </w:rPr>
        <w:t>RAM</w:t>
      </w:r>
      <w:r w:rsidRPr="000269D6">
        <w:rPr>
          <w:rFonts w:asciiTheme="majorHAnsi" w:hAnsiTheme="majorHAnsi"/>
          <w:sz w:val="24"/>
        </w:rPr>
        <w:t>（</w:t>
      </w:r>
      <w:r w:rsidRPr="000269D6">
        <w:rPr>
          <w:rFonts w:asciiTheme="majorHAnsi" w:hAnsiTheme="majorHAnsi"/>
          <w:sz w:val="24"/>
        </w:rPr>
        <w:t>SRAM</w:t>
      </w:r>
      <w:r w:rsidRPr="000269D6">
        <w:rPr>
          <w:rFonts w:asciiTheme="majorHAnsi" w:hAnsiTheme="majorHAnsi"/>
          <w:sz w:val="24"/>
        </w:rPr>
        <w:t>）、动态</w:t>
      </w:r>
      <w:r w:rsidRPr="000269D6">
        <w:rPr>
          <w:rFonts w:asciiTheme="majorHAnsi" w:hAnsiTheme="majorHAnsi"/>
          <w:sz w:val="24"/>
        </w:rPr>
        <w:t>RAM</w:t>
      </w:r>
      <w:r w:rsidRPr="000269D6">
        <w:rPr>
          <w:rFonts w:asciiTheme="majorHAnsi" w:hAnsiTheme="majorHAnsi"/>
          <w:sz w:val="24"/>
        </w:rPr>
        <w:t>（</w:t>
      </w:r>
      <w:r w:rsidRPr="000269D6">
        <w:rPr>
          <w:rFonts w:asciiTheme="majorHAnsi" w:hAnsiTheme="majorHAnsi"/>
          <w:sz w:val="24"/>
        </w:rPr>
        <w:t>DRAM</w:t>
      </w:r>
      <w:r w:rsidRPr="000269D6">
        <w:rPr>
          <w:rFonts w:asciiTheme="majorHAnsi" w:hAnsiTheme="majorHAnsi"/>
          <w:sz w:val="24"/>
        </w:rPr>
        <w:t>）、同步</w:t>
      </w:r>
      <w:r w:rsidRPr="000269D6">
        <w:rPr>
          <w:rFonts w:asciiTheme="majorHAnsi" w:hAnsiTheme="majorHAnsi"/>
          <w:sz w:val="24"/>
        </w:rPr>
        <w:t>DRAM</w:t>
      </w:r>
      <w:r w:rsidRPr="000269D6">
        <w:rPr>
          <w:rFonts w:asciiTheme="majorHAnsi" w:hAnsiTheme="majorHAnsi"/>
          <w:sz w:val="24"/>
        </w:rPr>
        <w:t>（</w:t>
      </w:r>
      <w:r w:rsidRPr="000269D6">
        <w:rPr>
          <w:rFonts w:asciiTheme="majorHAnsi" w:hAnsiTheme="majorHAnsi"/>
          <w:sz w:val="24"/>
        </w:rPr>
        <w:t>SDRAM</w:t>
      </w:r>
      <w:r w:rsidRPr="000269D6">
        <w:rPr>
          <w:rFonts w:asciiTheme="majorHAnsi" w:hAnsiTheme="majorHAnsi"/>
          <w:sz w:val="24"/>
        </w:rPr>
        <w:t>）、双数据率</w:t>
      </w:r>
      <w:r w:rsidRPr="000269D6">
        <w:rPr>
          <w:rFonts w:asciiTheme="majorHAnsi" w:hAnsiTheme="majorHAnsi"/>
          <w:sz w:val="24"/>
        </w:rPr>
        <w:t>SDRAM</w:t>
      </w:r>
      <w:r w:rsidRPr="000269D6">
        <w:rPr>
          <w:rFonts w:asciiTheme="majorHAnsi" w:hAnsiTheme="majorHAnsi"/>
          <w:sz w:val="24"/>
        </w:rPr>
        <w:t>（</w:t>
      </w:r>
      <w:r w:rsidRPr="000269D6">
        <w:rPr>
          <w:rFonts w:asciiTheme="majorHAnsi" w:hAnsiTheme="majorHAnsi"/>
          <w:sz w:val="24"/>
        </w:rPr>
        <w:t>DDRSDRAM</w:t>
      </w:r>
      <w:r w:rsidRPr="000269D6">
        <w:rPr>
          <w:rFonts w:asciiTheme="majorHAnsi" w:hAnsiTheme="majorHAnsi"/>
          <w:sz w:val="24"/>
        </w:rPr>
        <w:t>）、增强型</w:t>
      </w:r>
      <w:r w:rsidRPr="000269D6">
        <w:rPr>
          <w:rFonts w:asciiTheme="majorHAnsi" w:hAnsiTheme="majorHAnsi"/>
          <w:sz w:val="24"/>
        </w:rPr>
        <w:t>SDRAM</w:t>
      </w:r>
      <w:r w:rsidRPr="000269D6">
        <w:rPr>
          <w:rFonts w:asciiTheme="majorHAnsi" w:hAnsiTheme="majorHAnsi"/>
          <w:sz w:val="24"/>
        </w:rPr>
        <w:t>（</w:t>
      </w:r>
      <w:r w:rsidRPr="000269D6">
        <w:rPr>
          <w:rFonts w:asciiTheme="majorHAnsi" w:hAnsiTheme="majorHAnsi"/>
          <w:sz w:val="24"/>
        </w:rPr>
        <w:t>ESDRAM</w:t>
      </w:r>
      <w:r w:rsidRPr="000269D6">
        <w:rPr>
          <w:rFonts w:asciiTheme="majorHAnsi" w:hAnsiTheme="majorHAnsi"/>
          <w:sz w:val="24"/>
        </w:rPr>
        <w:t>）、同步链路（</w:t>
      </w:r>
      <w:r w:rsidRPr="000269D6">
        <w:rPr>
          <w:rFonts w:asciiTheme="majorHAnsi" w:hAnsiTheme="majorHAnsi"/>
          <w:sz w:val="24"/>
        </w:rPr>
        <w:t>Synchlink</w:t>
      </w:r>
      <w:r w:rsidRPr="000269D6">
        <w:rPr>
          <w:rFonts w:asciiTheme="majorHAnsi" w:hAnsiTheme="majorHAnsi"/>
          <w:sz w:val="24"/>
        </w:rPr>
        <w:t>）</w:t>
      </w:r>
      <w:r w:rsidRPr="000269D6">
        <w:rPr>
          <w:rFonts w:asciiTheme="majorHAnsi" w:hAnsiTheme="majorHAnsi"/>
          <w:sz w:val="24"/>
        </w:rPr>
        <w:t xml:space="preserve"> DRAM</w:t>
      </w:r>
      <w:r w:rsidRPr="000269D6">
        <w:rPr>
          <w:rFonts w:asciiTheme="majorHAnsi" w:hAnsiTheme="majorHAnsi"/>
          <w:sz w:val="24"/>
        </w:rPr>
        <w:t>（</w:t>
      </w:r>
      <w:r w:rsidRPr="000269D6">
        <w:rPr>
          <w:rFonts w:asciiTheme="majorHAnsi" w:hAnsiTheme="majorHAnsi"/>
          <w:sz w:val="24"/>
        </w:rPr>
        <w:t>SLDRAM</w:t>
      </w:r>
      <w:r w:rsidRPr="000269D6">
        <w:rPr>
          <w:rFonts w:asciiTheme="majorHAnsi" w:hAnsiTheme="majorHAnsi"/>
          <w:sz w:val="24"/>
        </w:rPr>
        <w:t>）、存储器总线（</w:t>
      </w:r>
      <w:r w:rsidRPr="000269D6">
        <w:rPr>
          <w:rFonts w:asciiTheme="majorHAnsi" w:hAnsiTheme="majorHAnsi"/>
          <w:sz w:val="24"/>
        </w:rPr>
        <w:t>Rambus</w:t>
      </w:r>
      <w:r w:rsidRPr="000269D6">
        <w:rPr>
          <w:rFonts w:asciiTheme="majorHAnsi" w:hAnsiTheme="majorHAnsi"/>
          <w:sz w:val="24"/>
        </w:rPr>
        <w:t>）直接</w:t>
      </w:r>
      <w:r w:rsidRPr="000269D6">
        <w:rPr>
          <w:rFonts w:asciiTheme="majorHAnsi" w:hAnsiTheme="majorHAnsi"/>
          <w:sz w:val="24"/>
        </w:rPr>
        <w:t>RAM</w:t>
      </w:r>
      <w:r w:rsidRPr="000269D6">
        <w:rPr>
          <w:rFonts w:asciiTheme="majorHAnsi" w:hAnsiTheme="majorHAnsi"/>
          <w:sz w:val="24"/>
        </w:rPr>
        <w:t>（</w:t>
      </w:r>
      <w:r w:rsidRPr="000269D6">
        <w:rPr>
          <w:rFonts w:asciiTheme="majorHAnsi" w:hAnsiTheme="majorHAnsi"/>
          <w:sz w:val="24"/>
        </w:rPr>
        <w:t>RDRAM</w:t>
      </w:r>
      <w:r w:rsidRPr="000269D6">
        <w:rPr>
          <w:rFonts w:asciiTheme="majorHAnsi" w:hAnsiTheme="majorHAnsi"/>
          <w:sz w:val="24"/>
        </w:rPr>
        <w:t>）、直接存储器总线动态</w:t>
      </w:r>
      <w:r w:rsidRPr="000269D6">
        <w:rPr>
          <w:rFonts w:asciiTheme="majorHAnsi" w:hAnsiTheme="majorHAnsi"/>
          <w:sz w:val="24"/>
        </w:rPr>
        <w:t>RAM</w:t>
      </w:r>
      <w:r w:rsidRPr="000269D6">
        <w:rPr>
          <w:rFonts w:asciiTheme="majorHAnsi" w:hAnsiTheme="majorHAnsi"/>
          <w:sz w:val="24"/>
        </w:rPr>
        <w:t>（</w:t>
      </w:r>
      <w:r w:rsidRPr="000269D6">
        <w:rPr>
          <w:rFonts w:asciiTheme="majorHAnsi" w:hAnsiTheme="majorHAnsi"/>
          <w:sz w:val="24"/>
        </w:rPr>
        <w:t>DRDRAM</w:t>
      </w:r>
      <w:r w:rsidRPr="000269D6">
        <w:rPr>
          <w:rFonts w:asciiTheme="majorHAnsi" w:hAnsiTheme="majorHAnsi"/>
          <w:sz w:val="24"/>
        </w:rPr>
        <w:t>）、以及存储器总线动态</w:t>
      </w:r>
      <w:r w:rsidRPr="000269D6">
        <w:rPr>
          <w:rFonts w:asciiTheme="majorHAnsi" w:hAnsiTheme="majorHAnsi"/>
          <w:sz w:val="24"/>
        </w:rPr>
        <w:t>RAM</w:t>
      </w:r>
      <w:r w:rsidRPr="000269D6">
        <w:rPr>
          <w:rFonts w:asciiTheme="majorHAnsi" w:hAnsiTheme="majorHAnsi"/>
          <w:sz w:val="24"/>
        </w:rPr>
        <w:t>（</w:t>
      </w:r>
      <w:r w:rsidRPr="000269D6">
        <w:rPr>
          <w:rFonts w:asciiTheme="majorHAnsi" w:hAnsiTheme="majorHAnsi"/>
          <w:sz w:val="24"/>
        </w:rPr>
        <w:t>RDRAM</w:t>
      </w:r>
      <w:r w:rsidRPr="000269D6">
        <w:rPr>
          <w:rFonts w:asciiTheme="majorHAnsi" w:hAnsiTheme="majorHAnsi"/>
          <w:sz w:val="24"/>
        </w:rPr>
        <w:t>）等。</w:t>
      </w:r>
    </w:p>
    <w:p w14:paraId="24CFCBF4" w14:textId="77777777" w:rsidR="006F5C51" w:rsidRPr="000269D6" w:rsidRDefault="006F5C51" w:rsidP="006F5C51">
      <w:pPr>
        <w:pStyle w:val="af"/>
        <w:tabs>
          <w:tab w:val="left" w:pos="710"/>
          <w:tab w:val="left" w:pos="1134"/>
        </w:tabs>
        <w:spacing w:line="360" w:lineRule="auto"/>
        <w:ind w:firstLineChars="177" w:firstLine="425"/>
        <w:rPr>
          <w:rFonts w:asciiTheme="majorHAnsi" w:hAnsiTheme="majorHAnsi"/>
          <w:sz w:val="24"/>
        </w:rPr>
      </w:pPr>
      <w:r w:rsidRPr="000269D6">
        <w:rPr>
          <w:rFonts w:asciiTheme="majorHAnsi" w:hAnsiTheme="majorHAnsi"/>
          <w:sz w:val="24"/>
        </w:rPr>
        <w:t>以上实施例的各技术特征可以进行任意的组合，为使描述简洁，未对上述实施例中的各个技术特征所有可能的组合都进行描述，然而，只要这些技术特征的组合不存在矛盾，都应当认为是本说明书记载的范围。</w:t>
      </w:r>
    </w:p>
    <w:p w14:paraId="44EECCB2" w14:textId="52D007E9" w:rsidR="006F5C51" w:rsidRPr="000269D6" w:rsidRDefault="006F5C51" w:rsidP="006F5C51">
      <w:pPr>
        <w:snapToGrid w:val="0"/>
        <w:spacing w:line="360" w:lineRule="auto"/>
        <w:ind w:firstLineChars="200" w:firstLine="480"/>
        <w:rPr>
          <w:rFonts w:asciiTheme="majorHAnsi" w:hAnsiTheme="majorHAnsi"/>
          <w:sz w:val="24"/>
        </w:rPr>
      </w:pPr>
      <w:r w:rsidRPr="000269D6">
        <w:rPr>
          <w:rFonts w:asciiTheme="majorHAnsi" w:hAnsiTheme="majorHAnsi"/>
          <w:sz w:val="24"/>
        </w:rPr>
        <w:t>以上所述实施例仅表达了本申请的几种实施方式，其描述较为具体和详细，但并不能因此而理解为对发明专利范围的限制。应当指出的是，对于本领域的普通技术人员来说，在不脱离本申请构思的前提下，还可以做出若干变形</w:t>
      </w:r>
      <w:r w:rsidRPr="000269D6">
        <w:rPr>
          <w:rFonts w:asciiTheme="majorHAnsi" w:hAnsiTheme="majorHAnsi"/>
          <w:sz w:val="24"/>
        </w:rPr>
        <w:lastRenderedPageBreak/>
        <w:t>和改进，这些都属于本申请的保护范围。因此，本申请专利的保护范围应以所附权利要求为准。</w:t>
      </w:r>
    </w:p>
    <w:p w14:paraId="75DEC784" w14:textId="77777777" w:rsidR="006F5C51" w:rsidRPr="000269D6" w:rsidRDefault="006F5C51" w:rsidP="00185534">
      <w:pPr>
        <w:snapToGrid w:val="0"/>
        <w:spacing w:line="360" w:lineRule="auto"/>
        <w:ind w:firstLineChars="200" w:firstLine="480"/>
        <w:rPr>
          <w:rFonts w:asciiTheme="majorHAnsi" w:hAnsiTheme="majorHAnsi"/>
          <w:sz w:val="24"/>
        </w:rPr>
      </w:pPr>
    </w:p>
    <w:p w14:paraId="2761F540" w14:textId="182F9E76" w:rsidR="006F5C51" w:rsidRPr="000269D6" w:rsidRDefault="006F5C51" w:rsidP="00185534">
      <w:pPr>
        <w:snapToGrid w:val="0"/>
        <w:spacing w:line="360" w:lineRule="auto"/>
        <w:ind w:firstLineChars="200" w:firstLine="480"/>
        <w:rPr>
          <w:rFonts w:asciiTheme="majorHAnsi" w:hAnsiTheme="majorHAnsi"/>
          <w:sz w:val="24"/>
        </w:rPr>
        <w:sectPr w:rsidR="006F5C51" w:rsidRPr="000269D6">
          <w:headerReference w:type="default" r:id="rId10"/>
          <w:footerReference w:type="default" r:id="rId11"/>
          <w:pgSz w:w="11906" w:h="16838"/>
          <w:pgMar w:top="1304" w:right="1797" w:bottom="1304" w:left="1797" w:header="851" w:footer="227" w:gutter="0"/>
          <w:pgNumType w:start="1"/>
          <w:cols w:space="720"/>
          <w:docGrid w:type="linesAndChars" w:linePitch="312"/>
        </w:sectPr>
      </w:pPr>
    </w:p>
    <w:p w14:paraId="740A4E32" w14:textId="3C4D1448" w:rsidR="005B0D7A" w:rsidRPr="000269D6" w:rsidRDefault="00013907" w:rsidP="00185534">
      <w:pPr>
        <w:spacing w:line="360" w:lineRule="auto"/>
        <w:jc w:val="center"/>
        <w:rPr>
          <w:rFonts w:asciiTheme="majorHAnsi" w:hAnsiTheme="majorHAnsi"/>
          <w:sz w:val="24"/>
        </w:rPr>
      </w:pPr>
      <w:r w:rsidRPr="000269D6">
        <w:rPr>
          <w:rFonts w:asciiTheme="majorHAnsi" w:hAnsiTheme="majorHAnsi"/>
          <w:sz w:val="24"/>
        </w:rPr>
        <w:object w:dxaOrig="2265" w:dyaOrig="2475" w14:anchorId="4C784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pt;height:123.35pt" o:ole="">
            <v:imagedata r:id="rId12" o:title="" croptop="12796f" cropright="-759f"/>
            <o:lock v:ext="edit" aspectratio="f"/>
          </v:shape>
          <o:OLEObject Type="Embed" ProgID="Visio.Drawing.15" ShapeID="_x0000_i1025" DrawAspect="Content" ObjectID="_1735554340" r:id="rId13"/>
        </w:object>
      </w:r>
    </w:p>
    <w:p w14:paraId="4A66CBF9" w14:textId="77777777" w:rsidR="005B0D7A" w:rsidRPr="000269D6" w:rsidRDefault="00364378" w:rsidP="00185534">
      <w:pPr>
        <w:spacing w:line="360" w:lineRule="auto"/>
        <w:jc w:val="center"/>
        <w:rPr>
          <w:rFonts w:asciiTheme="majorHAnsi" w:hAnsiTheme="majorHAnsi"/>
          <w:sz w:val="24"/>
        </w:rPr>
      </w:pPr>
      <w:r w:rsidRPr="000269D6">
        <w:rPr>
          <w:rFonts w:asciiTheme="majorHAnsi" w:hAnsiTheme="majorHAnsi"/>
          <w:sz w:val="24"/>
        </w:rPr>
        <w:t>图</w:t>
      </w:r>
      <w:r w:rsidRPr="000269D6">
        <w:rPr>
          <w:rFonts w:asciiTheme="majorHAnsi" w:hAnsiTheme="majorHAnsi"/>
          <w:sz w:val="24"/>
        </w:rPr>
        <w:t>1</w:t>
      </w:r>
    </w:p>
    <w:p w14:paraId="64ABFA61" w14:textId="4DB1AB6C" w:rsidR="005B0D7A" w:rsidRPr="000269D6" w:rsidRDefault="00466FD7" w:rsidP="00185534">
      <w:pPr>
        <w:spacing w:line="360" w:lineRule="auto"/>
        <w:jc w:val="center"/>
        <w:rPr>
          <w:rFonts w:asciiTheme="majorHAnsi" w:hAnsiTheme="majorHAnsi"/>
          <w:sz w:val="24"/>
        </w:rPr>
      </w:pPr>
      <w:r w:rsidRPr="000269D6">
        <w:rPr>
          <w:rFonts w:asciiTheme="majorHAnsi" w:hAnsiTheme="majorHAnsi"/>
          <w:sz w:val="24"/>
        </w:rPr>
        <w:object w:dxaOrig="11590" w:dyaOrig="10910" w14:anchorId="74B48DD2">
          <v:shape id="_x0000_i1026" type="#_x0000_t75" style="width:344.95pt;height:324.3pt" o:ole="">
            <v:imagedata r:id="rId14" o:title=""/>
          </v:shape>
          <o:OLEObject Type="Embed" ProgID="Visio.Drawing.15" ShapeID="_x0000_i1026" DrawAspect="Content" ObjectID="_1735554341" r:id="rId15"/>
        </w:object>
      </w:r>
    </w:p>
    <w:p w14:paraId="34B13CCC" w14:textId="77777777" w:rsidR="005B0D7A" w:rsidRPr="000269D6" w:rsidRDefault="00364378" w:rsidP="00185534">
      <w:pPr>
        <w:spacing w:line="360" w:lineRule="auto"/>
        <w:jc w:val="center"/>
        <w:rPr>
          <w:rFonts w:asciiTheme="majorHAnsi" w:hAnsiTheme="majorHAnsi"/>
          <w:sz w:val="24"/>
        </w:rPr>
      </w:pPr>
      <w:r w:rsidRPr="000269D6">
        <w:rPr>
          <w:rFonts w:asciiTheme="majorHAnsi" w:hAnsiTheme="majorHAnsi"/>
          <w:sz w:val="24"/>
        </w:rPr>
        <w:t>图</w:t>
      </w:r>
      <w:r w:rsidRPr="000269D6">
        <w:rPr>
          <w:rFonts w:asciiTheme="majorHAnsi" w:hAnsiTheme="majorHAnsi"/>
          <w:sz w:val="24"/>
        </w:rPr>
        <w:t>2</w:t>
      </w:r>
    </w:p>
    <w:p w14:paraId="0E76249F" w14:textId="28FD7AEF" w:rsidR="005B0D7A" w:rsidRPr="000269D6" w:rsidRDefault="00466FD7" w:rsidP="00185534">
      <w:pPr>
        <w:spacing w:line="360" w:lineRule="auto"/>
        <w:jc w:val="center"/>
        <w:rPr>
          <w:rFonts w:asciiTheme="majorHAnsi" w:hAnsiTheme="majorHAnsi"/>
          <w:sz w:val="24"/>
        </w:rPr>
      </w:pPr>
      <w:r w:rsidRPr="000269D6">
        <w:rPr>
          <w:rFonts w:asciiTheme="majorHAnsi" w:hAnsiTheme="majorHAnsi"/>
          <w:sz w:val="24"/>
        </w:rPr>
        <w:object w:dxaOrig="3420" w:dyaOrig="7561" w14:anchorId="2B925CC3">
          <v:shape id="_x0000_i1027" type="#_x0000_t75" style="width:115.2pt;height:255.45pt" o:ole="">
            <v:imagedata r:id="rId16" o:title=""/>
          </v:shape>
          <o:OLEObject Type="Embed" ProgID="Visio.Drawing.15" ShapeID="_x0000_i1027" DrawAspect="Content" ObjectID="_1735554342" r:id="rId17"/>
        </w:object>
      </w:r>
    </w:p>
    <w:p w14:paraId="65679850" w14:textId="77777777" w:rsidR="005B0D7A" w:rsidRPr="000269D6" w:rsidRDefault="00364378" w:rsidP="00185534">
      <w:pPr>
        <w:spacing w:line="360" w:lineRule="auto"/>
        <w:jc w:val="center"/>
        <w:rPr>
          <w:rFonts w:asciiTheme="majorHAnsi" w:hAnsiTheme="majorHAnsi"/>
          <w:sz w:val="24"/>
        </w:rPr>
      </w:pPr>
      <w:r w:rsidRPr="000269D6">
        <w:rPr>
          <w:rFonts w:asciiTheme="majorHAnsi" w:hAnsiTheme="majorHAnsi"/>
          <w:sz w:val="24"/>
        </w:rPr>
        <w:t>图</w:t>
      </w:r>
      <w:r w:rsidRPr="000269D6">
        <w:rPr>
          <w:rFonts w:asciiTheme="majorHAnsi" w:hAnsiTheme="majorHAnsi"/>
          <w:sz w:val="24"/>
        </w:rPr>
        <w:t>3</w:t>
      </w:r>
    </w:p>
    <w:p w14:paraId="524B29E0" w14:textId="161B91BF" w:rsidR="005B0D7A" w:rsidRPr="000269D6" w:rsidRDefault="004054A8" w:rsidP="00185534">
      <w:pPr>
        <w:spacing w:line="360" w:lineRule="auto"/>
        <w:jc w:val="center"/>
        <w:rPr>
          <w:rFonts w:asciiTheme="majorHAnsi" w:hAnsiTheme="majorHAnsi"/>
          <w:sz w:val="24"/>
        </w:rPr>
      </w:pPr>
      <w:r w:rsidRPr="000269D6">
        <w:rPr>
          <w:rFonts w:asciiTheme="majorHAnsi" w:hAnsiTheme="majorHAnsi"/>
          <w:noProof/>
          <w:sz w:val="24"/>
        </w:rPr>
        <w:drawing>
          <wp:inline distT="0" distB="0" distL="0" distR="0" wp14:anchorId="3FBA972A" wp14:editId="76D64B81">
            <wp:extent cx="2905125" cy="3895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3895725"/>
                    </a:xfrm>
                    <a:prstGeom prst="rect">
                      <a:avLst/>
                    </a:prstGeom>
                    <a:noFill/>
                    <a:ln>
                      <a:noFill/>
                    </a:ln>
                  </pic:spPr>
                </pic:pic>
              </a:graphicData>
            </a:graphic>
          </wp:inline>
        </w:drawing>
      </w:r>
    </w:p>
    <w:p w14:paraId="28925709" w14:textId="77777777" w:rsidR="005B0D7A" w:rsidRPr="000269D6" w:rsidRDefault="00364378" w:rsidP="00185534">
      <w:pPr>
        <w:spacing w:line="360" w:lineRule="auto"/>
        <w:jc w:val="center"/>
        <w:rPr>
          <w:rFonts w:asciiTheme="majorHAnsi" w:hAnsiTheme="majorHAnsi"/>
          <w:sz w:val="24"/>
        </w:rPr>
      </w:pPr>
      <w:r w:rsidRPr="000269D6">
        <w:rPr>
          <w:rFonts w:asciiTheme="majorHAnsi" w:hAnsiTheme="majorHAnsi"/>
          <w:sz w:val="24"/>
        </w:rPr>
        <w:t>图</w:t>
      </w:r>
      <w:r w:rsidRPr="000269D6">
        <w:rPr>
          <w:rFonts w:asciiTheme="majorHAnsi" w:hAnsiTheme="majorHAnsi"/>
          <w:sz w:val="24"/>
        </w:rPr>
        <w:t>4</w:t>
      </w:r>
    </w:p>
    <w:p w14:paraId="4FDBD554" w14:textId="0E97AB9C" w:rsidR="004054A8" w:rsidRPr="000269D6" w:rsidRDefault="004054A8" w:rsidP="004054A8">
      <w:pPr>
        <w:spacing w:line="360" w:lineRule="auto"/>
        <w:jc w:val="center"/>
        <w:rPr>
          <w:rFonts w:asciiTheme="majorHAnsi" w:hAnsiTheme="majorHAnsi" w:cs="宋体"/>
          <w:sz w:val="24"/>
        </w:rPr>
      </w:pPr>
      <w:r w:rsidRPr="000269D6">
        <w:rPr>
          <w:rFonts w:asciiTheme="majorHAnsi" w:hAnsiTheme="majorHAnsi" w:cs="宋体"/>
          <w:sz w:val="24"/>
        </w:rPr>
        <w:object w:dxaOrig="4847" w:dyaOrig="5416" w14:anchorId="0544BA47">
          <v:shape id="_x0000_i1028" type="#_x0000_t75" style="width:242.3pt;height:270.45pt" o:ole="">
            <v:imagedata r:id="rId19" o:title=""/>
          </v:shape>
          <o:OLEObject Type="Embed" ProgID="Visio.Drawing.15" ShapeID="_x0000_i1028" DrawAspect="Content" ObjectID="_1735554343" r:id="rId20"/>
        </w:object>
      </w:r>
    </w:p>
    <w:p w14:paraId="0240A14A" w14:textId="327D5E4E" w:rsidR="004054A8" w:rsidRPr="000269D6" w:rsidRDefault="004054A8" w:rsidP="004054A8">
      <w:pPr>
        <w:spacing w:line="360" w:lineRule="auto"/>
        <w:jc w:val="center"/>
        <w:rPr>
          <w:rFonts w:asciiTheme="majorHAnsi" w:hAnsiTheme="majorHAnsi"/>
          <w:sz w:val="24"/>
        </w:rPr>
        <w:sectPr w:rsidR="004054A8" w:rsidRPr="000269D6">
          <w:headerReference w:type="default" r:id="rId21"/>
          <w:footerReference w:type="default" r:id="rId22"/>
          <w:pgSz w:w="11906" w:h="16838"/>
          <w:pgMar w:top="1304" w:right="1797" w:bottom="1304" w:left="1797" w:header="851" w:footer="227" w:gutter="0"/>
          <w:pgNumType w:start="1"/>
          <w:cols w:space="720"/>
          <w:docGrid w:type="linesAndChars" w:linePitch="312"/>
        </w:sectPr>
      </w:pPr>
      <w:r w:rsidRPr="000269D6">
        <w:rPr>
          <w:rFonts w:asciiTheme="majorHAnsi" w:hAnsiTheme="majorHAnsi"/>
          <w:sz w:val="24"/>
        </w:rPr>
        <w:t>图</w:t>
      </w:r>
      <w:r w:rsidRPr="000269D6">
        <w:rPr>
          <w:rFonts w:asciiTheme="majorHAnsi" w:hAnsiTheme="majorHAnsi"/>
          <w:sz w:val="24"/>
        </w:rPr>
        <w:t>5</w:t>
      </w:r>
    </w:p>
    <w:p w14:paraId="04783EBF" w14:textId="3B103EE4" w:rsidR="005B0D7A" w:rsidRPr="000269D6" w:rsidRDefault="00364378" w:rsidP="00013907">
      <w:pPr>
        <w:snapToGrid w:val="0"/>
        <w:spacing w:line="360" w:lineRule="auto"/>
        <w:ind w:firstLineChars="200" w:firstLine="480"/>
        <w:rPr>
          <w:rFonts w:asciiTheme="majorHAnsi" w:hAnsiTheme="majorHAnsi"/>
          <w:sz w:val="24"/>
        </w:rPr>
        <w:sectPr w:rsidR="005B0D7A" w:rsidRPr="000269D6">
          <w:headerReference w:type="default" r:id="rId23"/>
          <w:pgSz w:w="11906" w:h="16838"/>
          <w:pgMar w:top="1304" w:right="1797" w:bottom="1304" w:left="1797" w:header="851" w:footer="227" w:gutter="0"/>
          <w:pgNumType w:start="1"/>
          <w:cols w:space="720"/>
          <w:docGrid w:type="linesAndChars" w:linePitch="312"/>
        </w:sectPr>
      </w:pPr>
      <w:r w:rsidRPr="000269D6">
        <w:rPr>
          <w:rFonts w:asciiTheme="majorHAnsi" w:hAnsiTheme="majorHAnsi"/>
          <w:sz w:val="24"/>
        </w:rPr>
        <w:lastRenderedPageBreak/>
        <w:t>本发明公开一种目标检测方法、装置、设备及存储介质。</w:t>
      </w:r>
      <w:r w:rsidR="00013907" w:rsidRPr="000269D6">
        <w:rPr>
          <w:rFonts w:asciiTheme="majorHAnsi" w:hAnsiTheme="majorHAnsi"/>
          <w:sz w:val="24"/>
        </w:rPr>
        <w:t>该方法获取待检测图片，提取所述待检测图片的形状特征，基于所述形状特征完整度判断图片是否足够清晰；将清晰的待检测图片输入构建的特征提取网络，得到形状边缘清晰的特征图；将所述形状边缘清晰的特征图输入形状注意力机制引导的</w:t>
      </w:r>
      <w:r w:rsidR="00013907" w:rsidRPr="000269D6">
        <w:rPr>
          <w:rFonts w:asciiTheme="majorHAnsi" w:hAnsiTheme="majorHAnsi"/>
          <w:sz w:val="24"/>
        </w:rPr>
        <w:t>RPN</w:t>
      </w:r>
      <w:r w:rsidR="00013907" w:rsidRPr="000269D6">
        <w:rPr>
          <w:rFonts w:asciiTheme="majorHAnsi" w:hAnsiTheme="majorHAnsi"/>
          <w:sz w:val="24"/>
        </w:rPr>
        <w:t>网络寻找锚点和锚框的候选集合，并结合选择性搜索学习对应规则形状的权重，生</w:t>
      </w:r>
      <w:r w:rsidR="008C1938" w:rsidRPr="000269D6">
        <w:rPr>
          <w:rFonts w:asciiTheme="majorHAnsi" w:hAnsiTheme="majorHAnsi" w:hint="eastAsia"/>
          <w:sz w:val="24"/>
        </w:rPr>
        <w:t>成</w:t>
      </w:r>
      <w:r w:rsidR="00013907" w:rsidRPr="000269D6">
        <w:rPr>
          <w:rFonts w:asciiTheme="majorHAnsi" w:hAnsiTheme="majorHAnsi"/>
          <w:sz w:val="24"/>
        </w:rPr>
        <w:t>锚点和锚框的候选集合；将所述锚点和锚框的候选集合映射到对应原图区域和特征图区域，获取感兴趣的特征图区域；基于所述感兴趣的特征图区域，获得目标检测结果。</w:t>
      </w:r>
      <w:r w:rsidRPr="000269D6">
        <w:rPr>
          <w:rFonts w:asciiTheme="majorHAnsi" w:hAnsiTheme="majorHAnsi"/>
          <w:sz w:val="24"/>
        </w:rPr>
        <w:t>本发明</w:t>
      </w:r>
      <w:r w:rsidR="006C64C4" w:rsidRPr="000269D6">
        <w:rPr>
          <w:rFonts w:asciiTheme="majorHAnsi" w:hAnsiTheme="majorHAnsi" w:cs="宋体"/>
          <w:color w:val="000000"/>
          <w:sz w:val="24"/>
        </w:rPr>
        <w:t>可应用于实际工程如轨道车辆吹扫作业等，且能够提高检测精度、缩减运算时间、提高识别效率</w:t>
      </w:r>
      <w:r w:rsidRPr="000269D6">
        <w:rPr>
          <w:rFonts w:asciiTheme="majorHAnsi" w:hAnsiTheme="majorHAnsi"/>
          <w:sz w:val="24"/>
        </w:rPr>
        <w:t>。</w:t>
      </w:r>
    </w:p>
    <w:p w14:paraId="140BD4F9" w14:textId="2FB8E4A2" w:rsidR="005B0D7A" w:rsidRPr="00542AF8" w:rsidRDefault="00466FD7" w:rsidP="00185534">
      <w:pPr>
        <w:spacing w:line="360" w:lineRule="auto"/>
        <w:jc w:val="center"/>
        <w:rPr>
          <w:rFonts w:asciiTheme="majorHAnsi" w:eastAsia="楷体_GB2312" w:hAnsiTheme="majorHAnsi"/>
          <w:sz w:val="24"/>
        </w:rPr>
      </w:pPr>
      <w:r w:rsidRPr="000269D6">
        <w:rPr>
          <w:rFonts w:asciiTheme="majorHAnsi" w:hAnsiTheme="majorHAnsi"/>
          <w:sz w:val="24"/>
        </w:rPr>
        <w:object w:dxaOrig="11590" w:dyaOrig="10910" w14:anchorId="46F49304">
          <v:shape id="_x0000_i1029" type="#_x0000_t75" style="width:344.95pt;height:324.3pt" o:ole="">
            <v:imagedata r:id="rId14" o:title=""/>
          </v:shape>
          <o:OLEObject Type="Embed" ProgID="Visio.Drawing.15" ShapeID="_x0000_i1029" DrawAspect="Content" ObjectID="_1735554344" r:id="rId24"/>
        </w:object>
      </w:r>
    </w:p>
    <w:sectPr w:rsidR="005B0D7A" w:rsidRPr="00542AF8">
      <w:headerReference w:type="default" r:id="rId25"/>
      <w:pgSz w:w="11906" w:h="16838"/>
      <w:pgMar w:top="1304" w:right="1797" w:bottom="1304" w:left="1418" w:header="851" w:footer="227"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3C21" w14:textId="77777777" w:rsidR="00184888" w:rsidRDefault="00184888">
      <w:r>
        <w:separator/>
      </w:r>
    </w:p>
  </w:endnote>
  <w:endnote w:type="continuationSeparator" w:id="0">
    <w:p w14:paraId="305DFEAE" w14:textId="77777777" w:rsidR="00184888" w:rsidRDefault="0018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E7A9" w14:textId="77777777" w:rsidR="007A74DE" w:rsidRDefault="007A74DE">
    <w:pPr>
      <w:pStyle w:val="a7"/>
      <w:framePr w:wrap="around" w:vAnchor="text" w:hAnchor="margin" w:xAlign="center" w:y="1"/>
      <w:rPr>
        <w:rStyle w:val="12"/>
      </w:rPr>
    </w:pPr>
    <w:r>
      <w:fldChar w:fldCharType="begin"/>
    </w:r>
    <w:r>
      <w:rPr>
        <w:rStyle w:val="12"/>
      </w:rPr>
      <w:instrText xml:space="preserve">PAGE  </w:instrText>
    </w:r>
    <w:r>
      <w:fldChar w:fldCharType="separate"/>
    </w:r>
    <w:r>
      <w:rPr>
        <w:rStyle w:val="12"/>
      </w:rPr>
      <w:t>3</w:t>
    </w:r>
    <w:r>
      <w:fldChar w:fldCharType="end"/>
    </w:r>
  </w:p>
  <w:p w14:paraId="61191742" w14:textId="77777777" w:rsidR="007A74DE" w:rsidRDefault="007A74DE">
    <w:pPr>
      <w:pStyle w:val="a7"/>
      <w:spacing w:line="200" w:lineRule="exact"/>
      <w:rPr>
        <w:rFonts w:ascii="黑体" w:eastAsia="黑体"/>
      </w:rPr>
    </w:pPr>
    <w:r>
      <w:rPr>
        <w:rFonts w:ascii="黑体" w:eastAsia="黑体" w:hint="eastAsia"/>
      </w:rPr>
      <w:t xml:space="preserve">      </w:t>
    </w:r>
  </w:p>
  <w:p w14:paraId="1A9E2927" w14:textId="5C67EABF" w:rsidR="007A74DE" w:rsidRDefault="00E5701A">
    <w:pPr>
      <w:pStyle w:val="a7"/>
      <w:spacing w:line="200" w:lineRule="exact"/>
      <w:jc w:val="both"/>
      <w:rPr>
        <w:rFonts w:ascii="黑体" w:eastAsia="黑体"/>
      </w:rPr>
    </w:pPr>
    <w:r>
      <w:rPr>
        <w:noProof/>
      </w:rPr>
      <mc:AlternateContent>
        <mc:Choice Requires="wps">
          <w:drawing>
            <wp:anchor distT="4294967295" distB="4294967295" distL="114300" distR="114300" simplePos="0" relativeHeight="251655168" behindDoc="0" locked="0" layoutInCell="0" allowOverlap="1" wp14:anchorId="36EA8C05" wp14:editId="0873C562">
              <wp:simplePos x="0" y="0"/>
              <wp:positionH relativeFrom="column">
                <wp:posOffset>-27940</wp:posOffset>
              </wp:positionH>
              <wp:positionV relativeFrom="paragraph">
                <wp:posOffset>-156211</wp:posOffset>
              </wp:positionV>
              <wp:extent cx="611949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0"/>
                      </a:xfrm>
                      <a:prstGeom prst="line">
                        <a:avLst/>
                      </a:prstGeom>
                      <a:ln w="1270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8360E96" id="直接连接符 4"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pt,-12.3pt" to="479.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" o:allowincell="f" strokeweight="1pt">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0EEB" w14:textId="77777777" w:rsidR="007A74DE" w:rsidRDefault="007A74DE">
    <w:pPr>
      <w:pStyle w:val="a7"/>
      <w:framePr w:wrap="around" w:vAnchor="text" w:hAnchor="margin" w:xAlign="center" w:y="1"/>
      <w:rPr>
        <w:rStyle w:val="12"/>
      </w:rPr>
    </w:pPr>
    <w:r>
      <w:fldChar w:fldCharType="begin"/>
    </w:r>
    <w:r>
      <w:rPr>
        <w:rStyle w:val="12"/>
      </w:rPr>
      <w:instrText xml:space="preserve">PAGE  </w:instrText>
    </w:r>
    <w:r>
      <w:fldChar w:fldCharType="separate"/>
    </w:r>
    <w:r>
      <w:rPr>
        <w:rStyle w:val="12"/>
      </w:rPr>
      <w:t>3</w:t>
    </w:r>
    <w:r>
      <w:fldChar w:fldCharType="end"/>
    </w:r>
  </w:p>
  <w:p w14:paraId="321B23EA" w14:textId="77777777" w:rsidR="007A74DE" w:rsidRDefault="007A74DE">
    <w:pPr>
      <w:pStyle w:val="a7"/>
      <w:spacing w:line="200" w:lineRule="exact"/>
      <w:rPr>
        <w:rFonts w:ascii="黑体" w:eastAsia="黑体"/>
      </w:rPr>
    </w:pPr>
    <w:r>
      <w:rPr>
        <w:rFonts w:ascii="黑体" w:eastAsia="黑体" w:hint="eastAsia"/>
      </w:rPr>
      <w:t xml:space="preserve">       </w:t>
    </w:r>
  </w:p>
  <w:p w14:paraId="563D99FA" w14:textId="09EDAB0F" w:rsidR="007A74DE" w:rsidRDefault="00E5701A">
    <w:pPr>
      <w:pStyle w:val="a7"/>
      <w:spacing w:line="200" w:lineRule="exact"/>
      <w:jc w:val="both"/>
      <w:rPr>
        <w:rFonts w:ascii="黑体" w:eastAsia="黑体"/>
      </w:rPr>
    </w:pPr>
    <w:r>
      <w:rPr>
        <w:noProof/>
      </w:rPr>
      <mc:AlternateContent>
        <mc:Choice Requires="wps">
          <w:drawing>
            <wp:anchor distT="4294967295" distB="4294967295" distL="114300" distR="114300" simplePos="0" relativeHeight="251657216" behindDoc="0" locked="0" layoutInCell="0" allowOverlap="1" wp14:anchorId="13AC0F60" wp14:editId="703DB24A">
              <wp:simplePos x="0" y="0"/>
              <wp:positionH relativeFrom="column">
                <wp:posOffset>-27940</wp:posOffset>
              </wp:positionH>
              <wp:positionV relativeFrom="paragraph">
                <wp:posOffset>-156211</wp:posOffset>
              </wp:positionV>
              <wp:extent cx="6119495"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0"/>
                      </a:xfrm>
                      <a:prstGeom prst="line">
                        <a:avLst/>
                      </a:prstGeom>
                      <a:ln w="1270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54E6F1D" id="直接连接符 3"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pt,-12.3pt" to="479.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" o:allowincell="f" strokeweight="1pt">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6A1E" w14:textId="77777777" w:rsidR="007A74DE" w:rsidRDefault="007A74DE">
    <w:pPr>
      <w:pStyle w:val="a7"/>
      <w:framePr w:wrap="around" w:vAnchor="text" w:hAnchor="margin" w:xAlign="center" w:y="1"/>
      <w:rPr>
        <w:rStyle w:val="12"/>
      </w:rPr>
    </w:pPr>
    <w:r>
      <w:fldChar w:fldCharType="begin"/>
    </w:r>
    <w:r>
      <w:rPr>
        <w:rStyle w:val="12"/>
      </w:rPr>
      <w:instrText xml:space="preserve">PAGE  </w:instrText>
    </w:r>
    <w:r>
      <w:fldChar w:fldCharType="separate"/>
    </w:r>
    <w:r>
      <w:rPr>
        <w:rStyle w:val="12"/>
      </w:rPr>
      <w:t>1</w:t>
    </w:r>
    <w:r>
      <w:fldChar w:fldCharType="end"/>
    </w:r>
  </w:p>
  <w:p w14:paraId="5FD2B5B9" w14:textId="1BDC65D9" w:rsidR="007A74DE" w:rsidRDefault="00E5701A">
    <w:pPr>
      <w:pStyle w:val="a7"/>
      <w:spacing w:line="200" w:lineRule="exact"/>
      <w:jc w:val="both"/>
      <w:rPr>
        <w:rFonts w:ascii="黑体" w:eastAsia="黑体"/>
      </w:rPr>
    </w:pPr>
    <w:r>
      <w:rPr>
        <w:noProof/>
      </w:rPr>
      <mc:AlternateContent>
        <mc:Choice Requires="wps">
          <w:drawing>
            <wp:anchor distT="4294967295" distB="4294967295" distL="114300" distR="114300" simplePos="0" relativeHeight="251659264" behindDoc="0" locked="0" layoutInCell="0" allowOverlap="1" wp14:anchorId="04D455B2" wp14:editId="5629C7A2">
              <wp:simplePos x="0" y="0"/>
              <wp:positionH relativeFrom="column">
                <wp:posOffset>12700</wp:posOffset>
              </wp:positionH>
              <wp:positionV relativeFrom="paragraph">
                <wp:posOffset>-37466</wp:posOffset>
              </wp:positionV>
              <wp:extent cx="612013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D7440CC" id="直接连接符 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2.95pt" to="482.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" o:allowincell="f" strokeweight="1pt">
              <o:lock v:ext="edit" shapetype="f"/>
            </v:line>
          </w:pict>
        </mc:Fallback>
      </mc:AlternateContent>
    </w:r>
  </w:p>
  <w:p w14:paraId="31925638" w14:textId="77777777" w:rsidR="007A74DE" w:rsidRDefault="007A74DE">
    <w:pPr>
      <w:pStyle w:val="a7"/>
      <w:spacing w:line="200" w:lineRule="exact"/>
      <w:jc w:val="both"/>
      <w:rPr>
        <w:rFonts w:ascii="黑体" w:eastAsia="黑体"/>
      </w:rPr>
    </w:pPr>
  </w:p>
  <w:p w14:paraId="56027E48" w14:textId="77777777" w:rsidR="007A74DE" w:rsidRDefault="007A74DE">
    <w:pPr>
      <w:pStyle w:val="a7"/>
      <w:spacing w:line="200" w:lineRule="exact"/>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66B3" w14:textId="77777777" w:rsidR="00184888" w:rsidRDefault="00184888">
      <w:r>
        <w:separator/>
      </w:r>
    </w:p>
  </w:footnote>
  <w:footnote w:type="continuationSeparator" w:id="0">
    <w:p w14:paraId="6407A334" w14:textId="77777777" w:rsidR="00184888" w:rsidRDefault="00184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AC97" w14:textId="77777777" w:rsidR="007A74DE" w:rsidRDefault="007A74DE">
    <w:pPr>
      <w:pStyle w:val="a8"/>
      <w:rPr>
        <w:rFonts w:ascii="黑体" w:eastAsia="黑体"/>
        <w:sz w:val="28"/>
        <w:szCs w:val="28"/>
      </w:rPr>
    </w:pPr>
    <w:r>
      <w:rPr>
        <w:rFonts w:eastAsia="黑体" w:hint="eastAsia"/>
        <w:spacing w:val="90"/>
        <w:sz w:val="28"/>
      </w:rPr>
      <w:t>权利要求书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8222" w14:textId="77777777" w:rsidR="007A74DE" w:rsidRDefault="007A74DE">
    <w:pPr>
      <w:pStyle w:val="a8"/>
      <w:rPr>
        <w:rFonts w:ascii="黑体" w:eastAsia="黑体"/>
        <w:sz w:val="28"/>
        <w:szCs w:val="28"/>
      </w:rPr>
    </w:pPr>
    <w:r>
      <w:rPr>
        <w:rFonts w:eastAsia="黑体" w:hint="eastAsia"/>
        <w:spacing w:val="90"/>
        <w:sz w:val="28"/>
      </w:rPr>
      <w:t>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66BC" w14:textId="77777777" w:rsidR="007A74DE" w:rsidRDefault="007A74DE">
    <w:pPr>
      <w:pStyle w:val="a8"/>
      <w:rPr>
        <w:rFonts w:ascii="黑体" w:eastAsia="黑体"/>
        <w:sz w:val="28"/>
        <w:szCs w:val="28"/>
      </w:rPr>
    </w:pPr>
    <w:r>
      <w:rPr>
        <w:rFonts w:eastAsia="黑体" w:hint="eastAsia"/>
        <w:spacing w:val="90"/>
        <w:sz w:val="28"/>
      </w:rPr>
      <w:t>说明书附图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55B7" w14:textId="77777777" w:rsidR="007A74DE" w:rsidRDefault="007A74DE">
    <w:pPr>
      <w:pStyle w:val="a8"/>
      <w:rPr>
        <w:rFonts w:ascii="黑体" w:eastAsia="黑体"/>
        <w:sz w:val="28"/>
        <w:szCs w:val="28"/>
      </w:rPr>
    </w:pPr>
    <w:r>
      <w:rPr>
        <w:rFonts w:eastAsia="黑体" w:hint="eastAsia"/>
        <w:spacing w:val="90"/>
        <w:sz w:val="28"/>
      </w:rPr>
      <w:t>说明书摘要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2867" w14:textId="77777777" w:rsidR="007A74DE" w:rsidRDefault="007A74DE">
    <w:pPr>
      <w:pStyle w:val="a8"/>
      <w:rPr>
        <w:rFonts w:ascii="黑体" w:eastAsia="黑体"/>
        <w:sz w:val="28"/>
        <w:szCs w:val="28"/>
      </w:rPr>
    </w:pPr>
    <w:r>
      <w:rPr>
        <w:rFonts w:eastAsia="黑体" w:hint="eastAsia"/>
        <w:spacing w:val="90"/>
        <w:sz w:val="28"/>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6AE3DC"/>
    <w:multiLevelType w:val="singleLevel"/>
    <w:tmpl w:val="F86AE3DC"/>
    <w:lvl w:ilvl="0">
      <w:start w:val="1"/>
      <w:numFmt w:val="decimal"/>
      <w:lvlText w:val="%1."/>
      <w:lvlJc w:val="left"/>
      <w:pPr>
        <w:ind w:left="425" w:hanging="425"/>
      </w:pPr>
      <w:rPr>
        <w:rFonts w:hint="default"/>
      </w:rPr>
    </w:lvl>
  </w:abstractNum>
  <w:abstractNum w:abstractNumId="1" w15:restartNumberingAfterBreak="0">
    <w:nsid w:val="0D582D31"/>
    <w:multiLevelType w:val="singleLevel"/>
    <w:tmpl w:val="F86AE3DC"/>
    <w:lvl w:ilvl="0">
      <w:start w:val="1"/>
      <w:numFmt w:val="decimal"/>
      <w:lvlText w:val="%1."/>
      <w:lvlJc w:val="left"/>
      <w:pPr>
        <w:ind w:left="425" w:hanging="425"/>
      </w:pPr>
      <w:rPr>
        <w:rFonts w:hint="default"/>
      </w:rPr>
    </w:lvl>
  </w:abstractNum>
  <w:abstractNum w:abstractNumId="2" w15:restartNumberingAfterBreak="0">
    <w:nsid w:val="1ACB090E"/>
    <w:multiLevelType w:val="singleLevel"/>
    <w:tmpl w:val="F86AE3DC"/>
    <w:lvl w:ilvl="0">
      <w:start w:val="1"/>
      <w:numFmt w:val="decimal"/>
      <w:lvlText w:val="%1."/>
      <w:lvlJc w:val="left"/>
      <w:pPr>
        <w:ind w:left="425" w:hanging="425"/>
      </w:pPr>
      <w:rPr>
        <w:rFonts w:hint="default"/>
      </w:rPr>
    </w:lvl>
  </w:abstractNum>
  <w:num w:numId="1" w16cid:durableId="664744955">
    <w:abstractNumId w:val="0"/>
  </w:num>
  <w:num w:numId="2" w16cid:durableId="1375933172">
    <w:abstractNumId w:val="1"/>
  </w:num>
  <w:num w:numId="3" w16cid:durableId="350453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JjYjhjN2EwZDFmNjg0OGM4YmRjMzE5OGYwMjJkMGIifQ=="/>
  </w:docVars>
  <w:rsids>
    <w:rsidRoot w:val="00172A27"/>
    <w:rsid w:val="000018B5"/>
    <w:rsid w:val="00001DAE"/>
    <w:rsid w:val="000030C1"/>
    <w:rsid w:val="000043BC"/>
    <w:rsid w:val="00004A16"/>
    <w:rsid w:val="00011886"/>
    <w:rsid w:val="000122B4"/>
    <w:rsid w:val="000133F5"/>
    <w:rsid w:val="00013907"/>
    <w:rsid w:val="000144BC"/>
    <w:rsid w:val="000153D0"/>
    <w:rsid w:val="00016EF6"/>
    <w:rsid w:val="00020DCF"/>
    <w:rsid w:val="00024F2E"/>
    <w:rsid w:val="00025253"/>
    <w:rsid w:val="00025ACA"/>
    <w:rsid w:val="000269D6"/>
    <w:rsid w:val="00031907"/>
    <w:rsid w:val="00031970"/>
    <w:rsid w:val="000325C6"/>
    <w:rsid w:val="000325C8"/>
    <w:rsid w:val="00033625"/>
    <w:rsid w:val="00033947"/>
    <w:rsid w:val="00034269"/>
    <w:rsid w:val="00035298"/>
    <w:rsid w:val="00036876"/>
    <w:rsid w:val="00036D49"/>
    <w:rsid w:val="00041172"/>
    <w:rsid w:val="00043BE7"/>
    <w:rsid w:val="000463B9"/>
    <w:rsid w:val="00050462"/>
    <w:rsid w:val="00050BBF"/>
    <w:rsid w:val="00051CC9"/>
    <w:rsid w:val="00054C2C"/>
    <w:rsid w:val="00057511"/>
    <w:rsid w:val="000576EB"/>
    <w:rsid w:val="00057987"/>
    <w:rsid w:val="00060BCA"/>
    <w:rsid w:val="0006293F"/>
    <w:rsid w:val="00062B08"/>
    <w:rsid w:val="000631B7"/>
    <w:rsid w:val="00065AF6"/>
    <w:rsid w:val="000664A6"/>
    <w:rsid w:val="00066AC4"/>
    <w:rsid w:val="00066C69"/>
    <w:rsid w:val="00066F66"/>
    <w:rsid w:val="00071A5E"/>
    <w:rsid w:val="00073FA2"/>
    <w:rsid w:val="0007422A"/>
    <w:rsid w:val="00075083"/>
    <w:rsid w:val="00075272"/>
    <w:rsid w:val="00075991"/>
    <w:rsid w:val="000768FA"/>
    <w:rsid w:val="0007738E"/>
    <w:rsid w:val="000827FA"/>
    <w:rsid w:val="000854AD"/>
    <w:rsid w:val="00086F06"/>
    <w:rsid w:val="000874B5"/>
    <w:rsid w:val="00090BB8"/>
    <w:rsid w:val="000915EC"/>
    <w:rsid w:val="00091FEC"/>
    <w:rsid w:val="00092035"/>
    <w:rsid w:val="000925E6"/>
    <w:rsid w:val="00094E23"/>
    <w:rsid w:val="0009505E"/>
    <w:rsid w:val="00095446"/>
    <w:rsid w:val="00095C49"/>
    <w:rsid w:val="00096B59"/>
    <w:rsid w:val="00096E66"/>
    <w:rsid w:val="00097C7F"/>
    <w:rsid w:val="00097D8B"/>
    <w:rsid w:val="00097E9A"/>
    <w:rsid w:val="000A0220"/>
    <w:rsid w:val="000A225B"/>
    <w:rsid w:val="000A2CBA"/>
    <w:rsid w:val="000A37CB"/>
    <w:rsid w:val="000A6327"/>
    <w:rsid w:val="000A647C"/>
    <w:rsid w:val="000B0558"/>
    <w:rsid w:val="000B10EA"/>
    <w:rsid w:val="000B1B1A"/>
    <w:rsid w:val="000B22C8"/>
    <w:rsid w:val="000B32B4"/>
    <w:rsid w:val="000B40BC"/>
    <w:rsid w:val="000B6108"/>
    <w:rsid w:val="000C02B8"/>
    <w:rsid w:val="000C0BB4"/>
    <w:rsid w:val="000C0E96"/>
    <w:rsid w:val="000C16C2"/>
    <w:rsid w:val="000C4034"/>
    <w:rsid w:val="000C4379"/>
    <w:rsid w:val="000C4EC0"/>
    <w:rsid w:val="000C5C2A"/>
    <w:rsid w:val="000D15F7"/>
    <w:rsid w:val="000D431F"/>
    <w:rsid w:val="000D4EE9"/>
    <w:rsid w:val="000D5A1E"/>
    <w:rsid w:val="000E12BC"/>
    <w:rsid w:val="000E18F8"/>
    <w:rsid w:val="000E27BB"/>
    <w:rsid w:val="000E35FB"/>
    <w:rsid w:val="000E3645"/>
    <w:rsid w:val="000E3911"/>
    <w:rsid w:val="000E6581"/>
    <w:rsid w:val="000E689F"/>
    <w:rsid w:val="000F0BB8"/>
    <w:rsid w:val="000F435E"/>
    <w:rsid w:val="000F6FC4"/>
    <w:rsid w:val="00100A6F"/>
    <w:rsid w:val="0010104B"/>
    <w:rsid w:val="0010179C"/>
    <w:rsid w:val="00101EC4"/>
    <w:rsid w:val="001022E3"/>
    <w:rsid w:val="00103F24"/>
    <w:rsid w:val="00104337"/>
    <w:rsid w:val="00105CAA"/>
    <w:rsid w:val="00106586"/>
    <w:rsid w:val="001066B1"/>
    <w:rsid w:val="00107A91"/>
    <w:rsid w:val="00110877"/>
    <w:rsid w:val="00110A87"/>
    <w:rsid w:val="00111259"/>
    <w:rsid w:val="00112C15"/>
    <w:rsid w:val="00113DDE"/>
    <w:rsid w:val="0011521B"/>
    <w:rsid w:val="00115AB3"/>
    <w:rsid w:val="00116D7F"/>
    <w:rsid w:val="00116F0A"/>
    <w:rsid w:val="001200E3"/>
    <w:rsid w:val="001226AF"/>
    <w:rsid w:val="00122C2A"/>
    <w:rsid w:val="00122DC4"/>
    <w:rsid w:val="0012358A"/>
    <w:rsid w:val="00123BB8"/>
    <w:rsid w:val="00124CD5"/>
    <w:rsid w:val="00125F8B"/>
    <w:rsid w:val="001266F4"/>
    <w:rsid w:val="00127453"/>
    <w:rsid w:val="00131852"/>
    <w:rsid w:val="00134A7A"/>
    <w:rsid w:val="00134F3F"/>
    <w:rsid w:val="00136546"/>
    <w:rsid w:val="00136F9F"/>
    <w:rsid w:val="0013713C"/>
    <w:rsid w:val="001375FD"/>
    <w:rsid w:val="00137FA4"/>
    <w:rsid w:val="0014122A"/>
    <w:rsid w:val="00142337"/>
    <w:rsid w:val="0014257F"/>
    <w:rsid w:val="00143045"/>
    <w:rsid w:val="0014536F"/>
    <w:rsid w:val="001469B4"/>
    <w:rsid w:val="00146A19"/>
    <w:rsid w:val="00147CB2"/>
    <w:rsid w:val="00150BDE"/>
    <w:rsid w:val="00151405"/>
    <w:rsid w:val="0015163E"/>
    <w:rsid w:val="001537B0"/>
    <w:rsid w:val="00153EED"/>
    <w:rsid w:val="00154AB4"/>
    <w:rsid w:val="00156926"/>
    <w:rsid w:val="00156FF5"/>
    <w:rsid w:val="00166616"/>
    <w:rsid w:val="00166F69"/>
    <w:rsid w:val="001700B7"/>
    <w:rsid w:val="00171130"/>
    <w:rsid w:val="00171CD1"/>
    <w:rsid w:val="00172440"/>
    <w:rsid w:val="00172A27"/>
    <w:rsid w:val="00173999"/>
    <w:rsid w:val="00174866"/>
    <w:rsid w:val="00176E07"/>
    <w:rsid w:val="00180F01"/>
    <w:rsid w:val="00181BDC"/>
    <w:rsid w:val="0018290B"/>
    <w:rsid w:val="00183531"/>
    <w:rsid w:val="00183BAC"/>
    <w:rsid w:val="00183FEF"/>
    <w:rsid w:val="001840E5"/>
    <w:rsid w:val="00184466"/>
    <w:rsid w:val="00184493"/>
    <w:rsid w:val="00184766"/>
    <w:rsid w:val="00184888"/>
    <w:rsid w:val="00185534"/>
    <w:rsid w:val="00185AA5"/>
    <w:rsid w:val="00187654"/>
    <w:rsid w:val="001905F5"/>
    <w:rsid w:val="00191200"/>
    <w:rsid w:val="00191327"/>
    <w:rsid w:val="00192862"/>
    <w:rsid w:val="00192DAA"/>
    <w:rsid w:val="001959B9"/>
    <w:rsid w:val="00196081"/>
    <w:rsid w:val="0019679E"/>
    <w:rsid w:val="00197010"/>
    <w:rsid w:val="001A103F"/>
    <w:rsid w:val="001A17A9"/>
    <w:rsid w:val="001A2319"/>
    <w:rsid w:val="001A5F79"/>
    <w:rsid w:val="001A6CA1"/>
    <w:rsid w:val="001A6D76"/>
    <w:rsid w:val="001A764E"/>
    <w:rsid w:val="001B0333"/>
    <w:rsid w:val="001B16E2"/>
    <w:rsid w:val="001B1807"/>
    <w:rsid w:val="001B2B8E"/>
    <w:rsid w:val="001B3864"/>
    <w:rsid w:val="001B4956"/>
    <w:rsid w:val="001B580F"/>
    <w:rsid w:val="001B60AE"/>
    <w:rsid w:val="001B61C9"/>
    <w:rsid w:val="001B7CC8"/>
    <w:rsid w:val="001C32B6"/>
    <w:rsid w:val="001C446E"/>
    <w:rsid w:val="001C4969"/>
    <w:rsid w:val="001C4997"/>
    <w:rsid w:val="001C4FA9"/>
    <w:rsid w:val="001C529F"/>
    <w:rsid w:val="001C58CD"/>
    <w:rsid w:val="001C58D7"/>
    <w:rsid w:val="001D0234"/>
    <w:rsid w:val="001D20F7"/>
    <w:rsid w:val="001D4410"/>
    <w:rsid w:val="001D4551"/>
    <w:rsid w:val="001D52E6"/>
    <w:rsid w:val="001D5D25"/>
    <w:rsid w:val="001D7685"/>
    <w:rsid w:val="001E0246"/>
    <w:rsid w:val="001E1957"/>
    <w:rsid w:val="001E34A8"/>
    <w:rsid w:val="001E399A"/>
    <w:rsid w:val="001E3DDD"/>
    <w:rsid w:val="001E6E35"/>
    <w:rsid w:val="001F057F"/>
    <w:rsid w:val="001F05D7"/>
    <w:rsid w:val="001F28BD"/>
    <w:rsid w:val="001F3ADB"/>
    <w:rsid w:val="001F5CD6"/>
    <w:rsid w:val="001F7554"/>
    <w:rsid w:val="001F7951"/>
    <w:rsid w:val="0020070C"/>
    <w:rsid w:val="00201140"/>
    <w:rsid w:val="00201218"/>
    <w:rsid w:val="0020444F"/>
    <w:rsid w:val="00205C34"/>
    <w:rsid w:val="0020610C"/>
    <w:rsid w:val="0020680C"/>
    <w:rsid w:val="00207141"/>
    <w:rsid w:val="00207E39"/>
    <w:rsid w:val="00210016"/>
    <w:rsid w:val="00210274"/>
    <w:rsid w:val="002116E7"/>
    <w:rsid w:val="00211E5E"/>
    <w:rsid w:val="00211F80"/>
    <w:rsid w:val="0021327C"/>
    <w:rsid w:val="00213E97"/>
    <w:rsid w:val="002148EB"/>
    <w:rsid w:val="00214FD9"/>
    <w:rsid w:val="0021642C"/>
    <w:rsid w:val="002171D9"/>
    <w:rsid w:val="00224C4C"/>
    <w:rsid w:val="00227096"/>
    <w:rsid w:val="00231414"/>
    <w:rsid w:val="002328A3"/>
    <w:rsid w:val="0023337C"/>
    <w:rsid w:val="00233A2F"/>
    <w:rsid w:val="00235113"/>
    <w:rsid w:val="00236308"/>
    <w:rsid w:val="002373C0"/>
    <w:rsid w:val="00240ED3"/>
    <w:rsid w:val="00241E5C"/>
    <w:rsid w:val="00242942"/>
    <w:rsid w:val="0024600A"/>
    <w:rsid w:val="00247817"/>
    <w:rsid w:val="00250036"/>
    <w:rsid w:val="00250529"/>
    <w:rsid w:val="0025588E"/>
    <w:rsid w:val="0025684C"/>
    <w:rsid w:val="00256D42"/>
    <w:rsid w:val="00256E06"/>
    <w:rsid w:val="002573BF"/>
    <w:rsid w:val="002611C0"/>
    <w:rsid w:val="002620F1"/>
    <w:rsid w:val="00263B63"/>
    <w:rsid w:val="00263E8A"/>
    <w:rsid w:val="002643ED"/>
    <w:rsid w:val="002645D5"/>
    <w:rsid w:val="00264BB9"/>
    <w:rsid w:val="00267266"/>
    <w:rsid w:val="00271655"/>
    <w:rsid w:val="00273CB2"/>
    <w:rsid w:val="00273E8A"/>
    <w:rsid w:val="00273EE0"/>
    <w:rsid w:val="00274045"/>
    <w:rsid w:val="00277CF3"/>
    <w:rsid w:val="00283333"/>
    <w:rsid w:val="002844DF"/>
    <w:rsid w:val="002849DF"/>
    <w:rsid w:val="00285618"/>
    <w:rsid w:val="002903DF"/>
    <w:rsid w:val="002908A8"/>
    <w:rsid w:val="00293B62"/>
    <w:rsid w:val="002942E8"/>
    <w:rsid w:val="002944F7"/>
    <w:rsid w:val="00296BA0"/>
    <w:rsid w:val="00297072"/>
    <w:rsid w:val="00297599"/>
    <w:rsid w:val="002979C6"/>
    <w:rsid w:val="002A2016"/>
    <w:rsid w:val="002A2A6F"/>
    <w:rsid w:val="002A2FBD"/>
    <w:rsid w:val="002A3644"/>
    <w:rsid w:val="002A5724"/>
    <w:rsid w:val="002A5D15"/>
    <w:rsid w:val="002B09A7"/>
    <w:rsid w:val="002B30F8"/>
    <w:rsid w:val="002B3956"/>
    <w:rsid w:val="002B4A1C"/>
    <w:rsid w:val="002B5ACB"/>
    <w:rsid w:val="002B67B3"/>
    <w:rsid w:val="002B6B00"/>
    <w:rsid w:val="002B7540"/>
    <w:rsid w:val="002C068F"/>
    <w:rsid w:val="002C3E54"/>
    <w:rsid w:val="002C4674"/>
    <w:rsid w:val="002C64CD"/>
    <w:rsid w:val="002C7A34"/>
    <w:rsid w:val="002C7BE2"/>
    <w:rsid w:val="002D05A0"/>
    <w:rsid w:val="002D1C97"/>
    <w:rsid w:val="002D2C3C"/>
    <w:rsid w:val="002D5D9D"/>
    <w:rsid w:val="002D626F"/>
    <w:rsid w:val="002D6590"/>
    <w:rsid w:val="002D75FE"/>
    <w:rsid w:val="002E2075"/>
    <w:rsid w:val="002E2BB5"/>
    <w:rsid w:val="002E3014"/>
    <w:rsid w:val="002E5360"/>
    <w:rsid w:val="002E640F"/>
    <w:rsid w:val="002F03DA"/>
    <w:rsid w:val="002F40AE"/>
    <w:rsid w:val="002F46E5"/>
    <w:rsid w:val="002F510A"/>
    <w:rsid w:val="002F5144"/>
    <w:rsid w:val="002F5635"/>
    <w:rsid w:val="0030066F"/>
    <w:rsid w:val="00300EB8"/>
    <w:rsid w:val="00301338"/>
    <w:rsid w:val="00301745"/>
    <w:rsid w:val="00301ED2"/>
    <w:rsid w:val="00302CDE"/>
    <w:rsid w:val="003043EC"/>
    <w:rsid w:val="00304727"/>
    <w:rsid w:val="003053C2"/>
    <w:rsid w:val="00307DBF"/>
    <w:rsid w:val="00310219"/>
    <w:rsid w:val="0031025F"/>
    <w:rsid w:val="00312F7E"/>
    <w:rsid w:val="00312F87"/>
    <w:rsid w:val="003138BC"/>
    <w:rsid w:val="003139D3"/>
    <w:rsid w:val="00314011"/>
    <w:rsid w:val="00314456"/>
    <w:rsid w:val="0031598D"/>
    <w:rsid w:val="00316010"/>
    <w:rsid w:val="00316878"/>
    <w:rsid w:val="00321B73"/>
    <w:rsid w:val="00323C30"/>
    <w:rsid w:val="00324361"/>
    <w:rsid w:val="00325567"/>
    <w:rsid w:val="003263F0"/>
    <w:rsid w:val="00327B4C"/>
    <w:rsid w:val="003309E7"/>
    <w:rsid w:val="003332C9"/>
    <w:rsid w:val="00334741"/>
    <w:rsid w:val="003347C9"/>
    <w:rsid w:val="00334D11"/>
    <w:rsid w:val="00335583"/>
    <w:rsid w:val="00335688"/>
    <w:rsid w:val="00336A79"/>
    <w:rsid w:val="00340FB8"/>
    <w:rsid w:val="00342FED"/>
    <w:rsid w:val="00343C04"/>
    <w:rsid w:val="0034424C"/>
    <w:rsid w:val="003457CA"/>
    <w:rsid w:val="00347321"/>
    <w:rsid w:val="00350DB4"/>
    <w:rsid w:val="00353D8C"/>
    <w:rsid w:val="00353FCC"/>
    <w:rsid w:val="00356D1F"/>
    <w:rsid w:val="00360FA0"/>
    <w:rsid w:val="00364378"/>
    <w:rsid w:val="00365A7B"/>
    <w:rsid w:val="00370160"/>
    <w:rsid w:val="0037064D"/>
    <w:rsid w:val="00371B2D"/>
    <w:rsid w:val="003724F0"/>
    <w:rsid w:val="003734AF"/>
    <w:rsid w:val="00373A2C"/>
    <w:rsid w:val="00375411"/>
    <w:rsid w:val="00375BF8"/>
    <w:rsid w:val="00376B9C"/>
    <w:rsid w:val="00377034"/>
    <w:rsid w:val="00380C9D"/>
    <w:rsid w:val="00381186"/>
    <w:rsid w:val="00381272"/>
    <w:rsid w:val="00381658"/>
    <w:rsid w:val="0038358A"/>
    <w:rsid w:val="00383C71"/>
    <w:rsid w:val="00386BF1"/>
    <w:rsid w:val="00386D4C"/>
    <w:rsid w:val="00394532"/>
    <w:rsid w:val="00394FD0"/>
    <w:rsid w:val="00395406"/>
    <w:rsid w:val="00395AA1"/>
    <w:rsid w:val="00396546"/>
    <w:rsid w:val="0039780D"/>
    <w:rsid w:val="003A069E"/>
    <w:rsid w:val="003A0A5C"/>
    <w:rsid w:val="003A0E56"/>
    <w:rsid w:val="003A1056"/>
    <w:rsid w:val="003A1554"/>
    <w:rsid w:val="003A1C68"/>
    <w:rsid w:val="003A4681"/>
    <w:rsid w:val="003A5D80"/>
    <w:rsid w:val="003A7CB7"/>
    <w:rsid w:val="003B0019"/>
    <w:rsid w:val="003B02E2"/>
    <w:rsid w:val="003B06C6"/>
    <w:rsid w:val="003B230E"/>
    <w:rsid w:val="003B26CA"/>
    <w:rsid w:val="003B2B21"/>
    <w:rsid w:val="003B330C"/>
    <w:rsid w:val="003B36CB"/>
    <w:rsid w:val="003B3910"/>
    <w:rsid w:val="003B3A78"/>
    <w:rsid w:val="003B7294"/>
    <w:rsid w:val="003B7521"/>
    <w:rsid w:val="003B78DF"/>
    <w:rsid w:val="003C02D8"/>
    <w:rsid w:val="003C12A0"/>
    <w:rsid w:val="003C1505"/>
    <w:rsid w:val="003C21F4"/>
    <w:rsid w:val="003C3092"/>
    <w:rsid w:val="003C402D"/>
    <w:rsid w:val="003C4493"/>
    <w:rsid w:val="003C5B90"/>
    <w:rsid w:val="003C5DA0"/>
    <w:rsid w:val="003C5DC2"/>
    <w:rsid w:val="003C620F"/>
    <w:rsid w:val="003D1AF5"/>
    <w:rsid w:val="003D21B8"/>
    <w:rsid w:val="003D351A"/>
    <w:rsid w:val="003D5387"/>
    <w:rsid w:val="003D6B13"/>
    <w:rsid w:val="003E1540"/>
    <w:rsid w:val="003E1ACE"/>
    <w:rsid w:val="003E2F91"/>
    <w:rsid w:val="003E374D"/>
    <w:rsid w:val="003E783E"/>
    <w:rsid w:val="003E7EEB"/>
    <w:rsid w:val="003F0E02"/>
    <w:rsid w:val="003F0FCC"/>
    <w:rsid w:val="003F2454"/>
    <w:rsid w:val="003F29AB"/>
    <w:rsid w:val="003F2FC7"/>
    <w:rsid w:val="003F407B"/>
    <w:rsid w:val="003F5318"/>
    <w:rsid w:val="003F5383"/>
    <w:rsid w:val="00400824"/>
    <w:rsid w:val="00400987"/>
    <w:rsid w:val="00401AC5"/>
    <w:rsid w:val="00402202"/>
    <w:rsid w:val="0040282B"/>
    <w:rsid w:val="00402A33"/>
    <w:rsid w:val="00403079"/>
    <w:rsid w:val="0040406A"/>
    <w:rsid w:val="0040507F"/>
    <w:rsid w:val="004054A8"/>
    <w:rsid w:val="004071B5"/>
    <w:rsid w:val="00407C65"/>
    <w:rsid w:val="004101DE"/>
    <w:rsid w:val="0041178D"/>
    <w:rsid w:val="00412EEA"/>
    <w:rsid w:val="004133F3"/>
    <w:rsid w:val="004137DC"/>
    <w:rsid w:val="004146C0"/>
    <w:rsid w:val="00415024"/>
    <w:rsid w:val="00415351"/>
    <w:rsid w:val="00415AD1"/>
    <w:rsid w:val="00415E7B"/>
    <w:rsid w:val="00416F54"/>
    <w:rsid w:val="00422320"/>
    <w:rsid w:val="00424A01"/>
    <w:rsid w:val="00424F48"/>
    <w:rsid w:val="00424F96"/>
    <w:rsid w:val="004251E5"/>
    <w:rsid w:val="00426F18"/>
    <w:rsid w:val="004279EB"/>
    <w:rsid w:val="00427E55"/>
    <w:rsid w:val="00430280"/>
    <w:rsid w:val="0043190C"/>
    <w:rsid w:val="004337DB"/>
    <w:rsid w:val="00433C55"/>
    <w:rsid w:val="004344DD"/>
    <w:rsid w:val="00436BB6"/>
    <w:rsid w:val="00440B0E"/>
    <w:rsid w:val="00440CAD"/>
    <w:rsid w:val="0044168D"/>
    <w:rsid w:val="00442F36"/>
    <w:rsid w:val="004445ED"/>
    <w:rsid w:val="0044535A"/>
    <w:rsid w:val="004453E7"/>
    <w:rsid w:val="00445A70"/>
    <w:rsid w:val="004464BC"/>
    <w:rsid w:val="00447A5F"/>
    <w:rsid w:val="004501AC"/>
    <w:rsid w:val="00450276"/>
    <w:rsid w:val="00454742"/>
    <w:rsid w:val="00454C38"/>
    <w:rsid w:val="004555AD"/>
    <w:rsid w:val="00460E62"/>
    <w:rsid w:val="00462930"/>
    <w:rsid w:val="004637E6"/>
    <w:rsid w:val="00464C50"/>
    <w:rsid w:val="004657B1"/>
    <w:rsid w:val="00466FD7"/>
    <w:rsid w:val="00470996"/>
    <w:rsid w:val="004723B9"/>
    <w:rsid w:val="00473A55"/>
    <w:rsid w:val="00473D2B"/>
    <w:rsid w:val="004742C3"/>
    <w:rsid w:val="004762D1"/>
    <w:rsid w:val="00477156"/>
    <w:rsid w:val="0048176E"/>
    <w:rsid w:val="0048196B"/>
    <w:rsid w:val="0048390F"/>
    <w:rsid w:val="004845D9"/>
    <w:rsid w:val="00484DAD"/>
    <w:rsid w:val="004869DE"/>
    <w:rsid w:val="0048725C"/>
    <w:rsid w:val="0049075F"/>
    <w:rsid w:val="0049153A"/>
    <w:rsid w:val="0049164F"/>
    <w:rsid w:val="00492C00"/>
    <w:rsid w:val="00492FF4"/>
    <w:rsid w:val="0049317D"/>
    <w:rsid w:val="00496648"/>
    <w:rsid w:val="004A0245"/>
    <w:rsid w:val="004A14E0"/>
    <w:rsid w:val="004A1A96"/>
    <w:rsid w:val="004A4638"/>
    <w:rsid w:val="004A4B23"/>
    <w:rsid w:val="004A55C1"/>
    <w:rsid w:val="004A6725"/>
    <w:rsid w:val="004A7BB5"/>
    <w:rsid w:val="004B0D61"/>
    <w:rsid w:val="004B0FCF"/>
    <w:rsid w:val="004B11A4"/>
    <w:rsid w:val="004B32F2"/>
    <w:rsid w:val="004B330A"/>
    <w:rsid w:val="004B373B"/>
    <w:rsid w:val="004B44A6"/>
    <w:rsid w:val="004B5131"/>
    <w:rsid w:val="004C07EF"/>
    <w:rsid w:val="004C1748"/>
    <w:rsid w:val="004C40C4"/>
    <w:rsid w:val="004C79E6"/>
    <w:rsid w:val="004C7BB9"/>
    <w:rsid w:val="004D1919"/>
    <w:rsid w:val="004D2273"/>
    <w:rsid w:val="004D29FA"/>
    <w:rsid w:val="004D2FAF"/>
    <w:rsid w:val="004D561A"/>
    <w:rsid w:val="004D71BD"/>
    <w:rsid w:val="004D71F8"/>
    <w:rsid w:val="004E1747"/>
    <w:rsid w:val="004E1E39"/>
    <w:rsid w:val="004E224B"/>
    <w:rsid w:val="004E311D"/>
    <w:rsid w:val="004E55DD"/>
    <w:rsid w:val="004E7394"/>
    <w:rsid w:val="004E77E6"/>
    <w:rsid w:val="004F140F"/>
    <w:rsid w:val="004F1CBC"/>
    <w:rsid w:val="004F286F"/>
    <w:rsid w:val="004F2D16"/>
    <w:rsid w:val="004F5BA0"/>
    <w:rsid w:val="004F5C0E"/>
    <w:rsid w:val="004F6AB7"/>
    <w:rsid w:val="004F743F"/>
    <w:rsid w:val="00500979"/>
    <w:rsid w:val="0050566A"/>
    <w:rsid w:val="00506020"/>
    <w:rsid w:val="00506879"/>
    <w:rsid w:val="00507C2E"/>
    <w:rsid w:val="005110C7"/>
    <w:rsid w:val="0051150F"/>
    <w:rsid w:val="0051282F"/>
    <w:rsid w:val="00513247"/>
    <w:rsid w:val="005159F4"/>
    <w:rsid w:val="00521518"/>
    <w:rsid w:val="00522A35"/>
    <w:rsid w:val="00532831"/>
    <w:rsid w:val="00536A80"/>
    <w:rsid w:val="00537A51"/>
    <w:rsid w:val="005406D4"/>
    <w:rsid w:val="00540EB7"/>
    <w:rsid w:val="00541D38"/>
    <w:rsid w:val="00541FBB"/>
    <w:rsid w:val="005429CE"/>
    <w:rsid w:val="00542AF8"/>
    <w:rsid w:val="00543A5F"/>
    <w:rsid w:val="00546444"/>
    <w:rsid w:val="00546F90"/>
    <w:rsid w:val="0054727B"/>
    <w:rsid w:val="00547D7D"/>
    <w:rsid w:val="005501DA"/>
    <w:rsid w:val="00550E4B"/>
    <w:rsid w:val="00553DB4"/>
    <w:rsid w:val="00554775"/>
    <w:rsid w:val="0055519B"/>
    <w:rsid w:val="00555523"/>
    <w:rsid w:val="00556493"/>
    <w:rsid w:val="00556B2C"/>
    <w:rsid w:val="00556E06"/>
    <w:rsid w:val="00557E5E"/>
    <w:rsid w:val="00561696"/>
    <w:rsid w:val="00564BCE"/>
    <w:rsid w:val="0056589A"/>
    <w:rsid w:val="00566985"/>
    <w:rsid w:val="00571E28"/>
    <w:rsid w:val="005722FB"/>
    <w:rsid w:val="00572D6E"/>
    <w:rsid w:val="00574414"/>
    <w:rsid w:val="005750FE"/>
    <w:rsid w:val="005752D0"/>
    <w:rsid w:val="005768CC"/>
    <w:rsid w:val="00576E4F"/>
    <w:rsid w:val="00576F51"/>
    <w:rsid w:val="00577F57"/>
    <w:rsid w:val="00580CC1"/>
    <w:rsid w:val="00582136"/>
    <w:rsid w:val="00582324"/>
    <w:rsid w:val="00582E45"/>
    <w:rsid w:val="005838A0"/>
    <w:rsid w:val="00583B38"/>
    <w:rsid w:val="00584EF4"/>
    <w:rsid w:val="005855E8"/>
    <w:rsid w:val="00586367"/>
    <w:rsid w:val="0059023E"/>
    <w:rsid w:val="00590E48"/>
    <w:rsid w:val="00590EFF"/>
    <w:rsid w:val="005915B4"/>
    <w:rsid w:val="00592F77"/>
    <w:rsid w:val="00595312"/>
    <w:rsid w:val="005962D0"/>
    <w:rsid w:val="005A2172"/>
    <w:rsid w:val="005A6B0A"/>
    <w:rsid w:val="005A6F31"/>
    <w:rsid w:val="005B0D7A"/>
    <w:rsid w:val="005B1B46"/>
    <w:rsid w:val="005B2124"/>
    <w:rsid w:val="005B2DFC"/>
    <w:rsid w:val="005B3FD8"/>
    <w:rsid w:val="005B4863"/>
    <w:rsid w:val="005B4D0F"/>
    <w:rsid w:val="005B7FAC"/>
    <w:rsid w:val="005C0FF3"/>
    <w:rsid w:val="005C2B27"/>
    <w:rsid w:val="005C67EB"/>
    <w:rsid w:val="005D229F"/>
    <w:rsid w:val="005D3010"/>
    <w:rsid w:val="005D3114"/>
    <w:rsid w:val="005D4C51"/>
    <w:rsid w:val="005D6909"/>
    <w:rsid w:val="005E10D1"/>
    <w:rsid w:val="005E3660"/>
    <w:rsid w:val="005E4A92"/>
    <w:rsid w:val="005E53C5"/>
    <w:rsid w:val="005E5A55"/>
    <w:rsid w:val="005E7A38"/>
    <w:rsid w:val="005F3935"/>
    <w:rsid w:val="005F3F08"/>
    <w:rsid w:val="005F427B"/>
    <w:rsid w:val="0060266C"/>
    <w:rsid w:val="00602A88"/>
    <w:rsid w:val="0060328E"/>
    <w:rsid w:val="00603A83"/>
    <w:rsid w:val="00604788"/>
    <w:rsid w:val="006049FE"/>
    <w:rsid w:val="00604F25"/>
    <w:rsid w:val="00606CFF"/>
    <w:rsid w:val="00607A01"/>
    <w:rsid w:val="00607F62"/>
    <w:rsid w:val="00611D14"/>
    <w:rsid w:val="00614C0D"/>
    <w:rsid w:val="0061635B"/>
    <w:rsid w:val="00617282"/>
    <w:rsid w:val="00617E24"/>
    <w:rsid w:val="006209E4"/>
    <w:rsid w:val="00621E34"/>
    <w:rsid w:val="00621FB2"/>
    <w:rsid w:val="0062287A"/>
    <w:rsid w:val="006229CD"/>
    <w:rsid w:val="00622BD1"/>
    <w:rsid w:val="006238D9"/>
    <w:rsid w:val="00623AC4"/>
    <w:rsid w:val="006255EC"/>
    <w:rsid w:val="00631C4C"/>
    <w:rsid w:val="0063313D"/>
    <w:rsid w:val="00634A29"/>
    <w:rsid w:val="00635106"/>
    <w:rsid w:val="0063542E"/>
    <w:rsid w:val="00635467"/>
    <w:rsid w:val="00637A4E"/>
    <w:rsid w:val="00640020"/>
    <w:rsid w:val="00641804"/>
    <w:rsid w:val="006419F2"/>
    <w:rsid w:val="00641C69"/>
    <w:rsid w:val="00642347"/>
    <w:rsid w:val="0064282F"/>
    <w:rsid w:val="0064290E"/>
    <w:rsid w:val="006429E2"/>
    <w:rsid w:val="00642D45"/>
    <w:rsid w:val="006433CD"/>
    <w:rsid w:val="00644A60"/>
    <w:rsid w:val="006452D9"/>
    <w:rsid w:val="006466AA"/>
    <w:rsid w:val="00646EEA"/>
    <w:rsid w:val="00647ED0"/>
    <w:rsid w:val="00650324"/>
    <w:rsid w:val="00650D78"/>
    <w:rsid w:val="00653FBB"/>
    <w:rsid w:val="006544C3"/>
    <w:rsid w:val="006559CA"/>
    <w:rsid w:val="006568BB"/>
    <w:rsid w:val="006618A3"/>
    <w:rsid w:val="00662059"/>
    <w:rsid w:val="0066261F"/>
    <w:rsid w:val="00664634"/>
    <w:rsid w:val="006662F7"/>
    <w:rsid w:val="00667F3F"/>
    <w:rsid w:val="00671045"/>
    <w:rsid w:val="006719E5"/>
    <w:rsid w:val="00671CB9"/>
    <w:rsid w:val="00672780"/>
    <w:rsid w:val="00673737"/>
    <w:rsid w:val="00674757"/>
    <w:rsid w:val="006747BE"/>
    <w:rsid w:val="00675869"/>
    <w:rsid w:val="00675C63"/>
    <w:rsid w:val="00675CFC"/>
    <w:rsid w:val="00677FC9"/>
    <w:rsid w:val="00681D82"/>
    <w:rsid w:val="00681F62"/>
    <w:rsid w:val="00691A5D"/>
    <w:rsid w:val="00693646"/>
    <w:rsid w:val="0069376C"/>
    <w:rsid w:val="00694F31"/>
    <w:rsid w:val="00697D31"/>
    <w:rsid w:val="006A0338"/>
    <w:rsid w:val="006A0856"/>
    <w:rsid w:val="006A0FD5"/>
    <w:rsid w:val="006A4BA9"/>
    <w:rsid w:val="006A5B85"/>
    <w:rsid w:val="006A7D07"/>
    <w:rsid w:val="006B0678"/>
    <w:rsid w:val="006B0D8F"/>
    <w:rsid w:val="006B0EFC"/>
    <w:rsid w:val="006B2280"/>
    <w:rsid w:val="006B26DA"/>
    <w:rsid w:val="006B4F15"/>
    <w:rsid w:val="006B4F9D"/>
    <w:rsid w:val="006B70FC"/>
    <w:rsid w:val="006B78EB"/>
    <w:rsid w:val="006C029C"/>
    <w:rsid w:val="006C3EEF"/>
    <w:rsid w:val="006C64C4"/>
    <w:rsid w:val="006C784D"/>
    <w:rsid w:val="006D147C"/>
    <w:rsid w:val="006D1BB2"/>
    <w:rsid w:val="006D1EE6"/>
    <w:rsid w:val="006D2396"/>
    <w:rsid w:val="006D2A8D"/>
    <w:rsid w:val="006D44FA"/>
    <w:rsid w:val="006D4D97"/>
    <w:rsid w:val="006D5875"/>
    <w:rsid w:val="006D5F3C"/>
    <w:rsid w:val="006D651D"/>
    <w:rsid w:val="006D7B9B"/>
    <w:rsid w:val="006E1338"/>
    <w:rsid w:val="006E1731"/>
    <w:rsid w:val="006E5E9B"/>
    <w:rsid w:val="006E709C"/>
    <w:rsid w:val="006E7596"/>
    <w:rsid w:val="006E7ACD"/>
    <w:rsid w:val="006E7B17"/>
    <w:rsid w:val="006E7D6A"/>
    <w:rsid w:val="006F0294"/>
    <w:rsid w:val="006F03F7"/>
    <w:rsid w:val="006F122E"/>
    <w:rsid w:val="006F1583"/>
    <w:rsid w:val="006F2710"/>
    <w:rsid w:val="006F2895"/>
    <w:rsid w:val="006F30DE"/>
    <w:rsid w:val="006F34C2"/>
    <w:rsid w:val="006F42FB"/>
    <w:rsid w:val="006F4977"/>
    <w:rsid w:val="006F49CD"/>
    <w:rsid w:val="006F5C51"/>
    <w:rsid w:val="006F5CD1"/>
    <w:rsid w:val="006F7707"/>
    <w:rsid w:val="00701BC4"/>
    <w:rsid w:val="007020F2"/>
    <w:rsid w:val="00702AFD"/>
    <w:rsid w:val="0070303A"/>
    <w:rsid w:val="0071159F"/>
    <w:rsid w:val="0071211E"/>
    <w:rsid w:val="00712A7F"/>
    <w:rsid w:val="007148D5"/>
    <w:rsid w:val="00715AFD"/>
    <w:rsid w:val="00720B5F"/>
    <w:rsid w:val="007229C0"/>
    <w:rsid w:val="00722C2C"/>
    <w:rsid w:val="007239EA"/>
    <w:rsid w:val="00723A1B"/>
    <w:rsid w:val="00724778"/>
    <w:rsid w:val="00725B36"/>
    <w:rsid w:val="00727D43"/>
    <w:rsid w:val="00730F41"/>
    <w:rsid w:val="00730FC1"/>
    <w:rsid w:val="00731A20"/>
    <w:rsid w:val="00731E0A"/>
    <w:rsid w:val="007324D9"/>
    <w:rsid w:val="0073339B"/>
    <w:rsid w:val="007336D2"/>
    <w:rsid w:val="007350BA"/>
    <w:rsid w:val="00736B02"/>
    <w:rsid w:val="00737DF0"/>
    <w:rsid w:val="00737EA3"/>
    <w:rsid w:val="00740BB5"/>
    <w:rsid w:val="00743B2B"/>
    <w:rsid w:val="00743C78"/>
    <w:rsid w:val="00746C4C"/>
    <w:rsid w:val="00746DCE"/>
    <w:rsid w:val="00747F4B"/>
    <w:rsid w:val="00750B08"/>
    <w:rsid w:val="00756278"/>
    <w:rsid w:val="00756819"/>
    <w:rsid w:val="00760099"/>
    <w:rsid w:val="007615B2"/>
    <w:rsid w:val="00761B80"/>
    <w:rsid w:val="0076261A"/>
    <w:rsid w:val="007633D2"/>
    <w:rsid w:val="00763E27"/>
    <w:rsid w:val="00763EF7"/>
    <w:rsid w:val="007678E9"/>
    <w:rsid w:val="007679F0"/>
    <w:rsid w:val="00767E1F"/>
    <w:rsid w:val="007721B0"/>
    <w:rsid w:val="007729A4"/>
    <w:rsid w:val="00774845"/>
    <w:rsid w:val="00775B32"/>
    <w:rsid w:val="0077667C"/>
    <w:rsid w:val="00780926"/>
    <w:rsid w:val="007813F5"/>
    <w:rsid w:val="00781AAC"/>
    <w:rsid w:val="007822CD"/>
    <w:rsid w:val="007827A4"/>
    <w:rsid w:val="00782959"/>
    <w:rsid w:val="00783456"/>
    <w:rsid w:val="00783B91"/>
    <w:rsid w:val="00783E37"/>
    <w:rsid w:val="00784521"/>
    <w:rsid w:val="007847CC"/>
    <w:rsid w:val="00786EE3"/>
    <w:rsid w:val="007912FB"/>
    <w:rsid w:val="00791A4B"/>
    <w:rsid w:val="0079208C"/>
    <w:rsid w:val="007920F3"/>
    <w:rsid w:val="00792C73"/>
    <w:rsid w:val="007935CA"/>
    <w:rsid w:val="00793E1E"/>
    <w:rsid w:val="0079405B"/>
    <w:rsid w:val="00796504"/>
    <w:rsid w:val="00796C27"/>
    <w:rsid w:val="007973E5"/>
    <w:rsid w:val="0079742F"/>
    <w:rsid w:val="007A05B7"/>
    <w:rsid w:val="007A2EFC"/>
    <w:rsid w:val="007A303C"/>
    <w:rsid w:val="007A4B15"/>
    <w:rsid w:val="007A69D3"/>
    <w:rsid w:val="007A74DE"/>
    <w:rsid w:val="007A76D0"/>
    <w:rsid w:val="007B1D6B"/>
    <w:rsid w:val="007B3C04"/>
    <w:rsid w:val="007B3D42"/>
    <w:rsid w:val="007B5878"/>
    <w:rsid w:val="007B5B3A"/>
    <w:rsid w:val="007B5CFF"/>
    <w:rsid w:val="007B6926"/>
    <w:rsid w:val="007C1040"/>
    <w:rsid w:val="007C1F81"/>
    <w:rsid w:val="007C39CF"/>
    <w:rsid w:val="007C6444"/>
    <w:rsid w:val="007C6DC9"/>
    <w:rsid w:val="007C742A"/>
    <w:rsid w:val="007D0035"/>
    <w:rsid w:val="007D442D"/>
    <w:rsid w:val="007D4C4A"/>
    <w:rsid w:val="007D6569"/>
    <w:rsid w:val="007D679E"/>
    <w:rsid w:val="007D68A8"/>
    <w:rsid w:val="007E09FB"/>
    <w:rsid w:val="007E0D0E"/>
    <w:rsid w:val="007E1147"/>
    <w:rsid w:val="007E1756"/>
    <w:rsid w:val="007E3834"/>
    <w:rsid w:val="007E4675"/>
    <w:rsid w:val="007E4D3A"/>
    <w:rsid w:val="007E7F46"/>
    <w:rsid w:val="007F01B7"/>
    <w:rsid w:val="007F0702"/>
    <w:rsid w:val="007F0D0A"/>
    <w:rsid w:val="007F1016"/>
    <w:rsid w:val="007F2D9C"/>
    <w:rsid w:val="007F4D79"/>
    <w:rsid w:val="007F4DB6"/>
    <w:rsid w:val="007F77F5"/>
    <w:rsid w:val="00800181"/>
    <w:rsid w:val="00801BBC"/>
    <w:rsid w:val="00802180"/>
    <w:rsid w:val="00803465"/>
    <w:rsid w:val="00803668"/>
    <w:rsid w:val="00803BB9"/>
    <w:rsid w:val="00804C45"/>
    <w:rsid w:val="00805C04"/>
    <w:rsid w:val="00805CDA"/>
    <w:rsid w:val="00806E17"/>
    <w:rsid w:val="00807284"/>
    <w:rsid w:val="00810E0B"/>
    <w:rsid w:val="008121D6"/>
    <w:rsid w:val="008129A8"/>
    <w:rsid w:val="008137F5"/>
    <w:rsid w:val="008142BD"/>
    <w:rsid w:val="00814D37"/>
    <w:rsid w:val="0081580F"/>
    <w:rsid w:val="00817538"/>
    <w:rsid w:val="00821DF7"/>
    <w:rsid w:val="008222E1"/>
    <w:rsid w:val="008223C3"/>
    <w:rsid w:val="008229DB"/>
    <w:rsid w:val="00824F87"/>
    <w:rsid w:val="0082681C"/>
    <w:rsid w:val="00827D64"/>
    <w:rsid w:val="00833101"/>
    <w:rsid w:val="008334E9"/>
    <w:rsid w:val="00834E2F"/>
    <w:rsid w:val="00836784"/>
    <w:rsid w:val="008432E8"/>
    <w:rsid w:val="00843545"/>
    <w:rsid w:val="00844325"/>
    <w:rsid w:val="00844F02"/>
    <w:rsid w:val="00846070"/>
    <w:rsid w:val="0084612C"/>
    <w:rsid w:val="00851502"/>
    <w:rsid w:val="008527A5"/>
    <w:rsid w:val="00852B7B"/>
    <w:rsid w:val="008539E6"/>
    <w:rsid w:val="00854465"/>
    <w:rsid w:val="008563C5"/>
    <w:rsid w:val="00856819"/>
    <w:rsid w:val="00856B82"/>
    <w:rsid w:val="00856CB6"/>
    <w:rsid w:val="00857F3A"/>
    <w:rsid w:val="00860956"/>
    <w:rsid w:val="008615F6"/>
    <w:rsid w:val="00863A59"/>
    <w:rsid w:val="008646FE"/>
    <w:rsid w:val="008649F2"/>
    <w:rsid w:val="00865C1D"/>
    <w:rsid w:val="00865C4B"/>
    <w:rsid w:val="00867D46"/>
    <w:rsid w:val="00870088"/>
    <w:rsid w:val="008704C1"/>
    <w:rsid w:val="008715F7"/>
    <w:rsid w:val="008731B2"/>
    <w:rsid w:val="00873370"/>
    <w:rsid w:val="00873588"/>
    <w:rsid w:val="00873916"/>
    <w:rsid w:val="00875EDF"/>
    <w:rsid w:val="008768D1"/>
    <w:rsid w:val="00877EA8"/>
    <w:rsid w:val="00880FFC"/>
    <w:rsid w:val="00881836"/>
    <w:rsid w:val="00881842"/>
    <w:rsid w:val="0088308F"/>
    <w:rsid w:val="008843C6"/>
    <w:rsid w:val="00885BD9"/>
    <w:rsid w:val="00885C42"/>
    <w:rsid w:val="00886A4D"/>
    <w:rsid w:val="008932C4"/>
    <w:rsid w:val="008933D1"/>
    <w:rsid w:val="00893BD7"/>
    <w:rsid w:val="00893E51"/>
    <w:rsid w:val="0089448F"/>
    <w:rsid w:val="0089453C"/>
    <w:rsid w:val="008947F0"/>
    <w:rsid w:val="00895747"/>
    <w:rsid w:val="0089604F"/>
    <w:rsid w:val="00896C2B"/>
    <w:rsid w:val="008A10FB"/>
    <w:rsid w:val="008A1290"/>
    <w:rsid w:val="008A1896"/>
    <w:rsid w:val="008A260C"/>
    <w:rsid w:val="008A4788"/>
    <w:rsid w:val="008A5AF4"/>
    <w:rsid w:val="008A60BA"/>
    <w:rsid w:val="008A7DE9"/>
    <w:rsid w:val="008B0659"/>
    <w:rsid w:val="008B0811"/>
    <w:rsid w:val="008B09F3"/>
    <w:rsid w:val="008B0E53"/>
    <w:rsid w:val="008B1A9F"/>
    <w:rsid w:val="008B313D"/>
    <w:rsid w:val="008B3245"/>
    <w:rsid w:val="008B4408"/>
    <w:rsid w:val="008B5B1C"/>
    <w:rsid w:val="008B74E3"/>
    <w:rsid w:val="008C04C9"/>
    <w:rsid w:val="008C119B"/>
    <w:rsid w:val="008C1938"/>
    <w:rsid w:val="008C1D27"/>
    <w:rsid w:val="008C220F"/>
    <w:rsid w:val="008C38DE"/>
    <w:rsid w:val="008C4F19"/>
    <w:rsid w:val="008C5B65"/>
    <w:rsid w:val="008C7B8F"/>
    <w:rsid w:val="008D1A28"/>
    <w:rsid w:val="008D351F"/>
    <w:rsid w:val="008D4BA8"/>
    <w:rsid w:val="008D524C"/>
    <w:rsid w:val="008D5E01"/>
    <w:rsid w:val="008D6438"/>
    <w:rsid w:val="008E005C"/>
    <w:rsid w:val="008E3966"/>
    <w:rsid w:val="008E5BC8"/>
    <w:rsid w:val="008E611F"/>
    <w:rsid w:val="008E650F"/>
    <w:rsid w:val="008E7F40"/>
    <w:rsid w:val="008F0681"/>
    <w:rsid w:val="008F1078"/>
    <w:rsid w:val="008F3286"/>
    <w:rsid w:val="008F363F"/>
    <w:rsid w:val="008F4638"/>
    <w:rsid w:val="008F6291"/>
    <w:rsid w:val="008F63BA"/>
    <w:rsid w:val="008F694D"/>
    <w:rsid w:val="009002C4"/>
    <w:rsid w:val="0090241A"/>
    <w:rsid w:val="009025D8"/>
    <w:rsid w:val="00904537"/>
    <w:rsid w:val="00906144"/>
    <w:rsid w:val="00906A84"/>
    <w:rsid w:val="00911AD8"/>
    <w:rsid w:val="00911F27"/>
    <w:rsid w:val="00912E20"/>
    <w:rsid w:val="0091334F"/>
    <w:rsid w:val="00913874"/>
    <w:rsid w:val="00914F5E"/>
    <w:rsid w:val="00915951"/>
    <w:rsid w:val="00915B91"/>
    <w:rsid w:val="00915D44"/>
    <w:rsid w:val="00916412"/>
    <w:rsid w:val="0092009E"/>
    <w:rsid w:val="00920372"/>
    <w:rsid w:val="00922F98"/>
    <w:rsid w:val="0092364E"/>
    <w:rsid w:val="00926DC5"/>
    <w:rsid w:val="0093018A"/>
    <w:rsid w:val="00933F31"/>
    <w:rsid w:val="00934C9F"/>
    <w:rsid w:val="00934E15"/>
    <w:rsid w:val="00935A71"/>
    <w:rsid w:val="00937714"/>
    <w:rsid w:val="009411AA"/>
    <w:rsid w:val="00942784"/>
    <w:rsid w:val="009440D9"/>
    <w:rsid w:val="0094423E"/>
    <w:rsid w:val="00946842"/>
    <w:rsid w:val="00947594"/>
    <w:rsid w:val="0095085B"/>
    <w:rsid w:val="00950B70"/>
    <w:rsid w:val="00950FF8"/>
    <w:rsid w:val="00953282"/>
    <w:rsid w:val="00955ADC"/>
    <w:rsid w:val="009616DA"/>
    <w:rsid w:val="00961C3E"/>
    <w:rsid w:val="009628CF"/>
    <w:rsid w:val="00962BF8"/>
    <w:rsid w:val="00962D49"/>
    <w:rsid w:val="00964AC7"/>
    <w:rsid w:val="009676CB"/>
    <w:rsid w:val="00967964"/>
    <w:rsid w:val="00970AEE"/>
    <w:rsid w:val="009721B5"/>
    <w:rsid w:val="00972222"/>
    <w:rsid w:val="0097279A"/>
    <w:rsid w:val="0097502A"/>
    <w:rsid w:val="0097504D"/>
    <w:rsid w:val="00976677"/>
    <w:rsid w:val="0098130E"/>
    <w:rsid w:val="00981E00"/>
    <w:rsid w:val="00983BC9"/>
    <w:rsid w:val="00984146"/>
    <w:rsid w:val="00984336"/>
    <w:rsid w:val="00984881"/>
    <w:rsid w:val="009852D0"/>
    <w:rsid w:val="0098629C"/>
    <w:rsid w:val="009864DE"/>
    <w:rsid w:val="00986F5A"/>
    <w:rsid w:val="0098707B"/>
    <w:rsid w:val="0098710D"/>
    <w:rsid w:val="009900BE"/>
    <w:rsid w:val="0099020C"/>
    <w:rsid w:val="00990C40"/>
    <w:rsid w:val="00990EEE"/>
    <w:rsid w:val="00990F02"/>
    <w:rsid w:val="00991487"/>
    <w:rsid w:val="00992514"/>
    <w:rsid w:val="009946F5"/>
    <w:rsid w:val="0099729E"/>
    <w:rsid w:val="009A0560"/>
    <w:rsid w:val="009A11B2"/>
    <w:rsid w:val="009A19B3"/>
    <w:rsid w:val="009A1B47"/>
    <w:rsid w:val="009A2AD4"/>
    <w:rsid w:val="009A3120"/>
    <w:rsid w:val="009A31B5"/>
    <w:rsid w:val="009A5384"/>
    <w:rsid w:val="009A54D4"/>
    <w:rsid w:val="009A6798"/>
    <w:rsid w:val="009B03EE"/>
    <w:rsid w:val="009B2759"/>
    <w:rsid w:val="009B283C"/>
    <w:rsid w:val="009B3545"/>
    <w:rsid w:val="009B5DA7"/>
    <w:rsid w:val="009B63F0"/>
    <w:rsid w:val="009B63F8"/>
    <w:rsid w:val="009B6ED7"/>
    <w:rsid w:val="009C0EA6"/>
    <w:rsid w:val="009C15E9"/>
    <w:rsid w:val="009C2AF3"/>
    <w:rsid w:val="009C47C7"/>
    <w:rsid w:val="009C539C"/>
    <w:rsid w:val="009C64B2"/>
    <w:rsid w:val="009C6BA1"/>
    <w:rsid w:val="009D1550"/>
    <w:rsid w:val="009D4A1F"/>
    <w:rsid w:val="009D4BA8"/>
    <w:rsid w:val="009D4E6A"/>
    <w:rsid w:val="009D6506"/>
    <w:rsid w:val="009D69DD"/>
    <w:rsid w:val="009D7B40"/>
    <w:rsid w:val="009E26B4"/>
    <w:rsid w:val="009E283D"/>
    <w:rsid w:val="009E34DB"/>
    <w:rsid w:val="009E4B8D"/>
    <w:rsid w:val="009E4CF0"/>
    <w:rsid w:val="009E6431"/>
    <w:rsid w:val="009E65F3"/>
    <w:rsid w:val="009E70D5"/>
    <w:rsid w:val="009E7DE7"/>
    <w:rsid w:val="009F00B7"/>
    <w:rsid w:val="009F00E5"/>
    <w:rsid w:val="009F0F98"/>
    <w:rsid w:val="009F102C"/>
    <w:rsid w:val="009F12DF"/>
    <w:rsid w:val="009F1CB6"/>
    <w:rsid w:val="009F3745"/>
    <w:rsid w:val="009F4288"/>
    <w:rsid w:val="009F4CAB"/>
    <w:rsid w:val="009F52AA"/>
    <w:rsid w:val="009F563A"/>
    <w:rsid w:val="009F5C1F"/>
    <w:rsid w:val="009F6532"/>
    <w:rsid w:val="009F77EB"/>
    <w:rsid w:val="009F7D49"/>
    <w:rsid w:val="009F7F9E"/>
    <w:rsid w:val="00A01DCF"/>
    <w:rsid w:val="00A03B4A"/>
    <w:rsid w:val="00A072BB"/>
    <w:rsid w:val="00A073AA"/>
    <w:rsid w:val="00A110EC"/>
    <w:rsid w:val="00A14FD5"/>
    <w:rsid w:val="00A1652A"/>
    <w:rsid w:val="00A17A77"/>
    <w:rsid w:val="00A17CEA"/>
    <w:rsid w:val="00A202EF"/>
    <w:rsid w:val="00A242C1"/>
    <w:rsid w:val="00A24F75"/>
    <w:rsid w:val="00A27E91"/>
    <w:rsid w:val="00A320FD"/>
    <w:rsid w:val="00A322AD"/>
    <w:rsid w:val="00A339AB"/>
    <w:rsid w:val="00A340BA"/>
    <w:rsid w:val="00A347B8"/>
    <w:rsid w:val="00A35AA7"/>
    <w:rsid w:val="00A35D73"/>
    <w:rsid w:val="00A36881"/>
    <w:rsid w:val="00A41E19"/>
    <w:rsid w:val="00A4354B"/>
    <w:rsid w:val="00A45175"/>
    <w:rsid w:val="00A4569A"/>
    <w:rsid w:val="00A46728"/>
    <w:rsid w:val="00A47A10"/>
    <w:rsid w:val="00A5009B"/>
    <w:rsid w:val="00A50D46"/>
    <w:rsid w:val="00A511DF"/>
    <w:rsid w:val="00A51532"/>
    <w:rsid w:val="00A52DEB"/>
    <w:rsid w:val="00A55A49"/>
    <w:rsid w:val="00A57193"/>
    <w:rsid w:val="00A608F0"/>
    <w:rsid w:val="00A60CD8"/>
    <w:rsid w:val="00A62E0F"/>
    <w:rsid w:val="00A6473A"/>
    <w:rsid w:val="00A6657F"/>
    <w:rsid w:val="00A67F6C"/>
    <w:rsid w:val="00A70060"/>
    <w:rsid w:val="00A709B2"/>
    <w:rsid w:val="00A737B3"/>
    <w:rsid w:val="00A743BA"/>
    <w:rsid w:val="00A751B5"/>
    <w:rsid w:val="00A770A2"/>
    <w:rsid w:val="00A77CFA"/>
    <w:rsid w:val="00A8236C"/>
    <w:rsid w:val="00A82CA8"/>
    <w:rsid w:val="00A8354D"/>
    <w:rsid w:val="00A859FD"/>
    <w:rsid w:val="00A86174"/>
    <w:rsid w:val="00A91239"/>
    <w:rsid w:val="00A91549"/>
    <w:rsid w:val="00A95317"/>
    <w:rsid w:val="00A95C27"/>
    <w:rsid w:val="00A96DB8"/>
    <w:rsid w:val="00A9720C"/>
    <w:rsid w:val="00AA0641"/>
    <w:rsid w:val="00AA09A4"/>
    <w:rsid w:val="00AA2953"/>
    <w:rsid w:val="00AA3D3B"/>
    <w:rsid w:val="00AB0D4D"/>
    <w:rsid w:val="00AB448E"/>
    <w:rsid w:val="00AB475D"/>
    <w:rsid w:val="00AB5056"/>
    <w:rsid w:val="00AB5C99"/>
    <w:rsid w:val="00AB6D76"/>
    <w:rsid w:val="00AB7060"/>
    <w:rsid w:val="00AB7979"/>
    <w:rsid w:val="00AC07BF"/>
    <w:rsid w:val="00AC08F5"/>
    <w:rsid w:val="00AC1434"/>
    <w:rsid w:val="00AC1E59"/>
    <w:rsid w:val="00AC30A1"/>
    <w:rsid w:val="00AC3C34"/>
    <w:rsid w:val="00AC5E9B"/>
    <w:rsid w:val="00AC66CB"/>
    <w:rsid w:val="00AD26C1"/>
    <w:rsid w:val="00AD418A"/>
    <w:rsid w:val="00AD49BD"/>
    <w:rsid w:val="00AD4A2D"/>
    <w:rsid w:val="00AD4B7B"/>
    <w:rsid w:val="00AD51FB"/>
    <w:rsid w:val="00AD528C"/>
    <w:rsid w:val="00AD62C6"/>
    <w:rsid w:val="00AD7C43"/>
    <w:rsid w:val="00AE1A1C"/>
    <w:rsid w:val="00AE255D"/>
    <w:rsid w:val="00AE2C32"/>
    <w:rsid w:val="00AE2EDE"/>
    <w:rsid w:val="00AE4614"/>
    <w:rsid w:val="00AE5D86"/>
    <w:rsid w:val="00AE74E6"/>
    <w:rsid w:val="00AF0387"/>
    <w:rsid w:val="00AF2C71"/>
    <w:rsid w:val="00AF4EFB"/>
    <w:rsid w:val="00AF52C3"/>
    <w:rsid w:val="00AF548A"/>
    <w:rsid w:val="00AF54EB"/>
    <w:rsid w:val="00AF5D58"/>
    <w:rsid w:val="00B00FEF"/>
    <w:rsid w:val="00B022B7"/>
    <w:rsid w:val="00B022C6"/>
    <w:rsid w:val="00B028DE"/>
    <w:rsid w:val="00B03B2D"/>
    <w:rsid w:val="00B06635"/>
    <w:rsid w:val="00B06747"/>
    <w:rsid w:val="00B06CCE"/>
    <w:rsid w:val="00B109C6"/>
    <w:rsid w:val="00B114FA"/>
    <w:rsid w:val="00B11E19"/>
    <w:rsid w:val="00B12C61"/>
    <w:rsid w:val="00B12F16"/>
    <w:rsid w:val="00B14002"/>
    <w:rsid w:val="00B140EF"/>
    <w:rsid w:val="00B16C44"/>
    <w:rsid w:val="00B20F21"/>
    <w:rsid w:val="00B2146C"/>
    <w:rsid w:val="00B228EF"/>
    <w:rsid w:val="00B23230"/>
    <w:rsid w:val="00B234F9"/>
    <w:rsid w:val="00B26355"/>
    <w:rsid w:val="00B26D22"/>
    <w:rsid w:val="00B27473"/>
    <w:rsid w:val="00B27965"/>
    <w:rsid w:val="00B311E7"/>
    <w:rsid w:val="00B32037"/>
    <w:rsid w:val="00B32DF7"/>
    <w:rsid w:val="00B33D58"/>
    <w:rsid w:val="00B356D3"/>
    <w:rsid w:val="00B35A2A"/>
    <w:rsid w:val="00B35BE3"/>
    <w:rsid w:val="00B36580"/>
    <w:rsid w:val="00B372F3"/>
    <w:rsid w:val="00B3763D"/>
    <w:rsid w:val="00B4036A"/>
    <w:rsid w:val="00B43601"/>
    <w:rsid w:val="00B470BB"/>
    <w:rsid w:val="00B50990"/>
    <w:rsid w:val="00B50F0D"/>
    <w:rsid w:val="00B52E94"/>
    <w:rsid w:val="00B535DD"/>
    <w:rsid w:val="00B537CC"/>
    <w:rsid w:val="00B570D3"/>
    <w:rsid w:val="00B6413A"/>
    <w:rsid w:val="00B65124"/>
    <w:rsid w:val="00B67D9A"/>
    <w:rsid w:val="00B7111F"/>
    <w:rsid w:val="00B7115B"/>
    <w:rsid w:val="00B72AC4"/>
    <w:rsid w:val="00B72BE8"/>
    <w:rsid w:val="00B74CDC"/>
    <w:rsid w:val="00B76334"/>
    <w:rsid w:val="00B76919"/>
    <w:rsid w:val="00B8027A"/>
    <w:rsid w:val="00B832DF"/>
    <w:rsid w:val="00B83BE0"/>
    <w:rsid w:val="00B85020"/>
    <w:rsid w:val="00B857DE"/>
    <w:rsid w:val="00B863DE"/>
    <w:rsid w:val="00B87062"/>
    <w:rsid w:val="00B877E2"/>
    <w:rsid w:val="00B90397"/>
    <w:rsid w:val="00B93957"/>
    <w:rsid w:val="00B93997"/>
    <w:rsid w:val="00B94B66"/>
    <w:rsid w:val="00B951C9"/>
    <w:rsid w:val="00BA000E"/>
    <w:rsid w:val="00BA3743"/>
    <w:rsid w:val="00BA4244"/>
    <w:rsid w:val="00BA4762"/>
    <w:rsid w:val="00BA4B7E"/>
    <w:rsid w:val="00BA5E00"/>
    <w:rsid w:val="00BA6736"/>
    <w:rsid w:val="00BB14DF"/>
    <w:rsid w:val="00BB51D3"/>
    <w:rsid w:val="00BB57FD"/>
    <w:rsid w:val="00BB6FC3"/>
    <w:rsid w:val="00BB7E15"/>
    <w:rsid w:val="00BC0765"/>
    <w:rsid w:val="00BC393D"/>
    <w:rsid w:val="00BC427F"/>
    <w:rsid w:val="00BC4878"/>
    <w:rsid w:val="00BC4BED"/>
    <w:rsid w:val="00BC6630"/>
    <w:rsid w:val="00BD06E2"/>
    <w:rsid w:val="00BD076B"/>
    <w:rsid w:val="00BD1216"/>
    <w:rsid w:val="00BD2AEB"/>
    <w:rsid w:val="00BD39D4"/>
    <w:rsid w:val="00BD3DAC"/>
    <w:rsid w:val="00BD4768"/>
    <w:rsid w:val="00BD4D06"/>
    <w:rsid w:val="00BE0056"/>
    <w:rsid w:val="00BE2021"/>
    <w:rsid w:val="00BE2CAE"/>
    <w:rsid w:val="00BE2DEA"/>
    <w:rsid w:val="00BE4188"/>
    <w:rsid w:val="00BE4806"/>
    <w:rsid w:val="00BE4917"/>
    <w:rsid w:val="00BE5838"/>
    <w:rsid w:val="00BE60DF"/>
    <w:rsid w:val="00BE630A"/>
    <w:rsid w:val="00BE7DC8"/>
    <w:rsid w:val="00BF0BED"/>
    <w:rsid w:val="00BF2053"/>
    <w:rsid w:val="00BF39FF"/>
    <w:rsid w:val="00BF42F9"/>
    <w:rsid w:val="00C008A2"/>
    <w:rsid w:val="00C01BF4"/>
    <w:rsid w:val="00C020D7"/>
    <w:rsid w:val="00C032DB"/>
    <w:rsid w:val="00C03E3A"/>
    <w:rsid w:val="00C04181"/>
    <w:rsid w:val="00C0498F"/>
    <w:rsid w:val="00C06B2B"/>
    <w:rsid w:val="00C10CBB"/>
    <w:rsid w:val="00C12F4C"/>
    <w:rsid w:val="00C14F40"/>
    <w:rsid w:val="00C15387"/>
    <w:rsid w:val="00C15C38"/>
    <w:rsid w:val="00C20970"/>
    <w:rsid w:val="00C20CBB"/>
    <w:rsid w:val="00C2428C"/>
    <w:rsid w:val="00C26D95"/>
    <w:rsid w:val="00C27B5E"/>
    <w:rsid w:val="00C303E9"/>
    <w:rsid w:val="00C304C8"/>
    <w:rsid w:val="00C3287B"/>
    <w:rsid w:val="00C329A5"/>
    <w:rsid w:val="00C329DF"/>
    <w:rsid w:val="00C32EC0"/>
    <w:rsid w:val="00C3365A"/>
    <w:rsid w:val="00C35C39"/>
    <w:rsid w:val="00C35DEA"/>
    <w:rsid w:val="00C40771"/>
    <w:rsid w:val="00C40E77"/>
    <w:rsid w:val="00C4383C"/>
    <w:rsid w:val="00C43F7E"/>
    <w:rsid w:val="00C4686B"/>
    <w:rsid w:val="00C53AAF"/>
    <w:rsid w:val="00C55359"/>
    <w:rsid w:val="00C55DF5"/>
    <w:rsid w:val="00C568D2"/>
    <w:rsid w:val="00C57C70"/>
    <w:rsid w:val="00C60228"/>
    <w:rsid w:val="00C62B2B"/>
    <w:rsid w:val="00C637FC"/>
    <w:rsid w:val="00C63984"/>
    <w:rsid w:val="00C639D4"/>
    <w:rsid w:val="00C64DC0"/>
    <w:rsid w:val="00C656B4"/>
    <w:rsid w:val="00C70175"/>
    <w:rsid w:val="00C7183C"/>
    <w:rsid w:val="00C75427"/>
    <w:rsid w:val="00C75853"/>
    <w:rsid w:val="00C80053"/>
    <w:rsid w:val="00C81C5E"/>
    <w:rsid w:val="00C82E4B"/>
    <w:rsid w:val="00C83958"/>
    <w:rsid w:val="00C84BDD"/>
    <w:rsid w:val="00C84E20"/>
    <w:rsid w:val="00C8649D"/>
    <w:rsid w:val="00C86EF4"/>
    <w:rsid w:val="00C87ED0"/>
    <w:rsid w:val="00C90EEB"/>
    <w:rsid w:val="00C910F9"/>
    <w:rsid w:val="00C92094"/>
    <w:rsid w:val="00C92591"/>
    <w:rsid w:val="00C928DC"/>
    <w:rsid w:val="00C94070"/>
    <w:rsid w:val="00C94836"/>
    <w:rsid w:val="00C965F6"/>
    <w:rsid w:val="00C96783"/>
    <w:rsid w:val="00C96C9E"/>
    <w:rsid w:val="00C97408"/>
    <w:rsid w:val="00C976F7"/>
    <w:rsid w:val="00C97C57"/>
    <w:rsid w:val="00CA19C8"/>
    <w:rsid w:val="00CA2BDE"/>
    <w:rsid w:val="00CA332B"/>
    <w:rsid w:val="00CA4791"/>
    <w:rsid w:val="00CA7065"/>
    <w:rsid w:val="00CA7557"/>
    <w:rsid w:val="00CB06BB"/>
    <w:rsid w:val="00CB0AC0"/>
    <w:rsid w:val="00CB1208"/>
    <w:rsid w:val="00CB1623"/>
    <w:rsid w:val="00CB2083"/>
    <w:rsid w:val="00CB3C44"/>
    <w:rsid w:val="00CB4638"/>
    <w:rsid w:val="00CB4842"/>
    <w:rsid w:val="00CB5834"/>
    <w:rsid w:val="00CB5B0A"/>
    <w:rsid w:val="00CB6B48"/>
    <w:rsid w:val="00CC22C6"/>
    <w:rsid w:val="00CC3228"/>
    <w:rsid w:val="00CC5EC1"/>
    <w:rsid w:val="00CD0472"/>
    <w:rsid w:val="00CD0603"/>
    <w:rsid w:val="00CD0984"/>
    <w:rsid w:val="00CD0F0C"/>
    <w:rsid w:val="00CD219C"/>
    <w:rsid w:val="00CD3A68"/>
    <w:rsid w:val="00CD67CF"/>
    <w:rsid w:val="00CD6F57"/>
    <w:rsid w:val="00CD709B"/>
    <w:rsid w:val="00CD740D"/>
    <w:rsid w:val="00CE0768"/>
    <w:rsid w:val="00CE0A0E"/>
    <w:rsid w:val="00CE158D"/>
    <w:rsid w:val="00CE55B3"/>
    <w:rsid w:val="00CE58CF"/>
    <w:rsid w:val="00CE63DE"/>
    <w:rsid w:val="00CE6622"/>
    <w:rsid w:val="00CE6D5C"/>
    <w:rsid w:val="00CF005D"/>
    <w:rsid w:val="00CF1982"/>
    <w:rsid w:val="00CF4F82"/>
    <w:rsid w:val="00CF70E4"/>
    <w:rsid w:val="00D001FA"/>
    <w:rsid w:val="00D0212E"/>
    <w:rsid w:val="00D02B89"/>
    <w:rsid w:val="00D02C00"/>
    <w:rsid w:val="00D03316"/>
    <w:rsid w:val="00D04941"/>
    <w:rsid w:val="00D04E1A"/>
    <w:rsid w:val="00D05392"/>
    <w:rsid w:val="00D05A53"/>
    <w:rsid w:val="00D1133B"/>
    <w:rsid w:val="00D118DA"/>
    <w:rsid w:val="00D1359C"/>
    <w:rsid w:val="00D13864"/>
    <w:rsid w:val="00D204AB"/>
    <w:rsid w:val="00D217E7"/>
    <w:rsid w:val="00D232ED"/>
    <w:rsid w:val="00D23330"/>
    <w:rsid w:val="00D23663"/>
    <w:rsid w:val="00D26A3E"/>
    <w:rsid w:val="00D27E45"/>
    <w:rsid w:val="00D3030D"/>
    <w:rsid w:val="00D32E1C"/>
    <w:rsid w:val="00D345B9"/>
    <w:rsid w:val="00D36F96"/>
    <w:rsid w:val="00D37A14"/>
    <w:rsid w:val="00D40974"/>
    <w:rsid w:val="00D411AD"/>
    <w:rsid w:val="00D416C6"/>
    <w:rsid w:val="00D41CF8"/>
    <w:rsid w:val="00D431B8"/>
    <w:rsid w:val="00D44916"/>
    <w:rsid w:val="00D44A10"/>
    <w:rsid w:val="00D453D6"/>
    <w:rsid w:val="00D459EE"/>
    <w:rsid w:val="00D476B3"/>
    <w:rsid w:val="00D52677"/>
    <w:rsid w:val="00D52BDD"/>
    <w:rsid w:val="00D53C8F"/>
    <w:rsid w:val="00D549BE"/>
    <w:rsid w:val="00D5690F"/>
    <w:rsid w:val="00D57F59"/>
    <w:rsid w:val="00D62573"/>
    <w:rsid w:val="00D63590"/>
    <w:rsid w:val="00D66036"/>
    <w:rsid w:val="00D66469"/>
    <w:rsid w:val="00D66678"/>
    <w:rsid w:val="00D6667B"/>
    <w:rsid w:val="00D6799B"/>
    <w:rsid w:val="00D708D9"/>
    <w:rsid w:val="00D73611"/>
    <w:rsid w:val="00D74700"/>
    <w:rsid w:val="00D747B9"/>
    <w:rsid w:val="00D771E0"/>
    <w:rsid w:val="00D807EC"/>
    <w:rsid w:val="00D82685"/>
    <w:rsid w:val="00D9030C"/>
    <w:rsid w:val="00D92A36"/>
    <w:rsid w:val="00D92D8C"/>
    <w:rsid w:val="00D93C0E"/>
    <w:rsid w:val="00D9421B"/>
    <w:rsid w:val="00D949AA"/>
    <w:rsid w:val="00D96DB1"/>
    <w:rsid w:val="00DA00E1"/>
    <w:rsid w:val="00DA0757"/>
    <w:rsid w:val="00DA4227"/>
    <w:rsid w:val="00DA42CF"/>
    <w:rsid w:val="00DA52ED"/>
    <w:rsid w:val="00DA58BC"/>
    <w:rsid w:val="00DA78D2"/>
    <w:rsid w:val="00DB1201"/>
    <w:rsid w:val="00DB329A"/>
    <w:rsid w:val="00DB485B"/>
    <w:rsid w:val="00DB4F80"/>
    <w:rsid w:val="00DB6278"/>
    <w:rsid w:val="00DB67B5"/>
    <w:rsid w:val="00DC036F"/>
    <w:rsid w:val="00DC0AA5"/>
    <w:rsid w:val="00DC0E81"/>
    <w:rsid w:val="00DC17F1"/>
    <w:rsid w:val="00DC215D"/>
    <w:rsid w:val="00DC2819"/>
    <w:rsid w:val="00DC2E6B"/>
    <w:rsid w:val="00DC5CE5"/>
    <w:rsid w:val="00DC7095"/>
    <w:rsid w:val="00DC7900"/>
    <w:rsid w:val="00DD05D4"/>
    <w:rsid w:val="00DD102C"/>
    <w:rsid w:val="00DD3BF9"/>
    <w:rsid w:val="00DD4065"/>
    <w:rsid w:val="00DD5509"/>
    <w:rsid w:val="00DD57A8"/>
    <w:rsid w:val="00DD5D0D"/>
    <w:rsid w:val="00DD66BB"/>
    <w:rsid w:val="00DD7763"/>
    <w:rsid w:val="00DD7B73"/>
    <w:rsid w:val="00DE1731"/>
    <w:rsid w:val="00DE1A45"/>
    <w:rsid w:val="00DE1CFA"/>
    <w:rsid w:val="00DE2CF7"/>
    <w:rsid w:val="00DE3ED7"/>
    <w:rsid w:val="00DE54D0"/>
    <w:rsid w:val="00DF08EF"/>
    <w:rsid w:val="00DF12BE"/>
    <w:rsid w:val="00DF171C"/>
    <w:rsid w:val="00DF2B3E"/>
    <w:rsid w:val="00DF2BEC"/>
    <w:rsid w:val="00DF4FBC"/>
    <w:rsid w:val="00DF6DC6"/>
    <w:rsid w:val="00DF7C0E"/>
    <w:rsid w:val="00E01CBC"/>
    <w:rsid w:val="00E01E81"/>
    <w:rsid w:val="00E047E3"/>
    <w:rsid w:val="00E0538E"/>
    <w:rsid w:val="00E05490"/>
    <w:rsid w:val="00E10CFD"/>
    <w:rsid w:val="00E148F1"/>
    <w:rsid w:val="00E14FB9"/>
    <w:rsid w:val="00E202B8"/>
    <w:rsid w:val="00E21F34"/>
    <w:rsid w:val="00E24D45"/>
    <w:rsid w:val="00E250DC"/>
    <w:rsid w:val="00E251DD"/>
    <w:rsid w:val="00E252EB"/>
    <w:rsid w:val="00E259BC"/>
    <w:rsid w:val="00E25B26"/>
    <w:rsid w:val="00E25F58"/>
    <w:rsid w:val="00E30438"/>
    <w:rsid w:val="00E30778"/>
    <w:rsid w:val="00E3125B"/>
    <w:rsid w:val="00E36F5D"/>
    <w:rsid w:val="00E37A24"/>
    <w:rsid w:val="00E416AF"/>
    <w:rsid w:val="00E443F7"/>
    <w:rsid w:val="00E45EBF"/>
    <w:rsid w:val="00E50816"/>
    <w:rsid w:val="00E512F1"/>
    <w:rsid w:val="00E53986"/>
    <w:rsid w:val="00E5701A"/>
    <w:rsid w:val="00E614A1"/>
    <w:rsid w:val="00E61B2B"/>
    <w:rsid w:val="00E61FAE"/>
    <w:rsid w:val="00E622BC"/>
    <w:rsid w:val="00E6233A"/>
    <w:rsid w:val="00E631C6"/>
    <w:rsid w:val="00E6451D"/>
    <w:rsid w:val="00E64FAD"/>
    <w:rsid w:val="00E659F3"/>
    <w:rsid w:val="00E66047"/>
    <w:rsid w:val="00E66CAE"/>
    <w:rsid w:val="00E66CBC"/>
    <w:rsid w:val="00E70442"/>
    <w:rsid w:val="00E7207E"/>
    <w:rsid w:val="00E7271C"/>
    <w:rsid w:val="00E72E32"/>
    <w:rsid w:val="00E73C36"/>
    <w:rsid w:val="00E747A7"/>
    <w:rsid w:val="00E7506B"/>
    <w:rsid w:val="00E76308"/>
    <w:rsid w:val="00E77AF3"/>
    <w:rsid w:val="00E8010A"/>
    <w:rsid w:val="00E8052D"/>
    <w:rsid w:val="00E82FC1"/>
    <w:rsid w:val="00E84E26"/>
    <w:rsid w:val="00E85883"/>
    <w:rsid w:val="00E85EBA"/>
    <w:rsid w:val="00E907C1"/>
    <w:rsid w:val="00E915F2"/>
    <w:rsid w:val="00E91BDC"/>
    <w:rsid w:val="00E9238D"/>
    <w:rsid w:val="00E92EAC"/>
    <w:rsid w:val="00E94882"/>
    <w:rsid w:val="00E9574F"/>
    <w:rsid w:val="00EA0267"/>
    <w:rsid w:val="00EA064B"/>
    <w:rsid w:val="00EA0BB8"/>
    <w:rsid w:val="00EA2B04"/>
    <w:rsid w:val="00EA4F0E"/>
    <w:rsid w:val="00EA6732"/>
    <w:rsid w:val="00EA6C3A"/>
    <w:rsid w:val="00EA7542"/>
    <w:rsid w:val="00EA7A22"/>
    <w:rsid w:val="00EA7C2F"/>
    <w:rsid w:val="00EB1B85"/>
    <w:rsid w:val="00EB1E0E"/>
    <w:rsid w:val="00EB215B"/>
    <w:rsid w:val="00EB240B"/>
    <w:rsid w:val="00EB4230"/>
    <w:rsid w:val="00EB4F10"/>
    <w:rsid w:val="00EB5DAC"/>
    <w:rsid w:val="00EB63EC"/>
    <w:rsid w:val="00EB7F96"/>
    <w:rsid w:val="00EC1033"/>
    <w:rsid w:val="00EC11AC"/>
    <w:rsid w:val="00EC148B"/>
    <w:rsid w:val="00EC17D9"/>
    <w:rsid w:val="00EC3E4A"/>
    <w:rsid w:val="00EC409B"/>
    <w:rsid w:val="00EC426D"/>
    <w:rsid w:val="00EC487B"/>
    <w:rsid w:val="00EC4E22"/>
    <w:rsid w:val="00EC5B98"/>
    <w:rsid w:val="00EC715D"/>
    <w:rsid w:val="00EC781F"/>
    <w:rsid w:val="00EC7900"/>
    <w:rsid w:val="00ED02EA"/>
    <w:rsid w:val="00ED03D7"/>
    <w:rsid w:val="00ED1A9D"/>
    <w:rsid w:val="00ED1D84"/>
    <w:rsid w:val="00ED2388"/>
    <w:rsid w:val="00ED4363"/>
    <w:rsid w:val="00ED646E"/>
    <w:rsid w:val="00EE07F8"/>
    <w:rsid w:val="00EE17E9"/>
    <w:rsid w:val="00EE184A"/>
    <w:rsid w:val="00EE229B"/>
    <w:rsid w:val="00EE320E"/>
    <w:rsid w:val="00EE569C"/>
    <w:rsid w:val="00EE69AC"/>
    <w:rsid w:val="00EF11FC"/>
    <w:rsid w:val="00EF2B90"/>
    <w:rsid w:val="00EF6A2D"/>
    <w:rsid w:val="00EF71C9"/>
    <w:rsid w:val="00F002D3"/>
    <w:rsid w:val="00F01F23"/>
    <w:rsid w:val="00F02886"/>
    <w:rsid w:val="00F03E11"/>
    <w:rsid w:val="00F042FF"/>
    <w:rsid w:val="00F05715"/>
    <w:rsid w:val="00F05B74"/>
    <w:rsid w:val="00F10074"/>
    <w:rsid w:val="00F1023C"/>
    <w:rsid w:val="00F1224B"/>
    <w:rsid w:val="00F1487F"/>
    <w:rsid w:val="00F16532"/>
    <w:rsid w:val="00F169DE"/>
    <w:rsid w:val="00F24686"/>
    <w:rsid w:val="00F24F0D"/>
    <w:rsid w:val="00F278E2"/>
    <w:rsid w:val="00F32045"/>
    <w:rsid w:val="00F32142"/>
    <w:rsid w:val="00F3369E"/>
    <w:rsid w:val="00F33E84"/>
    <w:rsid w:val="00F33EAE"/>
    <w:rsid w:val="00F34DC3"/>
    <w:rsid w:val="00F36AE4"/>
    <w:rsid w:val="00F3757C"/>
    <w:rsid w:val="00F40034"/>
    <w:rsid w:val="00F427E1"/>
    <w:rsid w:val="00F42CD0"/>
    <w:rsid w:val="00F43439"/>
    <w:rsid w:val="00F440C0"/>
    <w:rsid w:val="00F44BFE"/>
    <w:rsid w:val="00F453CF"/>
    <w:rsid w:val="00F4604F"/>
    <w:rsid w:val="00F46810"/>
    <w:rsid w:val="00F51391"/>
    <w:rsid w:val="00F51395"/>
    <w:rsid w:val="00F51785"/>
    <w:rsid w:val="00F5284B"/>
    <w:rsid w:val="00F52E88"/>
    <w:rsid w:val="00F53AC2"/>
    <w:rsid w:val="00F546B8"/>
    <w:rsid w:val="00F56703"/>
    <w:rsid w:val="00F61511"/>
    <w:rsid w:val="00F61BFB"/>
    <w:rsid w:val="00F627FC"/>
    <w:rsid w:val="00F63F91"/>
    <w:rsid w:val="00F641E4"/>
    <w:rsid w:val="00F6444B"/>
    <w:rsid w:val="00F64F30"/>
    <w:rsid w:val="00F66B1E"/>
    <w:rsid w:val="00F67FB2"/>
    <w:rsid w:val="00F70C91"/>
    <w:rsid w:val="00F715BF"/>
    <w:rsid w:val="00F72942"/>
    <w:rsid w:val="00F73A0B"/>
    <w:rsid w:val="00F73F6E"/>
    <w:rsid w:val="00F73F93"/>
    <w:rsid w:val="00F7564B"/>
    <w:rsid w:val="00F761A3"/>
    <w:rsid w:val="00F763CF"/>
    <w:rsid w:val="00F778E4"/>
    <w:rsid w:val="00F8086D"/>
    <w:rsid w:val="00F81D3C"/>
    <w:rsid w:val="00F8231F"/>
    <w:rsid w:val="00F83472"/>
    <w:rsid w:val="00F85489"/>
    <w:rsid w:val="00F854DB"/>
    <w:rsid w:val="00F86038"/>
    <w:rsid w:val="00F86426"/>
    <w:rsid w:val="00F90134"/>
    <w:rsid w:val="00F91A96"/>
    <w:rsid w:val="00F92FF7"/>
    <w:rsid w:val="00F934DE"/>
    <w:rsid w:val="00F93C25"/>
    <w:rsid w:val="00F94772"/>
    <w:rsid w:val="00F94C47"/>
    <w:rsid w:val="00F9629E"/>
    <w:rsid w:val="00F97E03"/>
    <w:rsid w:val="00FA0F39"/>
    <w:rsid w:val="00FA24BF"/>
    <w:rsid w:val="00FA27C9"/>
    <w:rsid w:val="00FA2E57"/>
    <w:rsid w:val="00FA343D"/>
    <w:rsid w:val="00FA564F"/>
    <w:rsid w:val="00FA5730"/>
    <w:rsid w:val="00FA5781"/>
    <w:rsid w:val="00FA6633"/>
    <w:rsid w:val="00FA6E84"/>
    <w:rsid w:val="00FA71C2"/>
    <w:rsid w:val="00FB0887"/>
    <w:rsid w:val="00FB1728"/>
    <w:rsid w:val="00FB1CB5"/>
    <w:rsid w:val="00FB24FE"/>
    <w:rsid w:val="00FB2650"/>
    <w:rsid w:val="00FB46A5"/>
    <w:rsid w:val="00FB5920"/>
    <w:rsid w:val="00FB6183"/>
    <w:rsid w:val="00FB7056"/>
    <w:rsid w:val="00FC1968"/>
    <w:rsid w:val="00FC5DD8"/>
    <w:rsid w:val="00FC645B"/>
    <w:rsid w:val="00FC7108"/>
    <w:rsid w:val="00FD61BD"/>
    <w:rsid w:val="00FD6D7C"/>
    <w:rsid w:val="00FD6FFE"/>
    <w:rsid w:val="00FD72F0"/>
    <w:rsid w:val="00FE2EEB"/>
    <w:rsid w:val="00FE41A3"/>
    <w:rsid w:val="00FE59B2"/>
    <w:rsid w:val="00FE6909"/>
    <w:rsid w:val="00FF0EA1"/>
    <w:rsid w:val="00FF0ECF"/>
    <w:rsid w:val="00FF1003"/>
    <w:rsid w:val="00FF266B"/>
    <w:rsid w:val="00FF5061"/>
    <w:rsid w:val="00FF6856"/>
    <w:rsid w:val="00FF7C88"/>
    <w:rsid w:val="00FF7FE6"/>
    <w:rsid w:val="019C4418"/>
    <w:rsid w:val="0C15136F"/>
    <w:rsid w:val="11E37F70"/>
    <w:rsid w:val="13995232"/>
    <w:rsid w:val="13B21C01"/>
    <w:rsid w:val="141D79CA"/>
    <w:rsid w:val="155508FF"/>
    <w:rsid w:val="166E280A"/>
    <w:rsid w:val="1B632FBD"/>
    <w:rsid w:val="1BA165D5"/>
    <w:rsid w:val="1CD557F5"/>
    <w:rsid w:val="1ED17B9B"/>
    <w:rsid w:val="1F0962DD"/>
    <w:rsid w:val="1FA5598A"/>
    <w:rsid w:val="1FA56645"/>
    <w:rsid w:val="223A1B30"/>
    <w:rsid w:val="275B0FEC"/>
    <w:rsid w:val="29296F98"/>
    <w:rsid w:val="2BB94CD5"/>
    <w:rsid w:val="2CFB08AB"/>
    <w:rsid w:val="2F075D1A"/>
    <w:rsid w:val="3050420E"/>
    <w:rsid w:val="32D165A7"/>
    <w:rsid w:val="33437504"/>
    <w:rsid w:val="3A9E3FC0"/>
    <w:rsid w:val="426254CD"/>
    <w:rsid w:val="4C261E66"/>
    <w:rsid w:val="4F1530AB"/>
    <w:rsid w:val="4FE47F96"/>
    <w:rsid w:val="51B77F38"/>
    <w:rsid w:val="576B5383"/>
    <w:rsid w:val="595474C6"/>
    <w:rsid w:val="5BED3C02"/>
    <w:rsid w:val="5FF17A6D"/>
    <w:rsid w:val="608549D0"/>
    <w:rsid w:val="6725483F"/>
    <w:rsid w:val="68405A2F"/>
    <w:rsid w:val="6C0B1789"/>
    <w:rsid w:val="74C14349"/>
    <w:rsid w:val="75656F73"/>
    <w:rsid w:val="75B66E0A"/>
    <w:rsid w:val="7601585B"/>
    <w:rsid w:val="76B40B36"/>
    <w:rsid w:val="7DB60CB2"/>
    <w:rsid w:val="7EA4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41795"/>
  <w15:docId w15:val="{CBCD1714-544D-45EB-91FA-BBF6BB98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DCF"/>
  </w:style>
  <w:style w:type="paragraph" w:styleId="1">
    <w:name w:val="heading 1"/>
    <w:basedOn w:val="a"/>
    <w:next w:val="a"/>
    <w:link w:val="10"/>
    <w:uiPriority w:val="9"/>
    <w:qFormat/>
    <w:rsid w:val="00020DCF"/>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020DCF"/>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3">
    <w:name w:val="heading 3"/>
    <w:basedOn w:val="a"/>
    <w:next w:val="a"/>
    <w:link w:val="30"/>
    <w:uiPriority w:val="9"/>
    <w:semiHidden/>
    <w:unhideWhenUsed/>
    <w:qFormat/>
    <w:rsid w:val="00020DCF"/>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4">
    <w:name w:val="heading 4"/>
    <w:basedOn w:val="a"/>
    <w:next w:val="a"/>
    <w:link w:val="40"/>
    <w:uiPriority w:val="9"/>
    <w:semiHidden/>
    <w:unhideWhenUsed/>
    <w:qFormat/>
    <w:rsid w:val="00020DCF"/>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5">
    <w:name w:val="heading 5"/>
    <w:basedOn w:val="a"/>
    <w:next w:val="a"/>
    <w:link w:val="50"/>
    <w:uiPriority w:val="9"/>
    <w:semiHidden/>
    <w:unhideWhenUsed/>
    <w:qFormat/>
    <w:rsid w:val="00020DCF"/>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6">
    <w:name w:val="heading 6"/>
    <w:basedOn w:val="a"/>
    <w:next w:val="a"/>
    <w:link w:val="60"/>
    <w:uiPriority w:val="9"/>
    <w:semiHidden/>
    <w:unhideWhenUsed/>
    <w:qFormat/>
    <w:rsid w:val="00020DCF"/>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7">
    <w:name w:val="heading 7"/>
    <w:basedOn w:val="a"/>
    <w:next w:val="a"/>
    <w:link w:val="70"/>
    <w:uiPriority w:val="9"/>
    <w:semiHidden/>
    <w:unhideWhenUsed/>
    <w:qFormat/>
    <w:rsid w:val="00020DCF"/>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8">
    <w:name w:val="heading 8"/>
    <w:basedOn w:val="a"/>
    <w:next w:val="a"/>
    <w:link w:val="80"/>
    <w:uiPriority w:val="9"/>
    <w:semiHidden/>
    <w:unhideWhenUsed/>
    <w:qFormat/>
    <w:rsid w:val="00020DCF"/>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9">
    <w:name w:val="heading 9"/>
    <w:basedOn w:val="a"/>
    <w:next w:val="a"/>
    <w:link w:val="90"/>
    <w:uiPriority w:val="9"/>
    <w:semiHidden/>
    <w:unhideWhenUsed/>
    <w:qFormat/>
    <w:rsid w:val="00020DCF"/>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Balloon Text"/>
    <w:basedOn w:val="a"/>
    <w:link w:val="a6"/>
    <w:rPr>
      <w:sz w:val="18"/>
      <w:szCs w:val="18"/>
    </w:rPr>
  </w:style>
  <w:style w:type="paragraph" w:styleId="a7">
    <w:name w:val="footer"/>
    <w:basedOn w:val="a"/>
    <w:qFormat/>
    <w:pPr>
      <w:tabs>
        <w:tab w:val="center" w:pos="4153"/>
        <w:tab w:val="right" w:pos="8306"/>
      </w:tabs>
      <w:snapToGrid w:val="0"/>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100" w:beforeAutospacing="1" w:after="100" w:afterAutospacing="1"/>
    </w:pPr>
    <w:rPr>
      <w:rFonts w:ascii="宋体" w:hAnsi="宋体" w:cs="宋体"/>
      <w:sz w:val="24"/>
    </w:rPr>
  </w:style>
  <w:style w:type="paragraph" w:styleId="aa">
    <w:name w:val="annotation subject"/>
    <w:basedOn w:val="a3"/>
    <w:next w:val="a3"/>
    <w:link w:val="ab"/>
    <w:uiPriority w:val="99"/>
    <w:unhideWhenUsed/>
    <w:rPr>
      <w:b/>
      <w:bCs/>
    </w:rPr>
  </w:style>
  <w:style w:type="character" w:styleId="ac">
    <w:name w:val="Strong"/>
    <w:basedOn w:val="a0"/>
    <w:uiPriority w:val="22"/>
    <w:qFormat/>
    <w:rsid w:val="00020DCF"/>
    <w:rPr>
      <w:b/>
      <w:bCs/>
    </w:rPr>
  </w:style>
  <w:style w:type="character" w:styleId="ad">
    <w:name w:val="Hyperlink"/>
    <w:uiPriority w:val="99"/>
    <w:unhideWhenUsed/>
    <w:rPr>
      <w:color w:val="368DDC"/>
      <w:u w:val="none"/>
    </w:rPr>
  </w:style>
  <w:style w:type="character" w:styleId="ae">
    <w:name w:val="annotation reference"/>
    <w:uiPriority w:val="99"/>
    <w:unhideWhenUsed/>
    <w:rPr>
      <w:sz w:val="21"/>
      <w:szCs w:val="21"/>
    </w:rPr>
  </w:style>
  <w:style w:type="character" w:customStyle="1" w:styleId="a4">
    <w:name w:val="批注文字 字符"/>
    <w:link w:val="a3"/>
    <w:rPr>
      <w:kern w:val="2"/>
      <w:sz w:val="21"/>
      <w:szCs w:val="24"/>
    </w:rPr>
  </w:style>
  <w:style w:type="character" w:customStyle="1" w:styleId="a6">
    <w:name w:val="批注框文本 字符"/>
    <w:link w:val="a5"/>
    <w:rPr>
      <w:kern w:val="2"/>
      <w:sz w:val="18"/>
      <w:szCs w:val="18"/>
    </w:rPr>
  </w:style>
  <w:style w:type="character" w:customStyle="1" w:styleId="ab">
    <w:name w:val="批注主题 字符"/>
    <w:link w:val="aa"/>
    <w:uiPriority w:val="99"/>
    <w:semiHidden/>
    <w:rPr>
      <w:b/>
      <w:bCs/>
      <w:kern w:val="2"/>
      <w:sz w:val="21"/>
      <w:szCs w:val="24"/>
    </w:rPr>
  </w:style>
  <w:style w:type="character" w:customStyle="1" w:styleId="Style14">
    <w:name w:val="_Style 14"/>
    <w:uiPriority w:val="21"/>
    <w:rPr>
      <w:b/>
      <w:bCs/>
      <w:i/>
      <w:iCs/>
      <w:color w:val="4F81BD"/>
    </w:rPr>
  </w:style>
  <w:style w:type="character" w:customStyle="1" w:styleId="Style15">
    <w:name w:val="_Style 15"/>
    <w:uiPriority w:val="19"/>
    <w:rPr>
      <w:i/>
      <w:iCs/>
      <w:color w:val="808080"/>
    </w:rPr>
  </w:style>
  <w:style w:type="character" w:customStyle="1" w:styleId="11">
    <w:name w:val="批注引用1"/>
    <w:rPr>
      <w:sz w:val="21"/>
      <w:szCs w:val="21"/>
    </w:rPr>
  </w:style>
  <w:style w:type="character" w:customStyle="1" w:styleId="12">
    <w:name w:val="页码1"/>
    <w:basedOn w:val="a0"/>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13">
    <w:name w:val="列出段落1"/>
    <w:basedOn w:val="a"/>
    <w:pPr>
      <w:ind w:firstLineChars="200" w:firstLine="420"/>
    </w:pPr>
  </w:style>
  <w:style w:type="paragraph" w:styleId="af">
    <w:name w:val="List Paragraph"/>
    <w:basedOn w:val="a"/>
    <w:uiPriority w:val="34"/>
    <w:qFormat/>
    <w:pPr>
      <w:ind w:firstLineChars="200" w:firstLine="420"/>
    </w:pPr>
  </w:style>
  <w:style w:type="character" w:customStyle="1" w:styleId="10">
    <w:name w:val="标题 1 字符"/>
    <w:basedOn w:val="a0"/>
    <w:link w:val="1"/>
    <w:uiPriority w:val="9"/>
    <w:rsid w:val="00020DCF"/>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semiHidden/>
    <w:rsid w:val="00020DCF"/>
    <w:rPr>
      <w:rFonts w:asciiTheme="majorHAnsi" w:eastAsiaTheme="majorEastAsia" w:hAnsiTheme="majorHAnsi" w:cstheme="majorBidi"/>
      <w:color w:val="C0504D" w:themeColor="accent2"/>
      <w:sz w:val="36"/>
      <w:szCs w:val="36"/>
    </w:rPr>
  </w:style>
  <w:style w:type="character" w:customStyle="1" w:styleId="30">
    <w:name w:val="标题 3 字符"/>
    <w:basedOn w:val="a0"/>
    <w:link w:val="3"/>
    <w:uiPriority w:val="9"/>
    <w:semiHidden/>
    <w:rsid w:val="00020DCF"/>
    <w:rPr>
      <w:rFonts w:asciiTheme="majorHAnsi" w:eastAsiaTheme="majorEastAsia" w:hAnsiTheme="majorHAnsi" w:cstheme="majorBidi"/>
      <w:color w:val="943634" w:themeColor="accent2" w:themeShade="BF"/>
      <w:sz w:val="32"/>
      <w:szCs w:val="32"/>
    </w:rPr>
  </w:style>
  <w:style w:type="character" w:customStyle="1" w:styleId="40">
    <w:name w:val="标题 4 字符"/>
    <w:basedOn w:val="a0"/>
    <w:link w:val="4"/>
    <w:uiPriority w:val="9"/>
    <w:semiHidden/>
    <w:rsid w:val="00020DCF"/>
    <w:rPr>
      <w:rFonts w:asciiTheme="majorHAnsi" w:eastAsiaTheme="majorEastAsia" w:hAnsiTheme="majorHAnsi" w:cstheme="majorBidi"/>
      <w:i/>
      <w:iCs/>
      <w:color w:val="632423" w:themeColor="accent2" w:themeShade="80"/>
      <w:sz w:val="28"/>
      <w:szCs w:val="28"/>
    </w:rPr>
  </w:style>
  <w:style w:type="character" w:customStyle="1" w:styleId="50">
    <w:name w:val="标题 5 字符"/>
    <w:basedOn w:val="a0"/>
    <w:link w:val="5"/>
    <w:uiPriority w:val="9"/>
    <w:semiHidden/>
    <w:rsid w:val="00020DCF"/>
    <w:rPr>
      <w:rFonts w:asciiTheme="majorHAnsi" w:eastAsiaTheme="majorEastAsia" w:hAnsiTheme="majorHAnsi" w:cstheme="majorBidi"/>
      <w:color w:val="943634" w:themeColor="accent2" w:themeShade="BF"/>
      <w:sz w:val="24"/>
      <w:szCs w:val="24"/>
    </w:rPr>
  </w:style>
  <w:style w:type="character" w:customStyle="1" w:styleId="60">
    <w:name w:val="标题 6 字符"/>
    <w:basedOn w:val="a0"/>
    <w:link w:val="6"/>
    <w:uiPriority w:val="9"/>
    <w:semiHidden/>
    <w:rsid w:val="00020DCF"/>
    <w:rPr>
      <w:rFonts w:asciiTheme="majorHAnsi" w:eastAsiaTheme="majorEastAsia" w:hAnsiTheme="majorHAnsi" w:cstheme="majorBidi"/>
      <w:i/>
      <w:iCs/>
      <w:color w:val="632423" w:themeColor="accent2" w:themeShade="80"/>
      <w:sz w:val="24"/>
      <w:szCs w:val="24"/>
    </w:rPr>
  </w:style>
  <w:style w:type="character" w:customStyle="1" w:styleId="70">
    <w:name w:val="标题 7 字符"/>
    <w:basedOn w:val="a0"/>
    <w:link w:val="7"/>
    <w:uiPriority w:val="9"/>
    <w:semiHidden/>
    <w:rsid w:val="00020DCF"/>
    <w:rPr>
      <w:rFonts w:asciiTheme="majorHAnsi" w:eastAsiaTheme="majorEastAsia" w:hAnsiTheme="majorHAnsi" w:cstheme="majorBidi"/>
      <w:b/>
      <w:bCs/>
      <w:color w:val="632423" w:themeColor="accent2" w:themeShade="80"/>
      <w:sz w:val="22"/>
      <w:szCs w:val="22"/>
    </w:rPr>
  </w:style>
  <w:style w:type="character" w:customStyle="1" w:styleId="80">
    <w:name w:val="标题 8 字符"/>
    <w:basedOn w:val="a0"/>
    <w:link w:val="8"/>
    <w:uiPriority w:val="9"/>
    <w:semiHidden/>
    <w:rsid w:val="00020DCF"/>
    <w:rPr>
      <w:rFonts w:asciiTheme="majorHAnsi" w:eastAsiaTheme="majorEastAsia" w:hAnsiTheme="majorHAnsi" w:cstheme="majorBidi"/>
      <w:color w:val="632423" w:themeColor="accent2" w:themeShade="80"/>
      <w:sz w:val="22"/>
      <w:szCs w:val="22"/>
    </w:rPr>
  </w:style>
  <w:style w:type="character" w:customStyle="1" w:styleId="90">
    <w:name w:val="标题 9 字符"/>
    <w:basedOn w:val="a0"/>
    <w:link w:val="9"/>
    <w:uiPriority w:val="9"/>
    <w:semiHidden/>
    <w:rsid w:val="00020DCF"/>
    <w:rPr>
      <w:rFonts w:asciiTheme="majorHAnsi" w:eastAsiaTheme="majorEastAsia" w:hAnsiTheme="majorHAnsi" w:cstheme="majorBidi"/>
      <w:i/>
      <w:iCs/>
      <w:color w:val="632423" w:themeColor="accent2" w:themeShade="80"/>
      <w:sz w:val="22"/>
      <w:szCs w:val="22"/>
    </w:rPr>
  </w:style>
  <w:style w:type="paragraph" w:styleId="af0">
    <w:name w:val="caption"/>
    <w:basedOn w:val="a"/>
    <w:next w:val="a"/>
    <w:uiPriority w:val="35"/>
    <w:semiHidden/>
    <w:unhideWhenUsed/>
    <w:qFormat/>
    <w:rsid w:val="00020DCF"/>
    <w:pPr>
      <w:spacing w:line="240" w:lineRule="auto"/>
    </w:pPr>
    <w:rPr>
      <w:b/>
      <w:bCs/>
      <w:color w:val="404040" w:themeColor="text1" w:themeTint="BF"/>
      <w:sz w:val="16"/>
      <w:szCs w:val="16"/>
    </w:rPr>
  </w:style>
  <w:style w:type="paragraph" w:styleId="af1">
    <w:name w:val="Title"/>
    <w:basedOn w:val="a"/>
    <w:next w:val="a"/>
    <w:link w:val="af2"/>
    <w:uiPriority w:val="10"/>
    <w:qFormat/>
    <w:rsid w:val="00020D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f2">
    <w:name w:val="标题 字符"/>
    <w:basedOn w:val="a0"/>
    <w:link w:val="af1"/>
    <w:uiPriority w:val="10"/>
    <w:rsid w:val="00020DCF"/>
    <w:rPr>
      <w:rFonts w:asciiTheme="majorHAnsi" w:eastAsiaTheme="majorEastAsia" w:hAnsiTheme="majorHAnsi" w:cstheme="majorBidi"/>
      <w:color w:val="262626" w:themeColor="text1" w:themeTint="D9"/>
      <w:sz w:val="96"/>
      <w:szCs w:val="96"/>
    </w:rPr>
  </w:style>
  <w:style w:type="paragraph" w:styleId="af3">
    <w:name w:val="Subtitle"/>
    <w:basedOn w:val="a"/>
    <w:next w:val="a"/>
    <w:link w:val="af4"/>
    <w:uiPriority w:val="11"/>
    <w:qFormat/>
    <w:rsid w:val="00020DCF"/>
    <w:pPr>
      <w:numPr>
        <w:ilvl w:val="1"/>
      </w:numPr>
      <w:spacing w:after="240"/>
    </w:pPr>
    <w:rPr>
      <w:caps/>
      <w:color w:val="404040" w:themeColor="text1" w:themeTint="BF"/>
      <w:spacing w:val="20"/>
      <w:sz w:val="28"/>
      <w:szCs w:val="28"/>
    </w:rPr>
  </w:style>
  <w:style w:type="character" w:customStyle="1" w:styleId="af4">
    <w:name w:val="副标题 字符"/>
    <w:basedOn w:val="a0"/>
    <w:link w:val="af3"/>
    <w:uiPriority w:val="11"/>
    <w:rsid w:val="00020DCF"/>
    <w:rPr>
      <w:caps/>
      <w:color w:val="404040" w:themeColor="text1" w:themeTint="BF"/>
      <w:spacing w:val="20"/>
      <w:sz w:val="28"/>
      <w:szCs w:val="28"/>
    </w:rPr>
  </w:style>
  <w:style w:type="character" w:styleId="af5">
    <w:name w:val="Emphasis"/>
    <w:basedOn w:val="a0"/>
    <w:uiPriority w:val="20"/>
    <w:qFormat/>
    <w:rsid w:val="00020DCF"/>
    <w:rPr>
      <w:i/>
      <w:iCs/>
      <w:color w:val="000000" w:themeColor="text1"/>
    </w:rPr>
  </w:style>
  <w:style w:type="paragraph" w:styleId="af6">
    <w:name w:val="No Spacing"/>
    <w:uiPriority w:val="1"/>
    <w:qFormat/>
    <w:rsid w:val="00020DCF"/>
    <w:pPr>
      <w:spacing w:after="0" w:line="240" w:lineRule="auto"/>
    </w:pPr>
  </w:style>
  <w:style w:type="paragraph" w:styleId="af7">
    <w:name w:val="Quote"/>
    <w:basedOn w:val="a"/>
    <w:next w:val="a"/>
    <w:link w:val="af8"/>
    <w:uiPriority w:val="29"/>
    <w:qFormat/>
    <w:rsid w:val="00020D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8">
    <w:name w:val="引用 字符"/>
    <w:basedOn w:val="a0"/>
    <w:link w:val="af7"/>
    <w:uiPriority w:val="29"/>
    <w:rsid w:val="00020DCF"/>
    <w:rPr>
      <w:rFonts w:asciiTheme="majorHAnsi" w:eastAsiaTheme="majorEastAsia" w:hAnsiTheme="majorHAnsi" w:cstheme="majorBidi"/>
      <w:color w:val="000000" w:themeColor="text1"/>
      <w:sz w:val="24"/>
      <w:szCs w:val="24"/>
    </w:rPr>
  </w:style>
  <w:style w:type="paragraph" w:styleId="af9">
    <w:name w:val="Intense Quote"/>
    <w:basedOn w:val="a"/>
    <w:next w:val="a"/>
    <w:link w:val="afa"/>
    <w:uiPriority w:val="30"/>
    <w:qFormat/>
    <w:rsid w:val="00020DCF"/>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a">
    <w:name w:val="明显引用 字符"/>
    <w:basedOn w:val="a0"/>
    <w:link w:val="af9"/>
    <w:uiPriority w:val="30"/>
    <w:rsid w:val="00020DCF"/>
    <w:rPr>
      <w:rFonts w:asciiTheme="majorHAnsi" w:eastAsiaTheme="majorEastAsia" w:hAnsiTheme="majorHAnsi" w:cstheme="majorBidi"/>
      <w:sz w:val="24"/>
      <w:szCs w:val="24"/>
    </w:rPr>
  </w:style>
  <w:style w:type="character" w:styleId="afb">
    <w:name w:val="Subtle Emphasis"/>
    <w:basedOn w:val="a0"/>
    <w:uiPriority w:val="19"/>
    <w:qFormat/>
    <w:rsid w:val="00020DCF"/>
    <w:rPr>
      <w:i/>
      <w:iCs/>
      <w:color w:val="595959" w:themeColor="text1" w:themeTint="A6"/>
    </w:rPr>
  </w:style>
  <w:style w:type="character" w:styleId="afc">
    <w:name w:val="Intense Emphasis"/>
    <w:basedOn w:val="a0"/>
    <w:uiPriority w:val="21"/>
    <w:qFormat/>
    <w:rsid w:val="00020DCF"/>
    <w:rPr>
      <w:b/>
      <w:bCs/>
      <w:i/>
      <w:iCs/>
      <w:caps w:val="0"/>
      <w:smallCaps w:val="0"/>
      <w:strike w:val="0"/>
      <w:dstrike w:val="0"/>
      <w:color w:val="C0504D" w:themeColor="accent2"/>
    </w:rPr>
  </w:style>
  <w:style w:type="character" w:styleId="afd">
    <w:name w:val="Subtle Reference"/>
    <w:basedOn w:val="a0"/>
    <w:uiPriority w:val="31"/>
    <w:qFormat/>
    <w:rsid w:val="00020DCF"/>
    <w:rPr>
      <w:caps w:val="0"/>
      <w:smallCaps/>
      <w:color w:val="404040" w:themeColor="text1" w:themeTint="BF"/>
      <w:spacing w:val="0"/>
      <w:u w:val="single" w:color="7F7F7F" w:themeColor="text1" w:themeTint="80"/>
    </w:rPr>
  </w:style>
  <w:style w:type="character" w:styleId="afe">
    <w:name w:val="Intense Reference"/>
    <w:basedOn w:val="a0"/>
    <w:uiPriority w:val="32"/>
    <w:qFormat/>
    <w:rsid w:val="00020DCF"/>
    <w:rPr>
      <w:b/>
      <w:bCs/>
      <w:caps w:val="0"/>
      <w:smallCaps/>
      <w:color w:val="auto"/>
      <w:spacing w:val="0"/>
      <w:u w:val="single"/>
    </w:rPr>
  </w:style>
  <w:style w:type="character" w:styleId="aff">
    <w:name w:val="Book Title"/>
    <w:basedOn w:val="a0"/>
    <w:uiPriority w:val="33"/>
    <w:qFormat/>
    <w:rsid w:val="00020DCF"/>
    <w:rPr>
      <w:b/>
      <w:bCs/>
      <w:caps w:val="0"/>
      <w:smallCaps/>
      <w:spacing w:val="0"/>
    </w:rPr>
  </w:style>
  <w:style w:type="paragraph" w:styleId="TOC">
    <w:name w:val="TOC Heading"/>
    <w:basedOn w:val="1"/>
    <w:next w:val="a"/>
    <w:uiPriority w:val="39"/>
    <w:semiHidden/>
    <w:unhideWhenUsed/>
    <w:qFormat/>
    <w:rsid w:val="00020D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Pages>
  <Words>2449</Words>
  <Characters>13964</Characters>
  <Application>Microsoft Office Word</Application>
  <DocSecurity>0</DocSecurity>
  <Lines>116</Lines>
  <Paragraphs>32</Paragraphs>
  <ScaleCrop>false</ScaleCrop>
  <Company>Microsoft</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yangxiaodong</dc:creator>
  <cp:keywords/>
  <dc:description/>
  <cp:lastModifiedBy>张 育龙</cp:lastModifiedBy>
  <cp:revision>6</cp:revision>
  <cp:lastPrinted>2019-03-05T05:29:00Z</cp:lastPrinted>
  <dcterms:created xsi:type="dcterms:W3CDTF">2022-11-29T02:27:00Z</dcterms:created>
  <dcterms:modified xsi:type="dcterms:W3CDTF">2023-01-18T05:39:00Z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80309C630AFD46D78C6827DD9A3B7AC4</vt:lpwstr>
  </property>
</Properties>
</file>