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</w:pPr>
      <w:r>
        <w:t xml:space="preserve">VIBEZCORE — Vastgelegde fontstijlen &amp; CTA's</w:t>
      </w:r>
    </w:p>
    <w:p>
      <w:pPr>
        <w:pStyle w:val="Heading1"/>
        <w:spacing w:after="140" w:before="280"/>
      </w:pPr>
      <w:r>
        <w:t xml:space="preserve">welcome.tsx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Tagline: 16px Regular, geen letterSpacing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Card-koptekst ("Reset Yourself" e.d.): 18px SemiBold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Card-eyebrow ("BREATHWORK"): 12px Bold, +0.5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Onderste links ("Have a bracelet?"): 14px Medium, normale spacing</w:t>
      </w:r>
    </w:p>
    <w:p>
      <w:pPr>
        <w:pStyle w:val="Heading1"/>
        <w:spacing w:after="140" w:before="280"/>
      </w:pPr>
      <w:r>
        <w:t xml:space="preserve">(tabs)/breath.tsx — "Choose Your State"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"CHOOSE YOUR STATE": 13px Bold, +1.5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Geselecteerde modusnaam: 14px SemiBold, accentkleur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Niet-geselecteerde modusnaam: 14px Medium, grijs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"How it works →": 14px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"Continue" / "Explore modes": 16px SemiBold</w:t>
      </w:r>
    </w:p>
    <w:p>
      <w:pPr>
        <w:pStyle w:val="Heading1"/>
        <w:spacing w:after="140" w:before="280"/>
      </w:pPr>
      <w:r>
        <w:t xml:space="preserve">breath-setup.tsx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State-naam (bv. "BOOST"): 14px Bold, +1.5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"SESSION LENGTH": 11px Medium, +0.5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Timer: 54px Bold, -1.0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Ademritme-tekst: 14px Regular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Techniek-knoppen (Diaphragmatic/Equal/Faster): 14px SemiBold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"Session duration": 18px SemiBold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"Try 30 seconds free": 16px SemiBold</w:t>
      </w:r>
    </w:p>
    <w:p>
      <w:pPr>
        <w:pStyle w:val="Heading1"/>
        <w:spacing w:after="140" w:before="280"/>
      </w:pPr>
      <w:r>
        <w:t xml:space="preserve">breath-session.tsx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State-naam (bv. "CALM CONTROL"): 14px Bold, +1.5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Afteller-cijfer: 64px Bold, -1.0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"SEC": 11px Medium, +0.5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"EXHALE · NOSE": 22px SemiBold, +1.0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Ronde-info: 13px Regular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Voice/Soundscape/Phone-labels: 12px Medium</w:t>
      </w:r>
    </w:p>
    <w:p>
      <w:pPr>
        <w:pStyle w:val="Heading1"/>
        <w:spacing w:after="140" w:before="280"/>
      </w:pPr>
      <w:r>
        <w:t xml:space="preserve">PremiumPaywallModal.tsx (paywall-popup)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"VIBEZCORE BREATHWORK": 11px Bold, +1.5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"Unlock every session": 26px Bold, -0.5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Voordelenlijst: 15px Regular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Gouden bracelet-tekst: 13px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"Yearly"/"Monthly"-naam: 16px SemiBold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Prijzen: 16px SemiBold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Maandprijs-uitleg: 12px Regular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"Continue with Yearly": 17px SemiBold</w:t>
      </w:r>
    </w:p>
    <w:p>
      <w:pPr>
        <w:pStyle w:val="Heading1"/>
        <w:spacing w:after="140" w:before="280"/>
      </w:pPr>
      <w:r>
        <w:t xml:space="preserve">breath-welcome.tsx — Onboarding stap 1 ("Breathe. Build. Become.")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"STEP X OF 7": 12px Bold, +1.5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"Skip": 15px Medium, lichtgrijs #8a8a8e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"Back": 15px Medium, zwart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Titel "Breathe. Build. Become.": 28px Bold, -0.5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Subtekst: 16px Regular, kleur #636366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"Next →": 17px SemiBold, geen letterSpacing — geldt over alle 7 stappen</w:t>
      </w:r>
    </w:p>
    <w:p>
      <w:pPr>
        <w:pStyle w:val="Heading1"/>
        <w:spacing w:after="140" w:before="280"/>
      </w:pPr>
      <w:r>
        <w:t xml:space="preserve">breath-welcome.tsx — Onboarding stap 2 ("Choose Your Guidance")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Titel "Choose Your Guidance": 26px Bold, -0.3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Subtekst "Your breath. Your rhythm. Your choice.": 16px Regular, geen letterSpacing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Kaartlabel (Voice / Smartphone Haptics / Voice + Haptics / Silent Mode): 13px SemiBold, wit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CTA "Next →": zelfde gedeelde stijl als stap 1 — 17px SemiBold</w:t>
      </w:r>
    </w:p>
    <w:p>
      <w:pPr>
        <w:pStyle w:val="Heading1"/>
        <w:spacing w:after="140" w:before="280"/>
      </w:pPr>
      <w:r>
        <w:t xml:space="preserve">Alle CTA-knoppen op een rij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(tabs)/breath.tsx</w:t>
      </w:r>
      <w:r>
        <w:t xml:space="preserve"> — "Continue" / "Explore modes": 16px SemiBold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breath-setup.tsx</w:t>
      </w:r>
      <w:r>
        <w:t xml:space="preserve"> — "Try 30 seconds free": 16px SemiBold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PremiumPaywallModal.tsx</w:t>
      </w:r>
      <w:r>
        <w:t xml:space="preserve"> — "Continue with Yearly": 17px SemiBold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breath-welcome.tsx</w:t>
      </w:r>
      <w:r>
        <w:t xml:space="preserve"> (alle 7 onboarding-stappen) — "Next →" / "Start your first session": 17px SemiBold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2026-09-11T13:54:27.552Z</dcterms:created>
  <dcterms:modified xsi:type="dcterms:W3CDTF">2026-09-11T13:54:27.554Z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