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9F08D1" w:rsidRPr="008B3258">
        <w:rPr>
          <w:rFonts w:ascii="Times New Roman" w:hAnsi="Times New Roman" w:cs="Times New Roman"/>
          <w:b/>
          <w:sz w:val="28"/>
          <w:szCs w:val="28"/>
        </w:rPr>
        <w:t>5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901" w:rsidRPr="00D15901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Лекци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и </w:t>
      </w:r>
      <w:r w:rsidR="00B52A8E">
        <w:rPr>
          <w:rFonts w:ascii="Times New Roman" w:hAnsi="Times New Roman" w:cs="Times New Roman"/>
          <w:b/>
          <w:i/>
          <w:sz w:val="24"/>
          <w:szCs w:val="24"/>
          <w:highlight w:val="white"/>
        </w:rPr>
        <w:t>4-5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>с</w:t>
      </w:r>
      <w:r w:rsidR="00EE297F" w:rsidRPr="00EE297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8938D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программным кодом и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шаблоне установки </w:t>
      </w:r>
      <w:r w:rsidR="00357AA9" w:rsidRPr="00357AA9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357AA9" w:rsidRPr="00357AA9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357AA9" w:rsidRPr="00357AA9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template</w:t>
      </w:r>
      <w:r w:rsidR="00357AA9" w:rsidRP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(версия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Unity</w:t>
      </w:r>
      <w:r w:rsid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2019.2.21</w:t>
      </w:r>
      <w:r w:rsidR="00357AA9" w:rsidRP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)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для создания </w:t>
      </w:r>
      <w:r w:rsidR="00EE297F">
        <w:rPr>
          <w:rFonts w:ascii="Times New Roman" w:hAnsi="Times New Roman" w:cs="Times New Roman"/>
          <w:i/>
          <w:sz w:val="24"/>
          <w:szCs w:val="24"/>
          <w:highlight w:val="white"/>
        </w:rPr>
        <w:t>и</w:t>
      </w:r>
      <w:r w:rsidR="00EE297F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>нтерфейс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>а</w:t>
      </w:r>
      <w:r w:rsidR="00EE297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>примерн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>о так, как</w:t>
      </w:r>
      <w:r w:rsidR="00357AA9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EE297F">
        <w:rPr>
          <w:rFonts w:ascii="Times New Roman" w:hAnsi="Times New Roman" w:cs="Times New Roman"/>
          <w:i/>
          <w:sz w:val="24"/>
          <w:szCs w:val="24"/>
          <w:highlight w:val="white"/>
        </w:rPr>
        <w:t>представленн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>о</w:t>
      </w:r>
      <w:r w:rsidR="00EE297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на рисунке</w:t>
      </w:r>
      <w:r w:rsidR="00D15901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>:</w:t>
      </w:r>
    </w:p>
    <w:p w:rsidR="00D15901" w:rsidRPr="002B0D0B" w:rsidRDefault="00214CB5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73D71476" wp14:editId="390D0D5E">
            <wp:extent cx="5791835" cy="522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02" t="12369" b="8677"/>
                    <a:stretch/>
                  </pic:blipFill>
                  <pic:spPr bwMode="auto">
                    <a:xfrm>
                      <a:off x="0" y="0"/>
                      <a:ext cx="5791835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901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420279" w:rsidRPr="00D15901" w:rsidRDefault="00874E0D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Отредактировать текстовые окна, созданные на холсте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, создав для них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в пределах текстовых окон 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окна объектов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соответствующего размера с фоновым цветом</w:t>
      </w:r>
      <w:r w:rsidR="00100529" w:rsidRPr="00100529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>можно ис</w:t>
      </w:r>
      <w:r w:rsidR="00CC1884">
        <w:rPr>
          <w:rFonts w:ascii="Times New Roman" w:hAnsi="Times New Roman" w:cs="Times New Roman"/>
          <w:sz w:val="24"/>
          <w:szCs w:val="24"/>
          <w:highlight w:val="white"/>
        </w:rPr>
        <w:t xml:space="preserve">пользовать текстуры для кнопок,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например, 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teory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 w:rsidR="00100529" w:rsidRPr="0010052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CC1884">
        <w:rPr>
          <w:rFonts w:ascii="Times New Roman" w:hAnsi="Times New Roman" w:cs="Times New Roman"/>
          <w:sz w:val="24"/>
          <w:szCs w:val="24"/>
          <w:highlight w:val="white"/>
        </w:rPr>
        <w:t>имеющиеся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 в шаблоне </w:t>
      </w:r>
      <w:r w:rsidR="00214CB5" w:rsidRPr="00357AA9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Ustanovka</w:t>
      </w:r>
      <w:r w:rsidR="00214CB5" w:rsidRPr="00357AA9">
        <w:rPr>
          <w:rFonts w:ascii="Times New Roman" w:hAnsi="Times New Roman" w:cs="Times New Roman"/>
          <w:b/>
          <w:i/>
          <w:sz w:val="24"/>
          <w:szCs w:val="24"/>
          <w:highlight w:val="white"/>
        </w:rPr>
        <w:t>_</w:t>
      </w:r>
      <w:r w:rsidR="00214CB5" w:rsidRPr="00357AA9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template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>, а затем подчинив им текстовые окна для того чтобы текст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>ов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ые сообщения хорошо читались на созданном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объектом </w:t>
      </w:r>
      <w:r w:rsidR="00100529"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0052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с наложенной на него текстурой 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фоне.   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надвижения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в код вызываемой функции</w:t>
      </w:r>
      <w:r w:rsidR="00420279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еще и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установки.</w:t>
      </w:r>
    </w:p>
    <w:p w:rsidR="00420279" w:rsidRPr="00D15901" w:rsidRDefault="00420279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ухода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3C01" w:rsidRPr="00D15901">
        <w:rPr>
          <w:rFonts w:ascii="Times New Roman" w:hAnsi="Times New Roman" w:cs="Times New Roman"/>
          <w:sz w:val="24"/>
          <w:szCs w:val="24"/>
        </w:rPr>
        <w:t xml:space="preserve">возврат к первоначальному цвету </w:t>
      </w:r>
      <w:r w:rsidR="0039389F" w:rsidRPr="00D15901">
        <w:rPr>
          <w:rFonts w:ascii="Times New Roman" w:hAnsi="Times New Roman" w:cs="Times New Roman"/>
          <w:sz w:val="24"/>
          <w:szCs w:val="24"/>
        </w:rPr>
        <w:t>выбранного элемента установки</w:t>
      </w:r>
      <w:r w:rsidR="00A73C01" w:rsidRPr="00D15901">
        <w:rPr>
          <w:rFonts w:ascii="Times New Roman" w:hAnsi="Times New Roman" w:cs="Times New Roman"/>
          <w:sz w:val="24"/>
          <w:szCs w:val="24"/>
        </w:rPr>
        <w:t>.</w:t>
      </w:r>
    </w:p>
    <w:p w:rsidR="00476852" w:rsidRPr="00CC1884" w:rsidRDefault="0013137C" w:rsidP="001954FA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CC1884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на сцене в соответствующих местах пустые объекты </w:t>
      </w:r>
      <w:r w:rsidRPr="00CC188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Empty</w:t>
      </w:r>
      <w:r w:rsidRPr="00CC1884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CC188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Object</w:t>
      </w:r>
      <w:r w:rsidRPr="00CC1884">
        <w:rPr>
          <w:rFonts w:ascii="Times New Roman" w:hAnsi="Times New Roman" w:cs="Times New Roman"/>
          <w:sz w:val="24"/>
          <w:szCs w:val="24"/>
          <w:highlight w:val="white"/>
        </w:rPr>
        <w:t xml:space="preserve"> для удобного наблюдения из их точки размещения на сцене и поворота к соответствующему функциональному элементу симулятора установки</w:t>
      </w:r>
      <w:r w:rsidR="00CC1884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Pr="00CC188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476852" w:rsidRPr="00CC1884" w:rsidRDefault="00476852" w:rsidP="00032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567" w:right="283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>М</w:t>
      </w: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ожно </w:t>
      </w:r>
      <w:r w:rsidR="00032602">
        <w:rPr>
          <w:rFonts w:ascii="Times New Roman" w:hAnsi="Times New Roman" w:cs="Times New Roman"/>
          <w:i/>
          <w:sz w:val="24"/>
          <w:szCs w:val="24"/>
          <w:highlight w:val="white"/>
        </w:rPr>
        <w:t>«</w:t>
      </w:r>
      <w:r w:rsidR="00032602"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>вручную</w:t>
      </w:r>
      <w:r w:rsidR="00032602">
        <w:rPr>
          <w:rFonts w:ascii="Times New Roman" w:hAnsi="Times New Roman" w:cs="Times New Roman"/>
          <w:i/>
          <w:sz w:val="24"/>
          <w:szCs w:val="24"/>
          <w:highlight w:val="white"/>
        </w:rPr>
        <w:t>»</w:t>
      </w:r>
      <w:r w:rsidR="00032602"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подбирать ракурс </w:t>
      </w: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положения </w:t>
      </w: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камеры </w:t>
      </w: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>в точках наиболее удобного</w:t>
      </w:r>
      <w:r w:rsidR="00032602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просмотра элементов установки</w:t>
      </w: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, просто определив в этих точках позицию </w:t>
      </w:r>
      <w:r w:rsidRPr="00CC1884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Po</w:t>
      </w:r>
      <w:r w:rsidR="00CC1884" w:rsidRPr="00CC1884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sition</w:t>
      </w:r>
      <w:r w:rsidR="00CC1884" w:rsidRPr="00CC1884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CC1884" w:rsidRPr="00CC1884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XYZ</w:t>
      </w:r>
      <w:r w:rsidR="00CC1884"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 </w:t>
      </w:r>
      <w:r w:rsid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поворот </w:t>
      </w:r>
      <w:r w:rsidR="00CC1884" w:rsidRPr="00CC1884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Rotation</w:t>
      </w:r>
      <w:r w:rsidR="00CC1884" w:rsidRPr="00CC1884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CC1884" w:rsidRPr="00CC1884"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XYZ</w:t>
      </w:r>
      <w:r w:rsidR="00032602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 затем использовав их значения</w:t>
      </w:r>
      <w:r w:rsidR="00CC1884"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в программном коде для поворота камеры</w:t>
      </w:r>
      <w:r w:rsidR="00D03307">
        <w:rPr>
          <w:rFonts w:ascii="Times New Roman" w:hAnsi="Times New Roman" w:cs="Times New Roman"/>
          <w:i/>
          <w:sz w:val="24"/>
          <w:szCs w:val="24"/>
          <w:highlight w:val="white"/>
        </w:rPr>
        <w:t>.</w:t>
      </w:r>
      <w:r w:rsidRPr="00CC188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:rsidR="00420279" w:rsidRPr="0013137C" w:rsidRDefault="0013137C" w:rsidP="001954FA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д</w:t>
      </w:r>
      <w:r w:rsidR="00420279" w:rsidRPr="0013137C">
        <w:rPr>
          <w:rFonts w:ascii="Times New Roman" w:hAnsi="Times New Roman" w:cs="Times New Roman"/>
          <w:sz w:val="24"/>
          <w:szCs w:val="24"/>
          <w:highlight w:val="white"/>
        </w:rPr>
        <w:t>обавить для всех кнопок с названиями элементов установки по событию</w:t>
      </w:r>
      <w:r w:rsidR="00A73C01" w:rsidRPr="0013137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73C01" w:rsidRPr="0013137C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="00A73C01" w:rsidRPr="0013137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03307">
        <w:rPr>
          <w:rFonts w:ascii="Times New Roman" w:hAnsi="Times New Roman" w:cs="Times New Roman"/>
          <w:sz w:val="24"/>
          <w:szCs w:val="24"/>
          <w:highlight w:val="white"/>
        </w:rPr>
        <w:t xml:space="preserve">вызов соответствующих </w:t>
      </w:r>
      <w:r w:rsidR="00A73C01" w:rsidRPr="0013137C">
        <w:rPr>
          <w:rFonts w:ascii="Times New Roman" w:hAnsi="Times New Roman" w:cs="Times New Roman"/>
          <w:sz w:val="24"/>
          <w:szCs w:val="24"/>
          <w:highlight w:val="white"/>
        </w:rPr>
        <w:t>функци</w:t>
      </w:r>
      <w:r w:rsidR="00D03307">
        <w:rPr>
          <w:rFonts w:ascii="Times New Roman" w:hAnsi="Times New Roman" w:cs="Times New Roman"/>
          <w:sz w:val="24"/>
          <w:szCs w:val="24"/>
          <w:highlight w:val="white"/>
        </w:rPr>
        <w:t>й</w:t>
      </w:r>
      <w:r w:rsidR="00A73C01" w:rsidRPr="0013137C">
        <w:rPr>
          <w:rFonts w:ascii="Times New Roman" w:hAnsi="Times New Roman" w:cs="Times New Roman"/>
          <w:sz w:val="24"/>
          <w:szCs w:val="24"/>
          <w:highlight w:val="white"/>
        </w:rPr>
        <w:t xml:space="preserve"> для перевода камеры в </w:t>
      </w:r>
      <w:r w:rsidR="00032602">
        <w:rPr>
          <w:rFonts w:ascii="Times New Roman" w:hAnsi="Times New Roman" w:cs="Times New Roman"/>
          <w:sz w:val="24"/>
          <w:szCs w:val="24"/>
          <w:highlight w:val="white"/>
        </w:rPr>
        <w:t xml:space="preserve">заданную </w:t>
      </w:r>
      <w:r w:rsidR="00A73C01" w:rsidRPr="0013137C">
        <w:rPr>
          <w:rFonts w:ascii="Times New Roman" w:hAnsi="Times New Roman" w:cs="Times New Roman"/>
          <w:sz w:val="24"/>
          <w:szCs w:val="24"/>
          <w:highlight w:val="white"/>
        </w:rPr>
        <w:t>точку удобного просмотра элемента установки</w:t>
      </w:r>
      <w:r w:rsidR="00D03307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39389F" w:rsidRPr="00D15901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на панели выше кнопок с элементами установки кнопку «УСТАНОВКА», для которой по событию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связать с функцией перевода камеры в точку ее первоначального положения.</w:t>
      </w:r>
    </w:p>
    <w:p w:rsidR="0039389F" w:rsidRPr="00D15901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кнопки запуска практической работы с установкой «ПРАКТИКА» по событию 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>раскрытие текстового информационного окна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, созданного </w:t>
      </w:r>
      <w:r w:rsidR="00D03307">
        <w:rPr>
          <w:rFonts w:ascii="Times New Roman" w:hAnsi="Times New Roman" w:cs="Times New Roman"/>
          <w:sz w:val="24"/>
          <w:szCs w:val="24"/>
          <w:highlight w:val="white"/>
        </w:rPr>
        <w:t xml:space="preserve">аналогично 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п. 4 предыдущего задания по </w:t>
      </w:r>
      <w:r w:rsidR="00D03307">
        <w:rPr>
          <w:rFonts w:ascii="Times New Roman" w:hAnsi="Times New Roman" w:cs="Times New Roman"/>
          <w:b/>
          <w:sz w:val="24"/>
          <w:szCs w:val="24"/>
          <w:highlight w:val="white"/>
        </w:rPr>
        <w:t>Теме 4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и отредактированного согласно п. 1 настоящего задания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по </w:t>
      </w:r>
      <w:r w:rsidR="00D03307">
        <w:rPr>
          <w:rFonts w:ascii="Times New Roman" w:hAnsi="Times New Roman" w:cs="Times New Roman"/>
          <w:b/>
          <w:sz w:val="24"/>
          <w:szCs w:val="24"/>
          <w:highlight w:val="white"/>
        </w:rPr>
        <w:t>Теме 5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, с 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>вывод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в него </w:t>
      </w:r>
      <w:r w:rsidR="00032602">
        <w:rPr>
          <w:rFonts w:ascii="Times New Roman" w:hAnsi="Times New Roman" w:cs="Times New Roman"/>
          <w:sz w:val="24"/>
          <w:szCs w:val="24"/>
          <w:highlight w:val="white"/>
        </w:rPr>
        <w:t xml:space="preserve">общей 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>информации</w:t>
      </w:r>
      <w:r w:rsidR="00D03307">
        <w:rPr>
          <w:rFonts w:ascii="Times New Roman" w:hAnsi="Times New Roman" w:cs="Times New Roman"/>
          <w:sz w:val="24"/>
          <w:szCs w:val="24"/>
          <w:highlight w:val="white"/>
        </w:rPr>
        <w:t xml:space="preserve">, соответствующей </w:t>
      </w:r>
      <w:r w:rsidR="00032602" w:rsidRPr="00D15901">
        <w:rPr>
          <w:rFonts w:ascii="Times New Roman" w:hAnsi="Times New Roman" w:cs="Times New Roman"/>
          <w:sz w:val="24"/>
          <w:szCs w:val="24"/>
          <w:highlight w:val="white"/>
        </w:rPr>
        <w:t>этапа</w:t>
      </w:r>
      <w:r w:rsidR="00032602">
        <w:rPr>
          <w:rFonts w:ascii="Times New Roman" w:hAnsi="Times New Roman" w:cs="Times New Roman"/>
          <w:sz w:val="24"/>
          <w:szCs w:val="24"/>
          <w:highlight w:val="white"/>
        </w:rPr>
        <w:t>м</w:t>
      </w:r>
      <w:r w:rsidR="00032602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032602">
        <w:rPr>
          <w:rFonts w:ascii="Times New Roman" w:hAnsi="Times New Roman" w:cs="Times New Roman"/>
          <w:sz w:val="24"/>
          <w:szCs w:val="24"/>
          <w:highlight w:val="white"/>
        </w:rPr>
        <w:t>всех работ,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выполняемых на установке</w:t>
      </w:r>
      <w:r w:rsidR="00032602">
        <w:rPr>
          <w:rFonts w:ascii="Times New Roman" w:hAnsi="Times New Roman" w:cs="Times New Roman"/>
          <w:sz w:val="24"/>
          <w:szCs w:val="24"/>
          <w:highlight w:val="white"/>
        </w:rPr>
        <w:t xml:space="preserve"> от момента ее включения до выключения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</w:rPr>
        <w:t xml:space="preserve">Добавить на панель управления </w:t>
      </w:r>
      <w:r w:rsidR="000E21D9" w:rsidRPr="00D15901">
        <w:rPr>
          <w:rFonts w:ascii="Times New Roman" w:hAnsi="Times New Roman" w:cs="Times New Roman"/>
          <w:sz w:val="24"/>
          <w:szCs w:val="24"/>
        </w:rPr>
        <w:t xml:space="preserve">ниже кнопки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«ПРАКТИКА»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кнопки для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всех этапов работы с установкой с выводом </w:t>
      </w:r>
      <w:r w:rsidR="00FA7307" w:rsidRPr="00D15901">
        <w:rPr>
          <w:rFonts w:ascii="Times New Roman" w:hAnsi="Times New Roman" w:cs="Times New Roman"/>
          <w:sz w:val="24"/>
          <w:szCs w:val="24"/>
          <w:highlight w:val="white"/>
        </w:rPr>
        <w:t>в информационное окно</w:t>
      </w:r>
      <w:r w:rsidR="00FA7307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 событию 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032602" w:rsidRPr="00032602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</w:t>
      </w:r>
      <w:r w:rsidR="00032602"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nClick</w:t>
      </w:r>
      <w:r w:rsidR="00032602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FA7307" w:rsidRPr="00FA7307">
        <w:rPr>
          <w:rFonts w:ascii="Times New Roman" w:hAnsi="Times New Roman" w:cs="Times New Roman"/>
          <w:sz w:val="24"/>
          <w:szCs w:val="24"/>
          <w:highlight w:val="white"/>
        </w:rPr>
        <w:t>шелчка по кнопке</w:t>
      </w:r>
      <w:r w:rsidR="00FA730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FA7307">
        <w:rPr>
          <w:rFonts w:ascii="Times New Roman" w:hAnsi="Times New Roman" w:cs="Times New Roman"/>
          <w:sz w:val="24"/>
          <w:szCs w:val="24"/>
          <w:highlight w:val="white"/>
        </w:rPr>
        <w:t>подсказки о необходимом действии с установкой для выполнения на ней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соответствующего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этап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а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работы</w:t>
      </w:r>
      <w:bookmarkStart w:id="0" w:name="_GoBack"/>
      <w:bookmarkEnd w:id="0"/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sectPr w:rsidR="008B171C" w:rsidRPr="00D15901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E21D9"/>
    <w:rsid w:val="00100529"/>
    <w:rsid w:val="00115C73"/>
    <w:rsid w:val="0013137C"/>
    <w:rsid w:val="0014175D"/>
    <w:rsid w:val="00182808"/>
    <w:rsid w:val="001C19A1"/>
    <w:rsid w:val="00214CB5"/>
    <w:rsid w:val="0026185F"/>
    <w:rsid w:val="002A351C"/>
    <w:rsid w:val="002B0D0B"/>
    <w:rsid w:val="002D5054"/>
    <w:rsid w:val="00342013"/>
    <w:rsid w:val="00357AA9"/>
    <w:rsid w:val="0039389F"/>
    <w:rsid w:val="003D162F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6063E2"/>
    <w:rsid w:val="00657157"/>
    <w:rsid w:val="00691F46"/>
    <w:rsid w:val="0070148C"/>
    <w:rsid w:val="007053F1"/>
    <w:rsid w:val="0072514A"/>
    <w:rsid w:val="007D7F8F"/>
    <w:rsid w:val="00874E0D"/>
    <w:rsid w:val="00877906"/>
    <w:rsid w:val="008938DF"/>
    <w:rsid w:val="00894EAA"/>
    <w:rsid w:val="008B06A9"/>
    <w:rsid w:val="008B171C"/>
    <w:rsid w:val="008B3258"/>
    <w:rsid w:val="008F5CE7"/>
    <w:rsid w:val="009004CA"/>
    <w:rsid w:val="00923E3A"/>
    <w:rsid w:val="00971B90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2A8E"/>
    <w:rsid w:val="00B57E3B"/>
    <w:rsid w:val="00BB477B"/>
    <w:rsid w:val="00BF51B6"/>
    <w:rsid w:val="00C5064C"/>
    <w:rsid w:val="00C92CE4"/>
    <w:rsid w:val="00CB4DF9"/>
    <w:rsid w:val="00CC1884"/>
    <w:rsid w:val="00D03307"/>
    <w:rsid w:val="00D15901"/>
    <w:rsid w:val="00D5411C"/>
    <w:rsid w:val="00DF3BCB"/>
    <w:rsid w:val="00E00EF4"/>
    <w:rsid w:val="00E87B3A"/>
    <w:rsid w:val="00E9266A"/>
    <w:rsid w:val="00EE297F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14</cp:revision>
  <dcterms:created xsi:type="dcterms:W3CDTF">2020-10-28T18:08:00Z</dcterms:created>
  <dcterms:modified xsi:type="dcterms:W3CDTF">2022-10-18T16:03:00Z</dcterms:modified>
</cp:coreProperties>
</file>