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8BD" w:rsidRPr="00197499" w:rsidRDefault="001E01C4" w:rsidP="00AB08BD">
      <w:pPr>
        <w:tabs>
          <w:tab w:val="num" w:pos="567"/>
        </w:tabs>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П</w:t>
      </w:r>
      <w:r w:rsidR="00AB08BD" w:rsidRPr="00197499">
        <w:rPr>
          <w:rFonts w:ascii="Times New Roman" w:eastAsia="Times New Roman" w:hAnsi="Times New Roman" w:cs="Times New Roman"/>
          <w:b/>
          <w:bCs/>
          <w:sz w:val="28"/>
          <w:szCs w:val="28"/>
          <w:lang w:eastAsia="ru-RU"/>
        </w:rPr>
        <w:t xml:space="preserve">еречень вопросов к </w:t>
      </w:r>
      <w:r w:rsidR="00AB08BD">
        <w:rPr>
          <w:rFonts w:ascii="Times New Roman" w:eastAsia="Times New Roman" w:hAnsi="Times New Roman" w:cs="Times New Roman"/>
          <w:b/>
          <w:bCs/>
          <w:sz w:val="28"/>
          <w:szCs w:val="28"/>
          <w:lang w:eastAsia="ru-RU"/>
        </w:rPr>
        <w:t>зачету</w:t>
      </w:r>
      <w:r w:rsidR="00AB08BD" w:rsidRPr="00197499">
        <w:rPr>
          <w:rFonts w:ascii="Times New Roman" w:eastAsia="Times New Roman" w:hAnsi="Times New Roman" w:cs="Times New Roman"/>
          <w:b/>
          <w:bCs/>
          <w:sz w:val="28"/>
          <w:szCs w:val="28"/>
          <w:lang w:eastAsia="ru-RU"/>
        </w:rPr>
        <w:t xml:space="preserve"> </w:t>
      </w:r>
    </w:p>
    <w:p w:rsidR="00AB08BD" w:rsidRPr="00197499" w:rsidRDefault="00AB08BD" w:rsidP="00AB08BD">
      <w:pPr>
        <w:spacing w:after="0" w:line="240" w:lineRule="auto"/>
        <w:jc w:val="center"/>
        <w:rPr>
          <w:rFonts w:ascii="Times New Roman" w:eastAsia="Times New Roman" w:hAnsi="Times New Roman" w:cs="Times New Roman"/>
          <w:b/>
          <w:smallCaps/>
          <w:sz w:val="24"/>
          <w:szCs w:val="24"/>
          <w:lang w:eastAsia="ru-RU"/>
        </w:rPr>
      </w:pPr>
    </w:p>
    <w:p w:rsidR="00AB08BD" w:rsidRDefault="00AB08BD" w:rsidP="00AB08BD">
      <w:pPr>
        <w:numPr>
          <w:ilvl w:val="0"/>
          <w:numId w:val="1"/>
        </w:numPr>
        <w:tabs>
          <w:tab w:val="num" w:pos="851"/>
        </w:tabs>
        <w:spacing w:after="0" w:line="240" w:lineRule="auto"/>
        <w:ind w:left="851" w:hanging="491"/>
        <w:jc w:val="both"/>
        <w:rPr>
          <w:rFonts w:ascii="Times New Roman" w:eastAsia="Times New Roman" w:hAnsi="Times New Roman" w:cs="Times New Roman"/>
          <w:color w:val="000000"/>
          <w:sz w:val="24"/>
          <w:szCs w:val="24"/>
          <w:highlight w:val="yellow"/>
          <w:lang w:eastAsia="ru-RU"/>
        </w:rPr>
      </w:pPr>
      <w:r w:rsidRPr="000831FB">
        <w:rPr>
          <w:rFonts w:ascii="Times New Roman" w:eastAsia="Times New Roman" w:hAnsi="Times New Roman" w:cs="Times New Roman"/>
          <w:color w:val="000000"/>
          <w:sz w:val="24"/>
          <w:szCs w:val="24"/>
          <w:highlight w:val="yellow"/>
          <w:lang w:eastAsia="ru-RU"/>
        </w:rPr>
        <w:t xml:space="preserve">Правила и процедура построения сетевых графиков. </w:t>
      </w:r>
    </w:p>
    <w:p w:rsidR="000831FB" w:rsidRDefault="000831FB" w:rsidP="000831FB">
      <w:pPr>
        <w:tabs>
          <w:tab w:val="num" w:pos="851"/>
        </w:tabs>
        <w:spacing w:after="0" w:line="240" w:lineRule="auto"/>
        <w:jc w:val="both"/>
        <w:rPr>
          <w:rFonts w:ascii="Times New Roman" w:eastAsia="Times New Roman" w:hAnsi="Times New Roman" w:cs="Times New Roman"/>
          <w:color w:val="000000"/>
          <w:sz w:val="24"/>
          <w:szCs w:val="24"/>
          <w:highlight w:val="yellow"/>
          <w:lang w:eastAsia="ru-RU"/>
        </w:rPr>
      </w:pPr>
    </w:p>
    <w:p w:rsidR="000831FB" w:rsidRPr="000831FB" w:rsidRDefault="000831FB" w:rsidP="000831FB">
      <w:pPr>
        <w:tabs>
          <w:tab w:val="num" w:pos="851"/>
        </w:tabs>
        <w:spacing w:after="0" w:line="240" w:lineRule="auto"/>
        <w:jc w:val="both"/>
        <w:rPr>
          <w:rFonts w:ascii="Times New Roman" w:eastAsia="Times New Roman" w:hAnsi="Times New Roman" w:cs="Times New Roman"/>
          <w:color w:val="000000"/>
          <w:sz w:val="24"/>
          <w:szCs w:val="24"/>
          <w:highlight w:val="yellow"/>
          <w:lang w:eastAsia="ru-RU"/>
        </w:rPr>
      </w:pPr>
    </w:p>
    <w:p w:rsidR="00AB08BD" w:rsidRDefault="00AB08BD" w:rsidP="00AB08BD">
      <w:pPr>
        <w:numPr>
          <w:ilvl w:val="0"/>
          <w:numId w:val="1"/>
        </w:numPr>
        <w:tabs>
          <w:tab w:val="num" w:pos="851"/>
        </w:tabs>
        <w:spacing w:after="0" w:line="240" w:lineRule="auto"/>
        <w:ind w:left="851" w:hanging="491"/>
        <w:jc w:val="both"/>
        <w:rPr>
          <w:rFonts w:ascii="Times New Roman" w:eastAsia="Times New Roman" w:hAnsi="Times New Roman" w:cs="Times New Roman"/>
          <w:color w:val="000000"/>
          <w:sz w:val="24"/>
          <w:szCs w:val="24"/>
          <w:highlight w:val="yellow"/>
          <w:lang w:eastAsia="ru-RU"/>
        </w:rPr>
      </w:pPr>
      <w:r w:rsidRPr="000831FB">
        <w:rPr>
          <w:rFonts w:ascii="Times New Roman" w:eastAsia="Times New Roman" w:hAnsi="Times New Roman" w:cs="Times New Roman"/>
          <w:color w:val="000000"/>
          <w:sz w:val="24"/>
          <w:szCs w:val="24"/>
          <w:highlight w:val="yellow"/>
          <w:lang w:eastAsia="ru-RU"/>
        </w:rPr>
        <w:t>Методы целевого программирования как эффективный способ решения многокритериальных задач управления.</w:t>
      </w:r>
    </w:p>
    <w:p w:rsidR="000831FB" w:rsidRDefault="000831FB" w:rsidP="000831FB">
      <w:pPr>
        <w:tabs>
          <w:tab w:val="num" w:pos="851"/>
        </w:tabs>
        <w:spacing w:after="0" w:line="240" w:lineRule="auto"/>
        <w:jc w:val="both"/>
        <w:rPr>
          <w:rFonts w:ascii="Times New Roman" w:eastAsia="Times New Roman" w:hAnsi="Times New Roman" w:cs="Times New Roman"/>
          <w:color w:val="000000"/>
          <w:sz w:val="24"/>
          <w:szCs w:val="24"/>
          <w:highlight w:val="yellow"/>
          <w:lang w:eastAsia="ru-RU"/>
        </w:rPr>
      </w:pPr>
    </w:p>
    <w:p w:rsidR="00554273" w:rsidRDefault="00554273" w:rsidP="00554273">
      <w:pPr>
        <w:shd w:val="clear" w:color="auto" w:fill="FFFFFF"/>
        <w:spacing w:after="0" w:line="240" w:lineRule="auto"/>
        <w:ind w:firstLine="510"/>
        <w:rPr>
          <w:rFonts w:ascii="Times New Roman" w:eastAsia="Times New Roman" w:hAnsi="Times New Roman" w:cs="Times New Roman"/>
          <w:color w:val="000000"/>
          <w:sz w:val="20"/>
          <w:szCs w:val="20"/>
          <w:lang w:eastAsia="ru-RU"/>
        </w:rPr>
      </w:pPr>
      <w:r w:rsidRPr="00554273">
        <w:rPr>
          <w:rFonts w:ascii="Times New Roman" w:eastAsia="Times New Roman" w:hAnsi="Times New Roman" w:cs="Times New Roman"/>
          <w:color w:val="000000"/>
          <w:sz w:val="20"/>
          <w:szCs w:val="20"/>
          <w:lang w:eastAsia="ru-RU"/>
        </w:rPr>
        <w:t>Нередко задача принятия решения настолько сложна, что построенная для ее решения математическая модель неразрешима с помощью имеющихся в ра</w:t>
      </w:r>
      <w:r>
        <w:rPr>
          <w:rFonts w:ascii="Times New Roman" w:eastAsia="Times New Roman" w:hAnsi="Times New Roman" w:cs="Times New Roman"/>
          <w:color w:val="000000"/>
          <w:sz w:val="20"/>
          <w:szCs w:val="20"/>
          <w:lang w:eastAsia="ru-RU"/>
        </w:rPr>
        <w:t xml:space="preserve">споряжении традиционных методов </w:t>
      </w:r>
      <w:r w:rsidRPr="00554273">
        <w:rPr>
          <w:rFonts w:ascii="Times New Roman" w:eastAsia="Times New Roman" w:hAnsi="Times New Roman" w:cs="Times New Roman"/>
          <w:color w:val="000000"/>
          <w:sz w:val="20"/>
          <w:szCs w:val="20"/>
          <w:lang w:eastAsia="ru-RU"/>
        </w:rPr>
        <w:t xml:space="preserve">следующие причины возникновения подобной </w:t>
      </w:r>
      <w:proofErr w:type="gramStart"/>
      <w:r w:rsidRPr="00554273">
        <w:rPr>
          <w:rFonts w:ascii="Times New Roman" w:eastAsia="Times New Roman" w:hAnsi="Times New Roman" w:cs="Times New Roman"/>
          <w:color w:val="000000"/>
          <w:sz w:val="20"/>
          <w:szCs w:val="20"/>
          <w:lang w:eastAsia="ru-RU"/>
        </w:rPr>
        <w:t>ситуации[</w:t>
      </w:r>
      <w:proofErr w:type="gramEnd"/>
      <w:r w:rsidRPr="00554273">
        <w:rPr>
          <w:rFonts w:ascii="Times New Roman" w:eastAsia="Times New Roman" w:hAnsi="Times New Roman" w:cs="Times New Roman"/>
          <w:color w:val="000000"/>
          <w:sz w:val="20"/>
          <w:szCs w:val="20"/>
          <w:lang w:eastAsia="ru-RU"/>
        </w:rPr>
        <w:t>1].</w:t>
      </w:r>
    </w:p>
    <w:p w:rsidR="00554273" w:rsidRDefault="00554273" w:rsidP="00554273">
      <w:pPr>
        <w:shd w:val="clear" w:color="auto" w:fill="FFFFFF"/>
        <w:spacing w:after="0" w:line="240" w:lineRule="auto"/>
        <w:ind w:firstLine="510"/>
        <w:rPr>
          <w:rFonts w:ascii="Times New Roman" w:eastAsia="Times New Roman" w:hAnsi="Times New Roman" w:cs="Times New Roman"/>
          <w:color w:val="000000"/>
          <w:sz w:val="20"/>
          <w:szCs w:val="20"/>
          <w:lang w:eastAsia="ru-RU"/>
        </w:rPr>
      </w:pPr>
      <w:r w:rsidRPr="00554273">
        <w:rPr>
          <w:rFonts w:ascii="Times New Roman" w:eastAsia="Times New Roman" w:hAnsi="Times New Roman" w:cs="Times New Roman"/>
          <w:color w:val="000000"/>
          <w:sz w:val="20"/>
          <w:szCs w:val="20"/>
          <w:lang w:eastAsia="ru-RU"/>
        </w:rPr>
        <w:t>1. «Корректно формализованная» модель оказывается слишком большой, существенно нелинейной или чрезмерно сложной (например, при ее формулировке приходится использовать большое количество переменных).</w:t>
      </w:r>
    </w:p>
    <w:p w:rsidR="00554273" w:rsidRDefault="00554273" w:rsidP="00554273">
      <w:pPr>
        <w:shd w:val="clear" w:color="auto" w:fill="FFFFFF"/>
        <w:spacing w:after="0" w:line="240" w:lineRule="auto"/>
        <w:ind w:firstLine="510"/>
        <w:rPr>
          <w:rFonts w:ascii="Times New Roman" w:eastAsia="Times New Roman" w:hAnsi="Times New Roman" w:cs="Times New Roman"/>
          <w:color w:val="000000"/>
          <w:sz w:val="20"/>
          <w:szCs w:val="20"/>
          <w:lang w:eastAsia="ru-RU"/>
        </w:rPr>
      </w:pPr>
      <w:r w:rsidRPr="00554273">
        <w:rPr>
          <w:rFonts w:ascii="Times New Roman" w:eastAsia="Times New Roman" w:hAnsi="Times New Roman" w:cs="Times New Roman"/>
          <w:color w:val="000000"/>
          <w:sz w:val="20"/>
          <w:szCs w:val="20"/>
          <w:lang w:eastAsia="ru-RU"/>
        </w:rPr>
        <w:t>2. Введение упрощающих предположений и приближений, которые могли бы помочь в решении задачи, нарушает структуру модели, делая се слишком далекой от реальности, чтобы быть полезной.</w:t>
      </w:r>
    </w:p>
    <w:p w:rsidR="00554273" w:rsidRDefault="00554273" w:rsidP="00554273">
      <w:pPr>
        <w:shd w:val="clear" w:color="auto" w:fill="FFFFFF"/>
        <w:spacing w:after="0" w:line="240" w:lineRule="auto"/>
        <w:ind w:firstLine="510"/>
        <w:rPr>
          <w:rFonts w:ascii="Times New Roman" w:eastAsia="Times New Roman" w:hAnsi="Times New Roman" w:cs="Times New Roman"/>
          <w:color w:val="000000"/>
          <w:sz w:val="20"/>
          <w:szCs w:val="20"/>
          <w:lang w:eastAsia="ru-RU"/>
        </w:rPr>
      </w:pPr>
      <w:r w:rsidRPr="00554273">
        <w:rPr>
          <w:rFonts w:ascii="Times New Roman" w:eastAsia="Times New Roman" w:hAnsi="Times New Roman" w:cs="Times New Roman"/>
          <w:color w:val="000000"/>
          <w:sz w:val="20"/>
          <w:szCs w:val="20"/>
          <w:lang w:eastAsia="ru-RU"/>
        </w:rPr>
        <w:t>В таком случае налицо дилемма — существующая модель слишком сложна для решения (в строгом математическом смысле), но упрощать ее нежелательно. Выход из данной ситуации — применение эвристических алгоритмов, позволяющих эффективно находить хорошие приблизительные решения данной задачи.</w:t>
      </w:r>
    </w:p>
    <w:p w:rsidR="00554273" w:rsidRPr="00554273" w:rsidRDefault="00554273" w:rsidP="00554273">
      <w:pPr>
        <w:shd w:val="clear" w:color="auto" w:fill="FFFFFF"/>
        <w:spacing w:after="0" w:line="240" w:lineRule="auto"/>
        <w:ind w:firstLine="510"/>
        <w:rPr>
          <w:rFonts w:ascii="Times New Roman" w:eastAsia="Times New Roman" w:hAnsi="Times New Roman" w:cs="Times New Roman"/>
          <w:color w:val="000000"/>
          <w:sz w:val="20"/>
          <w:szCs w:val="20"/>
          <w:lang w:eastAsia="ru-RU"/>
        </w:rPr>
      </w:pPr>
      <w:r w:rsidRPr="00554273">
        <w:rPr>
          <w:rFonts w:ascii="Times New Roman" w:eastAsia="Times New Roman" w:hAnsi="Times New Roman" w:cs="Times New Roman"/>
          <w:color w:val="000000"/>
          <w:sz w:val="20"/>
          <w:szCs w:val="20"/>
          <w:lang w:eastAsia="ru-RU"/>
        </w:rPr>
        <w:t>Модели целевого программирования можно рассматривать как эвристический подход для поиска решения при наличии нескольких целей (ред.)</w:t>
      </w:r>
    </w:p>
    <w:p w:rsidR="00554273" w:rsidRPr="00554273" w:rsidRDefault="00554273" w:rsidP="00554273">
      <w:pPr>
        <w:shd w:val="clear" w:color="auto" w:fill="FFFFFF"/>
        <w:spacing w:after="0" w:line="240" w:lineRule="auto"/>
        <w:ind w:firstLine="510"/>
        <w:rPr>
          <w:rFonts w:ascii="Times New Roman" w:eastAsia="Times New Roman" w:hAnsi="Times New Roman" w:cs="Times New Roman"/>
          <w:color w:val="000000"/>
          <w:sz w:val="20"/>
          <w:szCs w:val="20"/>
          <w:lang w:eastAsia="ru-RU"/>
        </w:rPr>
      </w:pPr>
      <w:r w:rsidRPr="00554273">
        <w:rPr>
          <w:rFonts w:ascii="Times New Roman" w:eastAsia="Times New Roman" w:hAnsi="Times New Roman" w:cs="Times New Roman"/>
          <w:color w:val="000000"/>
          <w:sz w:val="20"/>
          <w:szCs w:val="20"/>
          <w:lang w:eastAsia="ru-RU"/>
        </w:rPr>
        <w:t>В основе метода целевого программирования</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для решения многокритериальных задач лежит</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упорядочение критериев (целей) по степени</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важности.</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Исходная задача решается путем последовательного</w:t>
      </w:r>
      <w:r w:rsidRPr="00554273">
        <w:rPr>
          <w:rFonts w:ascii="Times New Roman" w:eastAsia="Times New Roman" w:hAnsi="Times New Roman" w:cs="Times New Roman"/>
          <w:color w:val="000000"/>
          <w:sz w:val="20"/>
          <w:szCs w:val="20"/>
          <w:lang w:eastAsia="ru-RU"/>
        </w:rPr>
        <w:br/>
        <w:t>решения ряда задач с одной целевой функцией таким</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образом, что решение задачи с менее важной целью не</w:t>
      </w:r>
      <w:r w:rsidRPr="00554273">
        <w:rPr>
          <w:rFonts w:ascii="Times New Roman" w:eastAsia="Times New Roman" w:hAnsi="Times New Roman" w:cs="Times New Roman"/>
          <w:color w:val="000000"/>
          <w:sz w:val="20"/>
          <w:szCs w:val="20"/>
          <w:lang w:eastAsia="ru-RU"/>
        </w:rPr>
        <w:br/>
        <w:t>может ухудшить оптимального значения целевой функции</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с более высоким приоритетом.</w:t>
      </w:r>
    </w:p>
    <w:p w:rsidR="00554273" w:rsidRDefault="00554273" w:rsidP="00554273">
      <w:pPr>
        <w:shd w:val="clear" w:color="auto" w:fill="FFFFFF"/>
        <w:spacing w:after="0" w:line="240" w:lineRule="auto"/>
        <w:ind w:firstLine="510"/>
        <w:rPr>
          <w:rFonts w:ascii="Times New Roman" w:eastAsia="Times New Roman" w:hAnsi="Times New Roman" w:cs="Times New Roman"/>
          <w:color w:val="000000"/>
          <w:sz w:val="20"/>
          <w:szCs w:val="20"/>
          <w:lang w:eastAsia="ru-RU"/>
        </w:rPr>
      </w:pPr>
      <w:r w:rsidRPr="00554273">
        <w:rPr>
          <w:rFonts w:ascii="Times New Roman" w:eastAsia="Times New Roman" w:hAnsi="Times New Roman" w:cs="Times New Roman"/>
          <w:color w:val="000000"/>
          <w:sz w:val="20"/>
          <w:szCs w:val="20"/>
          <w:lang w:eastAsia="ru-RU"/>
        </w:rPr>
        <w:t>Основное отличие целевого программирования: многие цели формализуются не как целевые функции, а</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как ограничения в другой более общей модели.</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С этой целью вводятся:</w:t>
      </w:r>
    </w:p>
    <w:p w:rsidR="00554273" w:rsidRDefault="00554273" w:rsidP="00554273">
      <w:pPr>
        <w:shd w:val="clear" w:color="auto" w:fill="FFFFFF"/>
        <w:spacing w:after="0" w:line="240" w:lineRule="auto"/>
        <w:ind w:firstLine="510"/>
        <w:rPr>
          <w:rFonts w:ascii="Times New Roman" w:eastAsia="Times New Roman" w:hAnsi="Times New Roman" w:cs="Times New Roman"/>
          <w:color w:val="000000"/>
          <w:sz w:val="20"/>
          <w:szCs w:val="20"/>
          <w:lang w:eastAsia="ru-RU"/>
        </w:rPr>
      </w:pPr>
      <w:r w:rsidRPr="00554273">
        <w:rPr>
          <w:rFonts w:ascii="Times New Roman" w:eastAsia="Times New Roman" w:hAnsi="Times New Roman" w:cs="Times New Roman"/>
          <w:color w:val="000000"/>
          <w:sz w:val="20"/>
          <w:szCs w:val="20"/>
          <w:lang w:eastAsia="ru-RU"/>
        </w:rPr>
        <w:t>1) предполагаемые количественные значения целевых</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функций;</w:t>
      </w:r>
    </w:p>
    <w:p w:rsidR="00554273" w:rsidRPr="00554273" w:rsidRDefault="00554273" w:rsidP="00554273">
      <w:pPr>
        <w:shd w:val="clear" w:color="auto" w:fill="FFFFFF"/>
        <w:spacing w:after="0" w:line="240" w:lineRule="auto"/>
        <w:ind w:firstLine="510"/>
        <w:rPr>
          <w:rFonts w:ascii="Times New Roman" w:eastAsia="Times New Roman" w:hAnsi="Times New Roman" w:cs="Times New Roman"/>
          <w:color w:val="000000"/>
          <w:sz w:val="20"/>
          <w:szCs w:val="20"/>
          <w:lang w:eastAsia="ru-RU"/>
        </w:rPr>
      </w:pPr>
      <w:r w:rsidRPr="00554273">
        <w:rPr>
          <w:rFonts w:ascii="Times New Roman" w:eastAsia="Times New Roman" w:hAnsi="Times New Roman" w:cs="Times New Roman"/>
          <w:color w:val="000000"/>
          <w:sz w:val="20"/>
          <w:szCs w:val="20"/>
          <w:lang w:eastAsia="ru-RU"/>
        </w:rPr>
        <w:t>2) переменные отклонения которые характеризуют</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степень достижения поставленных целей для данного</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решения (ред.)</w:t>
      </w:r>
    </w:p>
    <w:p w:rsidR="00554273" w:rsidRDefault="00554273" w:rsidP="00554273">
      <w:pPr>
        <w:shd w:val="clear" w:color="auto" w:fill="FFFFFF"/>
        <w:spacing w:after="0" w:line="240" w:lineRule="auto"/>
        <w:ind w:firstLine="510"/>
        <w:rPr>
          <w:rFonts w:ascii="Times New Roman" w:eastAsia="Times New Roman" w:hAnsi="Times New Roman" w:cs="Times New Roman"/>
          <w:color w:val="000000"/>
          <w:sz w:val="20"/>
          <w:szCs w:val="20"/>
          <w:lang w:eastAsia="ru-RU"/>
        </w:rPr>
      </w:pPr>
      <w:r w:rsidRPr="00554273">
        <w:rPr>
          <w:rFonts w:ascii="Times New Roman" w:eastAsia="Times New Roman" w:hAnsi="Times New Roman" w:cs="Times New Roman"/>
          <w:color w:val="000000"/>
          <w:sz w:val="20"/>
          <w:szCs w:val="20"/>
          <w:lang w:eastAsia="ru-RU"/>
        </w:rPr>
        <w:t>Гибкость выбора значений для «недостаточных»</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и «избыточных» переменных позволяет</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целевому программированию достичь</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компромиссного решения.</w:t>
      </w:r>
      <w:r>
        <w:rPr>
          <w:rFonts w:ascii="Times New Roman" w:eastAsia="Times New Roman" w:hAnsi="Times New Roman" w:cs="Times New Roman"/>
          <w:color w:val="000000"/>
          <w:sz w:val="20"/>
          <w:szCs w:val="20"/>
          <w:lang w:eastAsia="ru-RU"/>
        </w:rPr>
        <w:t xml:space="preserve"> </w:t>
      </w:r>
    </w:p>
    <w:p w:rsidR="00554273" w:rsidRDefault="00554273" w:rsidP="00554273">
      <w:pPr>
        <w:shd w:val="clear" w:color="auto" w:fill="FFFFFF"/>
        <w:spacing w:after="0" w:line="240" w:lineRule="auto"/>
        <w:ind w:firstLine="510"/>
        <w:rPr>
          <w:rFonts w:ascii="Times New Roman" w:eastAsia="Times New Roman" w:hAnsi="Times New Roman" w:cs="Times New Roman"/>
          <w:color w:val="000000"/>
          <w:sz w:val="20"/>
          <w:szCs w:val="20"/>
          <w:lang w:eastAsia="ru-RU"/>
        </w:rPr>
      </w:pPr>
      <w:r w:rsidRPr="00554273">
        <w:rPr>
          <w:rFonts w:ascii="Times New Roman" w:eastAsia="Times New Roman" w:hAnsi="Times New Roman" w:cs="Times New Roman"/>
          <w:color w:val="000000"/>
          <w:sz w:val="20"/>
          <w:szCs w:val="20"/>
          <w:lang w:eastAsia="ru-RU"/>
        </w:rPr>
        <w:t>Методы целевого программирования</w:t>
      </w:r>
      <w:proofErr w:type="gramStart"/>
      <w:r w:rsidRPr="00554273">
        <w:rPr>
          <w:rFonts w:ascii="Times New Roman" w:eastAsia="Times New Roman" w:hAnsi="Times New Roman" w:cs="Times New Roman"/>
          <w:color w:val="000000"/>
          <w:sz w:val="20"/>
          <w:szCs w:val="20"/>
          <w:lang w:eastAsia="ru-RU"/>
        </w:rPr>
        <w:t>:</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w:t>
      </w:r>
      <w:proofErr w:type="gramEnd"/>
      <w:r>
        <w:rPr>
          <w:rFonts w:ascii="Times New Roman" w:eastAsia="Times New Roman" w:hAnsi="Times New Roman" w:cs="Times New Roman"/>
          <w:color w:val="000000"/>
          <w:sz w:val="20"/>
          <w:szCs w:val="20"/>
          <w:lang w:eastAsia="ru-RU"/>
        </w:rPr>
        <w:t xml:space="preserve"> </w:t>
      </w:r>
    </w:p>
    <w:p w:rsidR="00554273" w:rsidRDefault="00554273" w:rsidP="00554273">
      <w:pPr>
        <w:shd w:val="clear" w:color="auto" w:fill="FFFFFF"/>
        <w:spacing w:after="0" w:line="240" w:lineRule="auto"/>
        <w:ind w:firstLine="510"/>
        <w:rPr>
          <w:rFonts w:ascii="Times New Roman" w:eastAsia="Times New Roman" w:hAnsi="Times New Roman" w:cs="Times New Roman"/>
          <w:color w:val="000000"/>
          <w:sz w:val="20"/>
          <w:szCs w:val="20"/>
          <w:lang w:eastAsia="ru-RU"/>
        </w:rPr>
      </w:pPr>
      <w:r w:rsidRPr="00554273">
        <w:rPr>
          <w:rFonts w:ascii="Times New Roman" w:eastAsia="Times New Roman" w:hAnsi="Times New Roman" w:cs="Times New Roman"/>
          <w:color w:val="000000"/>
          <w:sz w:val="20"/>
          <w:szCs w:val="20"/>
          <w:lang w:eastAsia="ru-RU"/>
        </w:rPr>
        <w:t>1) метод весовых коэффициентов;</w:t>
      </w:r>
    </w:p>
    <w:p w:rsidR="00554273" w:rsidRPr="00554273" w:rsidRDefault="00554273" w:rsidP="00554273">
      <w:pPr>
        <w:shd w:val="clear" w:color="auto" w:fill="FFFFFF"/>
        <w:spacing w:after="0" w:line="240" w:lineRule="auto"/>
        <w:ind w:firstLine="510"/>
        <w:rPr>
          <w:rFonts w:ascii="Times New Roman" w:eastAsia="Times New Roman" w:hAnsi="Times New Roman" w:cs="Times New Roman"/>
          <w:color w:val="000000"/>
          <w:sz w:val="20"/>
          <w:szCs w:val="20"/>
          <w:lang w:eastAsia="ru-RU"/>
        </w:rPr>
      </w:pPr>
      <w:r w:rsidRPr="00554273">
        <w:rPr>
          <w:rFonts w:ascii="Times New Roman" w:eastAsia="Times New Roman" w:hAnsi="Times New Roman" w:cs="Times New Roman"/>
          <w:color w:val="000000"/>
          <w:sz w:val="20"/>
          <w:szCs w:val="20"/>
          <w:lang w:eastAsia="ru-RU"/>
        </w:rPr>
        <w:t>2) метод приоритетов.</w:t>
      </w:r>
    </w:p>
    <w:p w:rsidR="00554273" w:rsidRDefault="00554273" w:rsidP="00554273">
      <w:pPr>
        <w:shd w:val="clear" w:color="auto" w:fill="FFFFFF"/>
        <w:spacing w:after="0" w:line="240" w:lineRule="auto"/>
        <w:ind w:firstLine="510"/>
        <w:rPr>
          <w:rFonts w:ascii="Times New Roman" w:eastAsia="Times New Roman" w:hAnsi="Times New Roman" w:cs="Times New Roman"/>
          <w:color w:val="000000"/>
          <w:sz w:val="20"/>
          <w:szCs w:val="20"/>
          <w:lang w:eastAsia="ru-RU"/>
        </w:rPr>
      </w:pPr>
      <w:r w:rsidRPr="00554273">
        <w:rPr>
          <w:rFonts w:ascii="Times New Roman" w:eastAsia="Times New Roman" w:hAnsi="Times New Roman" w:cs="Times New Roman"/>
          <w:color w:val="000000"/>
          <w:sz w:val="20"/>
          <w:szCs w:val="20"/>
          <w:lang w:eastAsia="ru-RU"/>
        </w:rPr>
        <w:t>Метод приоритетов</w:t>
      </w:r>
    </w:p>
    <w:p w:rsidR="00554273" w:rsidRPr="00554273" w:rsidRDefault="00554273" w:rsidP="00554273">
      <w:pPr>
        <w:shd w:val="clear" w:color="auto" w:fill="FFFFFF"/>
        <w:spacing w:after="0" w:line="240" w:lineRule="auto"/>
        <w:ind w:firstLine="510"/>
        <w:rPr>
          <w:rFonts w:ascii="Times New Roman" w:eastAsia="Times New Roman" w:hAnsi="Times New Roman" w:cs="Times New Roman"/>
          <w:color w:val="000000"/>
          <w:sz w:val="20"/>
          <w:szCs w:val="20"/>
          <w:lang w:eastAsia="ru-RU"/>
        </w:rPr>
      </w:pPr>
      <w:r w:rsidRPr="00554273">
        <w:rPr>
          <w:rFonts w:ascii="Times New Roman" w:eastAsia="Times New Roman" w:hAnsi="Times New Roman" w:cs="Times New Roman"/>
          <w:color w:val="000000"/>
          <w:sz w:val="20"/>
          <w:szCs w:val="20"/>
          <w:lang w:eastAsia="ru-RU"/>
        </w:rPr>
        <w:t>В методе приоритетов n частных целевых функций</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ранжируются в порядке важности, затем поочередно</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решаются задачи с одной целевой функцией, начиная с</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задачи, имеющей наивысший приоритет, и заканчивая</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задачей, имеющей минимальный приоритет.</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В процессе решения последовательных задач решение</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задачи с целевой функцией, имеющей более низкий</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приоритет, не может ухудшить полученные ранее решения</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задач, имеющих более высокий приоритет.</w:t>
      </w:r>
    </w:p>
    <w:p w:rsidR="00554273" w:rsidRDefault="00554273" w:rsidP="00554273">
      <w:pPr>
        <w:shd w:val="clear" w:color="auto" w:fill="FFFFFF"/>
        <w:spacing w:after="0" w:line="240" w:lineRule="auto"/>
        <w:ind w:firstLine="510"/>
        <w:rPr>
          <w:rFonts w:ascii="Times New Roman" w:eastAsia="Times New Roman" w:hAnsi="Times New Roman" w:cs="Times New Roman"/>
          <w:color w:val="000000"/>
          <w:sz w:val="20"/>
          <w:szCs w:val="20"/>
          <w:lang w:eastAsia="ru-RU"/>
        </w:rPr>
      </w:pPr>
      <w:r w:rsidRPr="00554273">
        <w:rPr>
          <w:rFonts w:ascii="Times New Roman" w:eastAsia="Times New Roman" w:hAnsi="Times New Roman" w:cs="Times New Roman"/>
          <w:color w:val="000000"/>
          <w:sz w:val="20"/>
          <w:szCs w:val="20"/>
          <w:lang w:eastAsia="ru-RU"/>
        </w:rPr>
        <w:t>Метод весовых коэффициентов</w:t>
      </w:r>
      <w:r>
        <w:rPr>
          <w:rFonts w:ascii="Times New Roman" w:eastAsia="Times New Roman" w:hAnsi="Times New Roman" w:cs="Times New Roman"/>
          <w:color w:val="000000"/>
          <w:sz w:val="20"/>
          <w:szCs w:val="20"/>
          <w:lang w:eastAsia="ru-RU"/>
        </w:rPr>
        <w:t xml:space="preserve"> </w:t>
      </w:r>
    </w:p>
    <w:p w:rsidR="00554273" w:rsidRPr="00554273" w:rsidRDefault="00554273" w:rsidP="00554273">
      <w:pPr>
        <w:shd w:val="clear" w:color="auto" w:fill="FFFFFF"/>
        <w:spacing w:after="0" w:line="240" w:lineRule="auto"/>
        <w:ind w:firstLine="510"/>
        <w:rPr>
          <w:rFonts w:ascii="Times New Roman" w:eastAsia="Times New Roman" w:hAnsi="Times New Roman" w:cs="Times New Roman"/>
          <w:color w:val="000000"/>
          <w:sz w:val="20"/>
          <w:szCs w:val="20"/>
          <w:lang w:eastAsia="ru-RU"/>
        </w:rPr>
      </w:pPr>
      <w:r w:rsidRPr="00554273">
        <w:rPr>
          <w:rFonts w:ascii="Times New Roman" w:eastAsia="Times New Roman" w:hAnsi="Times New Roman" w:cs="Times New Roman"/>
          <w:color w:val="000000"/>
          <w:sz w:val="20"/>
          <w:szCs w:val="20"/>
          <w:lang w:eastAsia="ru-RU"/>
        </w:rPr>
        <w:t>В методе весовых коэффициентов единственная</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целевая функция формализуется как взвешенная сумма</w:t>
      </w:r>
      <w:r>
        <w:rPr>
          <w:rFonts w:ascii="Times New Roman" w:eastAsia="Times New Roman" w:hAnsi="Times New Roman" w:cs="Times New Roman"/>
          <w:color w:val="000000"/>
          <w:sz w:val="20"/>
          <w:szCs w:val="20"/>
          <w:lang w:eastAsia="ru-RU"/>
        </w:rPr>
        <w:t xml:space="preserve"> </w:t>
      </w:r>
      <w:r w:rsidRPr="00554273">
        <w:rPr>
          <w:rFonts w:ascii="Times New Roman" w:eastAsia="Times New Roman" w:hAnsi="Times New Roman" w:cs="Times New Roman"/>
          <w:color w:val="000000"/>
          <w:sz w:val="20"/>
          <w:szCs w:val="20"/>
          <w:lang w:eastAsia="ru-RU"/>
        </w:rPr>
        <w:t>исходных частных целевых функций.</w:t>
      </w:r>
    </w:p>
    <w:p w:rsidR="00554273" w:rsidRPr="00554273" w:rsidRDefault="00554273" w:rsidP="00554273">
      <w:pPr>
        <w:shd w:val="clear" w:color="auto" w:fill="FFFFFF"/>
        <w:spacing w:after="0" w:line="240" w:lineRule="auto"/>
        <w:ind w:firstLine="510"/>
        <w:rPr>
          <w:rFonts w:ascii="Times New Roman" w:eastAsia="Times New Roman" w:hAnsi="Times New Roman" w:cs="Times New Roman"/>
          <w:color w:val="000000"/>
          <w:sz w:val="20"/>
          <w:szCs w:val="20"/>
          <w:lang w:eastAsia="ru-RU"/>
        </w:rPr>
      </w:pPr>
      <w:r w:rsidRPr="00554273">
        <w:rPr>
          <w:rFonts w:ascii="Times New Roman" w:eastAsia="Times New Roman" w:hAnsi="Times New Roman" w:cs="Times New Roman"/>
          <w:color w:val="000000"/>
          <w:sz w:val="20"/>
          <w:szCs w:val="20"/>
          <w:lang w:eastAsia="ru-RU"/>
        </w:rPr>
        <w:t>Основная задача поиска решений включает в себя несколько последовательных подзадач по оптимизации каждого из критериев. При этом такая оптимизация осуществляется согласно целевой функции, и улучшение значения по одному критерию не может достигаться за счет ухудшения значения по более важному критерию. Таким образом, итоговым результатом будет обнаружение наилучшего решения поставленной задачи. Обычно метод целевого программирования применяют к решению линейных задач. При этом его отличие от метода линейного программирования заключается в формализации многих целей не в качестве целевых функций, а в качестве ограничений. Поэтому при использовании метода должны быть определены желаемые значения целевых функций и те переменные отклонения от данных значений, которые отражают степени достижения главной цели поиска решения</w:t>
      </w:r>
    </w:p>
    <w:p w:rsidR="00554273" w:rsidRDefault="00554273" w:rsidP="000831FB">
      <w:pPr>
        <w:tabs>
          <w:tab w:val="num" w:pos="851"/>
        </w:tabs>
        <w:spacing w:after="0" w:line="240" w:lineRule="auto"/>
        <w:jc w:val="both"/>
        <w:rPr>
          <w:rFonts w:ascii="Times New Roman" w:eastAsia="Times New Roman" w:hAnsi="Times New Roman" w:cs="Times New Roman"/>
          <w:color w:val="000000"/>
          <w:sz w:val="24"/>
          <w:szCs w:val="24"/>
          <w:highlight w:val="yellow"/>
          <w:lang w:eastAsia="ru-RU"/>
        </w:rPr>
      </w:pPr>
    </w:p>
    <w:p w:rsidR="000831FB" w:rsidRPr="000831FB" w:rsidRDefault="000831FB" w:rsidP="000831FB">
      <w:pPr>
        <w:tabs>
          <w:tab w:val="num" w:pos="851"/>
        </w:tabs>
        <w:spacing w:after="0" w:line="240" w:lineRule="auto"/>
        <w:jc w:val="both"/>
        <w:rPr>
          <w:rFonts w:ascii="Times New Roman" w:eastAsia="Times New Roman" w:hAnsi="Times New Roman" w:cs="Times New Roman"/>
          <w:color w:val="000000"/>
          <w:sz w:val="24"/>
          <w:szCs w:val="24"/>
          <w:highlight w:val="yellow"/>
          <w:lang w:eastAsia="ru-RU"/>
        </w:rPr>
      </w:pPr>
    </w:p>
    <w:p w:rsidR="00AB08BD" w:rsidRPr="00197499" w:rsidRDefault="00AB08BD" w:rsidP="00AB08BD">
      <w:pPr>
        <w:tabs>
          <w:tab w:val="num" w:pos="567"/>
        </w:tabs>
        <w:spacing w:after="0" w:line="240" w:lineRule="auto"/>
        <w:jc w:val="center"/>
        <w:rPr>
          <w:rFonts w:ascii="Times New Roman" w:eastAsia="Times New Roman" w:hAnsi="Times New Roman" w:cs="Times New Roman"/>
          <w:b/>
          <w:bCs/>
          <w:sz w:val="24"/>
          <w:szCs w:val="24"/>
          <w:lang w:eastAsia="ru-RU"/>
        </w:rPr>
      </w:pPr>
    </w:p>
    <w:p w:rsidR="005E6067" w:rsidRPr="00AE5306" w:rsidRDefault="005E6067">
      <w:pPr>
        <w:rPr>
          <w:lang w:val="en-US"/>
        </w:rPr>
      </w:pPr>
      <w:bookmarkStart w:id="0" w:name="_GoBack"/>
      <w:bookmarkEnd w:id="0"/>
    </w:p>
    <w:sectPr w:rsidR="005E6067" w:rsidRPr="00AE53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14861"/>
    <w:multiLevelType w:val="hybridMultilevel"/>
    <w:tmpl w:val="107CC40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6A1A269C"/>
    <w:multiLevelType w:val="multilevel"/>
    <w:tmpl w:val="E2CE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8BD"/>
    <w:rsid w:val="000831FB"/>
    <w:rsid w:val="001E01C4"/>
    <w:rsid w:val="00554273"/>
    <w:rsid w:val="005E6067"/>
    <w:rsid w:val="00AB08BD"/>
    <w:rsid w:val="00AE53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10FF"/>
  <w15:chartTrackingRefBased/>
  <w15:docId w15:val="{CB48C74A-F3BF-45CD-A01B-1B7AE06B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08B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m-mess--lbl-was-edited">
    <w:name w:val="im-mess--lbl-was-edited"/>
    <w:basedOn w:val="a0"/>
    <w:rsid w:val="00554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575140">
      <w:bodyDiv w:val="1"/>
      <w:marLeft w:val="0"/>
      <w:marRight w:val="0"/>
      <w:marTop w:val="0"/>
      <w:marBottom w:val="0"/>
      <w:divBdr>
        <w:top w:val="none" w:sz="0" w:space="0" w:color="auto"/>
        <w:left w:val="none" w:sz="0" w:space="0" w:color="auto"/>
        <w:bottom w:val="none" w:sz="0" w:space="0" w:color="auto"/>
        <w:right w:val="none" w:sz="0" w:space="0" w:color="auto"/>
      </w:divBdr>
      <w:divsChild>
        <w:div w:id="2034531362">
          <w:marLeft w:val="1170"/>
          <w:marRight w:val="735"/>
          <w:marTop w:val="0"/>
          <w:marBottom w:val="0"/>
          <w:divBdr>
            <w:top w:val="none" w:sz="0" w:space="0" w:color="auto"/>
            <w:left w:val="none" w:sz="0" w:space="0" w:color="auto"/>
            <w:bottom w:val="none" w:sz="0" w:space="0" w:color="auto"/>
            <w:right w:val="none" w:sz="0" w:space="0" w:color="auto"/>
          </w:divBdr>
        </w:div>
        <w:div w:id="1387609836">
          <w:marLeft w:val="1170"/>
          <w:marRight w:val="735"/>
          <w:marTop w:val="0"/>
          <w:marBottom w:val="0"/>
          <w:divBdr>
            <w:top w:val="none" w:sz="0" w:space="0" w:color="auto"/>
            <w:left w:val="none" w:sz="0" w:space="0" w:color="auto"/>
            <w:bottom w:val="none" w:sz="0" w:space="0" w:color="auto"/>
            <w:right w:val="none" w:sz="0" w:space="0" w:color="auto"/>
          </w:divBdr>
        </w:div>
        <w:div w:id="1888711869">
          <w:marLeft w:val="1170"/>
          <w:marRight w:val="735"/>
          <w:marTop w:val="0"/>
          <w:marBottom w:val="0"/>
          <w:divBdr>
            <w:top w:val="none" w:sz="0" w:space="0" w:color="auto"/>
            <w:left w:val="none" w:sz="0" w:space="0" w:color="auto"/>
            <w:bottom w:val="none" w:sz="0" w:space="0" w:color="auto"/>
            <w:right w:val="none" w:sz="0" w:space="0" w:color="auto"/>
          </w:divBdr>
        </w:div>
        <w:div w:id="854612789">
          <w:marLeft w:val="1170"/>
          <w:marRight w:val="735"/>
          <w:marTop w:val="0"/>
          <w:marBottom w:val="0"/>
          <w:divBdr>
            <w:top w:val="none" w:sz="0" w:space="0" w:color="auto"/>
            <w:left w:val="none" w:sz="0" w:space="0" w:color="auto"/>
            <w:bottom w:val="none" w:sz="0" w:space="0" w:color="auto"/>
            <w:right w:val="none" w:sz="0" w:space="0" w:color="auto"/>
          </w:divBdr>
        </w:div>
        <w:div w:id="557009967">
          <w:marLeft w:val="1170"/>
          <w:marRight w:val="735"/>
          <w:marTop w:val="0"/>
          <w:marBottom w:val="0"/>
          <w:divBdr>
            <w:top w:val="none" w:sz="0" w:space="0" w:color="auto"/>
            <w:left w:val="none" w:sz="0" w:space="0" w:color="auto"/>
            <w:bottom w:val="none" w:sz="0" w:space="0" w:color="auto"/>
            <w:right w:val="none" w:sz="0" w:space="0" w:color="auto"/>
          </w:divBdr>
        </w:div>
        <w:div w:id="954141503">
          <w:marLeft w:val="1170"/>
          <w:marRight w:val="735"/>
          <w:marTop w:val="0"/>
          <w:marBottom w:val="0"/>
          <w:divBdr>
            <w:top w:val="none" w:sz="0" w:space="0" w:color="auto"/>
            <w:left w:val="none" w:sz="0" w:space="0" w:color="auto"/>
            <w:bottom w:val="none" w:sz="0" w:space="0" w:color="auto"/>
            <w:right w:val="none" w:sz="0" w:space="0" w:color="auto"/>
          </w:divBdr>
        </w:div>
        <w:div w:id="2065785311">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1</Pages>
  <Words>535</Words>
  <Characters>3052</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Computer</cp:lastModifiedBy>
  <cp:revision>3</cp:revision>
  <dcterms:created xsi:type="dcterms:W3CDTF">2022-12-15T11:09:00Z</dcterms:created>
  <dcterms:modified xsi:type="dcterms:W3CDTF">2022-12-27T17:01:00Z</dcterms:modified>
</cp:coreProperties>
</file>