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067" w:rsidRPr="00983FC6" w:rsidRDefault="0099590A" w:rsidP="00983FC6">
      <w:pPr>
        <w:rPr>
          <w:rFonts w:ascii="Times New Roman" w:hAnsi="Times New Roman" w:cs="Times New Roman"/>
          <w:b/>
          <w:sz w:val="32"/>
          <w:szCs w:val="32"/>
        </w:rPr>
      </w:pPr>
      <w:r w:rsidRPr="00983FC6">
        <w:rPr>
          <w:rFonts w:ascii="Times New Roman" w:hAnsi="Times New Roman" w:cs="Times New Roman"/>
          <w:b/>
          <w:sz w:val="32"/>
          <w:szCs w:val="32"/>
        </w:rPr>
        <w:t>Расп</w:t>
      </w:r>
      <w:r w:rsidR="00B5527E">
        <w:rPr>
          <w:rFonts w:ascii="Times New Roman" w:hAnsi="Times New Roman" w:cs="Times New Roman"/>
          <w:b/>
          <w:sz w:val="32"/>
          <w:szCs w:val="32"/>
        </w:rPr>
        <w:t>ределение вопросов 2</w:t>
      </w:r>
      <w:r w:rsidRPr="00983FC6">
        <w:rPr>
          <w:rFonts w:ascii="Times New Roman" w:hAnsi="Times New Roman" w:cs="Times New Roman"/>
          <w:b/>
          <w:sz w:val="32"/>
          <w:szCs w:val="32"/>
        </w:rPr>
        <w:t xml:space="preserve"> группа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3220"/>
        <w:gridCol w:w="1460"/>
        <w:gridCol w:w="1480"/>
      </w:tblGrid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Ф.И.О.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 1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 2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Аксенник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Бичун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Надежда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Воронько Елизавета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Воронькова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Врублевский Никита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Гринцевич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Жарихин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Калистратов Вадим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Ковалевич Михаил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Кохнюк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Максимова Вера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Малевич Иван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Мацукевич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Мишкевич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Ростислав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Петровский Станислав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Рабцевич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Радивил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Данила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Рыбчинский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Савуль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Свиленок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Симакин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Соловьев Роман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Чаган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Шастовская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Марина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Шейбак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Ширшов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Шуляк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Кирилл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27E" w:rsidRPr="00B5527E" w:rsidTr="00B5527E">
        <w:trPr>
          <w:trHeight w:val="288"/>
        </w:trPr>
        <w:tc>
          <w:tcPr>
            <w:tcW w:w="9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220" w:type="dxa"/>
            <w:noWrap/>
            <w:hideMark/>
          </w:tcPr>
          <w:p w:rsidR="00B5527E" w:rsidRPr="00B5527E" w:rsidRDefault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Якушик</w:t>
            </w:r>
            <w:proofErr w:type="spellEnd"/>
            <w:r w:rsidRPr="00B5527E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</w:tc>
        <w:tc>
          <w:tcPr>
            <w:tcW w:w="146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80" w:type="dxa"/>
            <w:noWrap/>
            <w:hideMark/>
          </w:tcPr>
          <w:p w:rsidR="00B5527E" w:rsidRPr="00B5527E" w:rsidRDefault="00B5527E" w:rsidP="00B55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2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99590A" w:rsidRPr="0099590A" w:rsidRDefault="009959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9590A" w:rsidRPr="00995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0A"/>
    <w:rsid w:val="005E6067"/>
    <w:rsid w:val="00983FC6"/>
    <w:rsid w:val="0099590A"/>
    <w:rsid w:val="00B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6293"/>
  <w15:chartTrackingRefBased/>
  <w15:docId w15:val="{7BB52935-0909-4460-BA4F-15C57E32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2022-12-15T14:22:00Z</dcterms:created>
  <dcterms:modified xsi:type="dcterms:W3CDTF">2022-12-15T14:23:00Z</dcterms:modified>
</cp:coreProperties>
</file>