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Pr="009D43A6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0317FD">
        <w:rPr>
          <w:b/>
          <w:bCs/>
          <w:sz w:val="32"/>
          <w:szCs w:val="32"/>
          <w:lang w:val="ru-RU"/>
        </w:rPr>
        <w:t>4</w:t>
      </w:r>
    </w:p>
    <w:p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r w:rsidR="000317FD" w:rsidRPr="000317FD">
        <w:rPr>
          <w:sz w:val="28"/>
          <w:szCs w:val="28"/>
          <w:lang w:val="uk-UA"/>
        </w:rPr>
        <w:t>Побудова найпростіших тривимірних об'єктів за допомогою бібліотеки Java3D та їх анімація</w:t>
      </w:r>
      <w:r>
        <w:rPr>
          <w:szCs w:val="28"/>
        </w:rPr>
        <w:t>“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365D71">
              <w:t>ла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365D71">
              <w:t>ка</w:t>
            </w:r>
            <w:r>
              <w:t xml:space="preserve"> III курсу</w:t>
            </w:r>
          </w:p>
          <w:p w:rsidR="00B10AF6" w:rsidRPr="00365D7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365D71">
              <w:t>83</w:t>
            </w:r>
          </w:p>
          <w:p w:rsidR="00B10AF6" w:rsidRPr="005C1476" w:rsidRDefault="00365D71">
            <w:pPr>
              <w:spacing w:before="240" w:line="240" w:lineRule="auto"/>
              <w:ind w:firstLine="0"/>
              <w:jc w:val="left"/>
            </w:pPr>
            <w:r w:rsidRPr="00365D71">
              <w:t>Дзьоба Уляна Олегівна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 w:rsidP="00365D71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365D71">
              <w:t>5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1665C6">
      <w:pPr>
        <w:spacing w:line="240" w:lineRule="auto"/>
        <w:ind w:firstLine="0"/>
      </w:pPr>
    </w:p>
    <w:p w:rsidR="0036670F" w:rsidRDefault="0036670F" w:rsidP="00CB5137">
      <w:pPr>
        <w:spacing w:line="240" w:lineRule="auto"/>
        <w:ind w:firstLine="0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</w:t>
      </w:r>
      <w:r w:rsidR="00365D71">
        <w:t>1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CB5137" w:rsidRPr="00CB5137" w:rsidRDefault="00B44A73" w:rsidP="00CB5137">
      <w:pPr>
        <w:pStyle w:val="Default"/>
        <w:rPr>
          <w:sz w:val="28"/>
          <w:szCs w:val="28"/>
        </w:rPr>
      </w:pPr>
      <w:proofErr w:type="spellStart"/>
      <w:r w:rsidRPr="00CB5137">
        <w:rPr>
          <w:b/>
          <w:bCs/>
          <w:sz w:val="28"/>
          <w:szCs w:val="28"/>
        </w:rPr>
        <w:t>Завдання</w:t>
      </w:r>
      <w:proofErr w:type="spellEnd"/>
      <w:r w:rsidRPr="00CB5137">
        <w:rPr>
          <w:sz w:val="28"/>
          <w:szCs w:val="28"/>
        </w:rPr>
        <w:t xml:space="preserve">: </w:t>
      </w:r>
    </w:p>
    <w:p w:rsidR="000317FD" w:rsidRDefault="000317FD" w:rsidP="009D43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317FD">
        <w:rPr>
          <w:rFonts w:cs="Times New Roman"/>
          <w:color w:val="000000"/>
          <w:szCs w:val="28"/>
        </w:rP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</w:t>
      </w:r>
    </w:p>
    <w:p w:rsidR="00CB5137" w:rsidRPr="000317FD" w:rsidRDefault="000317FD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317FD">
        <w:rPr>
          <w:rFonts w:cs="Times New Roman"/>
          <w:color w:val="000000"/>
          <w:szCs w:val="28"/>
        </w:rPr>
        <w:t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</w:t>
      </w:r>
    </w:p>
    <w:p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0317FD" w:rsidP="00B44A73">
      <w:pPr>
        <w:ind w:firstLine="0"/>
        <w:jc w:val="left"/>
      </w:pPr>
      <w:proofErr w:type="spellStart"/>
      <w:r>
        <w:t>Кубік</w:t>
      </w:r>
      <w:proofErr w:type="spellEnd"/>
      <w:r>
        <w:t xml:space="preserve"> </w:t>
      </w:r>
      <w:proofErr w:type="spellStart"/>
      <w:r>
        <w:t>Рубіка</w:t>
      </w:r>
      <w:proofErr w:type="spellEnd"/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:rsidR="000317FD" w:rsidRDefault="000317FD" w:rsidP="00B44A73">
      <w:pPr>
        <w:ind w:firstLine="0"/>
        <w:jc w:val="center"/>
        <w:rPr>
          <w:b/>
          <w:bCs/>
        </w:rPr>
      </w:pPr>
      <w:r w:rsidRPr="000317FD">
        <w:rPr>
          <w:b/>
          <w:bCs/>
        </w:rPr>
        <w:t>Cube.java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package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lab4;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com.sun.j3d.utils.applet.MainFrame;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com.sun.j3d.utils.universe.SimpleUniverse;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javax.media.j3d.*;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javax.swing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.*;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javax.vecmath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.*;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java.applet.Applet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java.awt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.*;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java.awt.event.ActionEvent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java.awt.event.ActionListener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class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extends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Applet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implements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ActionListener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cubeTransformGroup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Transform3D cubeTransform3dx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Transform3D cubeTransform3dy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Transform3D cubeTransform3dz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Transform3D cubeTransform3d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(50,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this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double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boolean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rotateY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boolean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isDecreasing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false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static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void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String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[]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args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obj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MainFrame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mf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MainFrame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obj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700, 700);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mf.run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setLayout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BorderLayout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GraphicsConfiguration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config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SimpleUniverse.getPreferredConfiguration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Canvas3D c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Canvas3D(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config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Center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", c);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SimpleUniverse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universe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SimpleUniverse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(c);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timer.start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universe.getViewingPlatform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setNominalViewingTransform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universe.addBranchGraph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createSceneGraph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BranchGroup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createSceneGraph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BranchGroup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BranchGroup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cubeTransformGroup.setCapability(TransformGroup.ALLOW_TRANSFORM_WRITE);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root.addChild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cubeTransformGroup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(100, 0, 15));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(100, 20, 0));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(100, 60, 0));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(0,45,30));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(0,0,80));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(105,105,105));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(10,10,10));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0.307f;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-0.3f;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-0.3f;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0.3f;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firstZ-2*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firstY+2*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firstZ-2*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firstY+2*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firstZ-indent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firstY+2*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);//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);//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(firstX+2*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(firstX+2*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(firstX+2*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firstY+2*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(firstX+2*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firstZ-indent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(firstX+2*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firstY+2*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firstZ-indent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(firstX+2*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firstZ-2*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(firstX+2*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firstY+2*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firstZ-2*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firstZ-indent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firstZ-indent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(firstX+2*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firstZ-indent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firstZ-2*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firstZ-2*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(firstX+2*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firstZ-2*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colorRed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colorBlue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firstY+2*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colorGreen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firstZ-indent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firstY+2*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firstZ-indent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firstY+indent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firstZ-2*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firstX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firstY+2*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 firstZ-2*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indent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colorYellow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colorOrange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colorWhite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colorGray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//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light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section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start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bounds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BoundingSphere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Point3d(0.0, 0.0, 0.0),100);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sunLightColor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(242, 255, 0);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sunLightColor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(255, 255, 255);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DirectionalLight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lightDirect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DirectionalLight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sunLightColor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),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Vector3f(4.0f, -7.0f, -12.0f));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lightDirect.setInfluencingBounds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bounds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root.addChild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lightDirect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AmbientLight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ambientLightNode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AmbientLight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(255, 255, 255)));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ambientLightNode.setInfluencingBounds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bounds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root.addChild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ambientLightNode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//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light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section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end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return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void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x,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y,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z,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tg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TransformGroup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Transform3D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transform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Transform3D();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Node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CubeParts.getElement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(0.15f,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Vector3f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vector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Vector3f(x, y, z);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transform.setTranslation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vector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tg.setTransform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transform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tg.addChild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cubeTransformGroup.addChild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tg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@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Override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void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actionPerformed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ActionEvent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e)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cubeTransform3dx.rotX(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cubeTransform3dy.rotY(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cubeTransform3d.mul(cubeTransform3dx, cubeTransform3dy);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+= 0.05;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+= 0.05;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+= 0.05;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if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&lt; 6.283)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angleX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if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&gt; 6.283 &amp;&amp;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&lt; 12.566)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angleY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cubeTransformGroup.setTransform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(cubeTransform3d);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>}</w:t>
      </w:r>
    </w:p>
    <w:p w:rsidR="00AA7B88" w:rsidRDefault="00AA7B88" w:rsidP="00AA7B88">
      <w:pPr>
        <w:ind w:firstLine="0"/>
        <w:rPr>
          <w:b/>
          <w:bCs/>
        </w:rPr>
      </w:pPr>
    </w:p>
    <w:p w:rsidR="000317FD" w:rsidRDefault="000317FD" w:rsidP="000317FD">
      <w:pPr>
        <w:ind w:firstLine="0"/>
        <w:jc w:val="center"/>
        <w:rPr>
          <w:b/>
          <w:bCs/>
        </w:rPr>
      </w:pPr>
      <w:r w:rsidRPr="000317FD">
        <w:rPr>
          <w:b/>
          <w:bCs/>
        </w:rPr>
        <w:t>Cube</w:t>
      </w:r>
      <w:r w:rsidRPr="000317FD">
        <w:rPr>
          <w:b/>
          <w:bCs/>
        </w:rPr>
        <w:t>Parts</w:t>
      </w:r>
      <w:r w:rsidRPr="000317FD">
        <w:rPr>
          <w:b/>
          <w:bCs/>
        </w:rPr>
        <w:t>.java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package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lab4;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com.sun.j3d.utils.geometry.*;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javax.media.j3d.*;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javax.vecmath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.*;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import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java.awt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.*;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class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CubeParts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static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[]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verts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//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face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-1.0f,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 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 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-1.0f,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//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face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-1.0f,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 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1.0f,  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-1.0f,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//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face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-1.0f,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 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 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-1.0f,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//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face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-1.0f,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 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 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-1.0f,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//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face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 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 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 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 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//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face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-1.0f,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-1.0f, -1.0f,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-1.0f, -1.0f,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1.0f, -1.0f,  1.0f,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};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private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static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Shape3D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createShape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double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Color3f[]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Color3f[]{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,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};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QuadArray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QuadArray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(24,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QuadArray.COORDINATES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|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    QuadArray.COLOR_3);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scaledVerts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[]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[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verts.length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];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int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i = 0; i &lt;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verts.length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 i++)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scaledVerts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[i]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verts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[i] * 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cube.setCoordinates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(0,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scaledVerts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cube.setColors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(0,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GeometryInfo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gi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GeometryInfo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cube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also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generate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normal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vectors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so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that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the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surface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can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be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light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NormalGenerator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normalGenerator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NormalGenerator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normalGenerator.generateNormals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gi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GeometryArray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geometryArray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gi.getGeometryArray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return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Shape3D(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geometryArray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static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Node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getElement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float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size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Shape3D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child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createShape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size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clrFront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clrBack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clrRight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clrLeft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clrTop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clrBottom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fillAppNode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getElementAppearence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final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PolygonAttributes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pAtt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PolygonAttributes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//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avoid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trouble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with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clockwise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faces</w:t>
      </w:r>
      <w:proofErr w:type="spellEnd"/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pAtt.setCullFace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PolygonAttributes.CULL_NONE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pAtt.setBackFaceNormalFlip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true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fillAppNode.setPolygonAttributes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pAtt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child.setAppearance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fillAppNode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return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child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public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static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getElementAppearence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 {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Appearance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Color3f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specular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Color3f(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(0,0, 0));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Material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material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new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Material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material.setSpecularColor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specular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material.setShininess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(1.0f);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material.setColorTarget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Material.AMBIENT_AND_DIFFUSE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ap.setMaterial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material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);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return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0317FD">
        <w:rPr>
          <w:rFonts w:ascii="Courier New" w:hAnsi="Courier New" w:cs="Courier New"/>
          <w:bCs/>
          <w:sz w:val="16"/>
          <w:szCs w:val="16"/>
        </w:rPr>
        <w:t>ap</w:t>
      </w:r>
      <w:proofErr w:type="spellEnd"/>
      <w:r w:rsidRPr="000317FD">
        <w:rPr>
          <w:rFonts w:ascii="Courier New" w:hAnsi="Courier New" w:cs="Courier New"/>
          <w:bCs/>
          <w:sz w:val="16"/>
          <w:szCs w:val="16"/>
        </w:rPr>
        <w:t>;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0317FD" w:rsidRPr="000317FD" w:rsidRDefault="000317FD" w:rsidP="000317FD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0317FD" w:rsidRPr="000317FD" w:rsidRDefault="000317FD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0317FD">
        <w:rPr>
          <w:rFonts w:ascii="Courier New" w:hAnsi="Courier New" w:cs="Courier New"/>
          <w:bCs/>
          <w:sz w:val="16"/>
          <w:szCs w:val="16"/>
        </w:rPr>
        <w:t>}</w:t>
      </w:r>
    </w:p>
    <w:p w:rsidR="000317FD" w:rsidRDefault="000317FD" w:rsidP="00AA7B88">
      <w:pPr>
        <w:ind w:firstLine="0"/>
        <w:rPr>
          <w:b/>
          <w:bCs/>
        </w:rPr>
      </w:pPr>
    </w:p>
    <w:p w:rsidR="00B44A73" w:rsidRDefault="00B44A73" w:rsidP="0016567B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:rsidR="00B44A73" w:rsidRPr="00B44A73" w:rsidRDefault="000317FD" w:rsidP="0016567B">
      <w:pPr>
        <w:ind w:hanging="851"/>
        <w:jc w:val="center"/>
        <w:rPr>
          <w:b/>
          <w:bCs/>
        </w:rPr>
      </w:pPr>
      <w:bookmarkStart w:id="0" w:name="_GoBack"/>
      <w:r>
        <w:rPr>
          <w:b/>
          <w:bCs/>
          <w:noProof/>
          <w:lang w:eastAsia="uk-UA"/>
        </w:rPr>
        <w:drawing>
          <wp:inline distT="0" distB="0" distL="0" distR="0">
            <wp:extent cx="3676254" cy="378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b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54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317FD"/>
    <w:rsid w:val="00043024"/>
    <w:rsid w:val="000477E9"/>
    <w:rsid w:val="000943F2"/>
    <w:rsid w:val="000B6900"/>
    <w:rsid w:val="0016567B"/>
    <w:rsid w:val="001665C6"/>
    <w:rsid w:val="00176356"/>
    <w:rsid w:val="001A4F55"/>
    <w:rsid w:val="0027474B"/>
    <w:rsid w:val="002E2E0F"/>
    <w:rsid w:val="00365D71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1476"/>
    <w:rsid w:val="005D52FF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9C30A6"/>
    <w:rsid w:val="009D43A6"/>
    <w:rsid w:val="00A05A4E"/>
    <w:rsid w:val="00A30D9E"/>
    <w:rsid w:val="00A4133A"/>
    <w:rsid w:val="00A57670"/>
    <w:rsid w:val="00AA7B88"/>
    <w:rsid w:val="00AF7B70"/>
    <w:rsid w:val="00B10AF6"/>
    <w:rsid w:val="00B169CE"/>
    <w:rsid w:val="00B44A73"/>
    <w:rsid w:val="00B84B17"/>
    <w:rsid w:val="00C24CD3"/>
    <w:rsid w:val="00CA02D8"/>
    <w:rsid w:val="00CB5137"/>
    <w:rsid w:val="00D173BE"/>
    <w:rsid w:val="00D26C7E"/>
    <w:rsid w:val="00DA24C0"/>
    <w:rsid w:val="00DC099B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5312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8D4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7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317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AE425-7E78-436E-9562-1B6203D8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7792</Words>
  <Characters>4443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Наталья Меиринг</cp:lastModifiedBy>
  <cp:revision>14</cp:revision>
  <dcterms:created xsi:type="dcterms:W3CDTF">2020-03-09T12:37:00Z</dcterms:created>
  <dcterms:modified xsi:type="dcterms:W3CDTF">2021-04-25T17:09:00Z</dcterms:modified>
</cp:coreProperties>
</file>